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6"/>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8080"/>
      </w:tblGrid>
      <w:tr w:rsidR="0019715A" w:rsidRPr="00CC5AA2" w14:paraId="234665AA" w14:textId="77777777" w:rsidTr="008537E5">
        <w:trPr>
          <w:trHeight w:val="1052"/>
        </w:trPr>
        <w:tc>
          <w:tcPr>
            <w:tcW w:w="1276" w:type="dxa"/>
            <w:vAlign w:val="center"/>
          </w:tcPr>
          <w:p w14:paraId="4AD7F5BB" w14:textId="77777777" w:rsidR="0019715A" w:rsidRPr="00CC5AA2" w:rsidRDefault="0019715A" w:rsidP="0019715A">
            <w:pPr>
              <w:tabs>
                <w:tab w:val="left" w:pos="3780"/>
              </w:tabs>
              <w:jc w:val="center"/>
              <w:rPr>
                <w:bCs/>
                <w:lang w:val="sr-Cyrl-RS"/>
              </w:rPr>
            </w:pPr>
            <w:bookmarkStart w:id="0" w:name="_GoBack"/>
            <w:bookmarkEnd w:id="0"/>
            <w:r w:rsidRPr="00CC5AA2">
              <w:rPr>
                <w:noProof/>
                <w:lang w:val="sr-Cyrl-RS" w:eastAsia="sr-Cyrl-RS"/>
              </w:rPr>
              <w:drawing>
                <wp:inline distT="0" distB="0" distL="0" distR="0" wp14:anchorId="5EB6E32D" wp14:editId="29362CEF">
                  <wp:extent cx="609600" cy="716915"/>
                  <wp:effectExtent l="0" t="0" r="0" b="6985"/>
                  <wp:docPr id="8" name="Picture 8" descr="rs)srbobran-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s)srbobran-v"/>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00" cy="716915"/>
                          </a:xfrm>
                          <a:prstGeom prst="rect">
                            <a:avLst/>
                          </a:prstGeom>
                          <a:noFill/>
                          <a:ln>
                            <a:noFill/>
                          </a:ln>
                        </pic:spPr>
                      </pic:pic>
                    </a:graphicData>
                  </a:graphic>
                </wp:inline>
              </w:drawing>
            </w:r>
          </w:p>
        </w:tc>
        <w:tc>
          <w:tcPr>
            <w:tcW w:w="8080" w:type="dxa"/>
            <w:vAlign w:val="center"/>
          </w:tcPr>
          <w:p w14:paraId="59FAD9BA" w14:textId="77777777" w:rsidR="0019715A" w:rsidRPr="00CC5AA2" w:rsidRDefault="0019715A" w:rsidP="0019715A">
            <w:pPr>
              <w:tabs>
                <w:tab w:val="left" w:pos="0"/>
              </w:tabs>
              <w:ind w:left="1418" w:hanging="1418"/>
              <w:rPr>
                <w:b/>
                <w:sz w:val="24"/>
                <w:szCs w:val="24"/>
                <w:lang w:val="sr-Cyrl-RS" w:eastAsia="sr-Latn-CS"/>
              </w:rPr>
            </w:pPr>
            <w:r w:rsidRPr="00CC5AA2">
              <w:rPr>
                <w:b/>
                <w:sz w:val="24"/>
                <w:szCs w:val="24"/>
                <w:lang w:val="sr-Cyrl-RS" w:eastAsia="sr-Latn-CS"/>
              </w:rPr>
              <w:t>РЕПУБЛИКА СРБИЈА</w:t>
            </w:r>
          </w:p>
          <w:p w14:paraId="077FA9C3" w14:textId="77777777" w:rsidR="0019715A" w:rsidRPr="00CC5AA2" w:rsidRDefault="0019715A" w:rsidP="0019715A">
            <w:pPr>
              <w:rPr>
                <w:b/>
                <w:sz w:val="24"/>
                <w:szCs w:val="24"/>
                <w:lang w:val="sr-Cyrl-RS" w:eastAsia="sr-Latn-CS"/>
              </w:rPr>
            </w:pPr>
            <w:r w:rsidRPr="00CC5AA2">
              <w:rPr>
                <w:b/>
                <w:sz w:val="24"/>
                <w:szCs w:val="24"/>
                <w:lang w:val="sr-Cyrl-RS" w:eastAsia="sr-Latn-CS"/>
              </w:rPr>
              <w:t>АУТОНОМНА ПОКРАЈИНА ВОЈВОДИНА</w:t>
            </w:r>
          </w:p>
          <w:p w14:paraId="47A0549D" w14:textId="77777777" w:rsidR="0019715A" w:rsidRPr="00CC5AA2" w:rsidRDefault="0019715A" w:rsidP="0019715A">
            <w:pPr>
              <w:rPr>
                <w:b/>
                <w:sz w:val="24"/>
                <w:szCs w:val="24"/>
                <w:lang w:val="sr-Cyrl-RS" w:eastAsia="sr-Latn-CS"/>
              </w:rPr>
            </w:pPr>
            <w:r w:rsidRPr="00CC5AA2">
              <w:rPr>
                <w:b/>
                <w:sz w:val="24"/>
                <w:szCs w:val="24"/>
                <w:lang w:val="sr-Cyrl-RS" w:eastAsia="sr-Latn-CS"/>
              </w:rPr>
              <w:t>ОПШТИНА СРБОБРАН</w:t>
            </w:r>
          </w:p>
          <w:p w14:paraId="6CDADC68" w14:textId="77777777" w:rsidR="0019715A" w:rsidRPr="00CC5AA2" w:rsidRDefault="0019715A" w:rsidP="0019715A">
            <w:pPr>
              <w:tabs>
                <w:tab w:val="left" w:pos="3780"/>
              </w:tabs>
              <w:rPr>
                <w:bCs/>
                <w:lang w:val="sr-Cyrl-RS"/>
              </w:rPr>
            </w:pPr>
            <w:r w:rsidRPr="00CC5AA2">
              <w:rPr>
                <w:b/>
                <w:sz w:val="24"/>
                <w:szCs w:val="24"/>
                <w:lang w:val="sr-Cyrl-RS" w:eastAsia="sr-Latn-CS"/>
              </w:rPr>
              <w:t>ОПШТИНСКА УПРАВА</w:t>
            </w:r>
          </w:p>
        </w:tc>
      </w:tr>
    </w:tbl>
    <w:p w14:paraId="7AE09261" w14:textId="77777777" w:rsidR="00B337F8" w:rsidRPr="00CC5AA2" w:rsidRDefault="00B337F8" w:rsidP="006C11E4">
      <w:pPr>
        <w:jc w:val="left"/>
        <w:rPr>
          <w:b/>
          <w:sz w:val="8"/>
          <w:szCs w:val="8"/>
          <w:lang w:val="sr-Cyrl-RS"/>
        </w:rPr>
      </w:pPr>
    </w:p>
    <w:p w14:paraId="5E2617FD" w14:textId="19A971C7" w:rsidR="00F82F7A" w:rsidRPr="009F4284" w:rsidRDefault="00F82F7A" w:rsidP="00F82F7A">
      <w:pPr>
        <w:ind w:left="1276"/>
        <w:rPr>
          <w:b/>
          <w:lang w:val="sr-Cyrl-RS" w:eastAsia="en-US"/>
        </w:rPr>
      </w:pPr>
      <w:r>
        <w:rPr>
          <w:b/>
          <w:lang w:val="sr-Cyrl-RS" w:eastAsia="en-US"/>
        </w:rPr>
        <w:t>П</w:t>
      </w:r>
      <w:r w:rsidRPr="009F4284">
        <w:rPr>
          <w:b/>
          <w:lang w:val="sr-Cyrl-RS" w:eastAsia="en-US"/>
        </w:rPr>
        <w:t>редседниц</w:t>
      </w:r>
      <w:r>
        <w:rPr>
          <w:b/>
          <w:lang w:val="sr-Cyrl-RS" w:eastAsia="en-US"/>
        </w:rPr>
        <w:t>а</w:t>
      </w:r>
    </w:p>
    <w:p w14:paraId="76732DBB" w14:textId="77777777" w:rsidR="00F82F7A" w:rsidRPr="009F4284" w:rsidRDefault="00F82F7A" w:rsidP="00F82F7A">
      <w:pPr>
        <w:ind w:left="1276"/>
        <w:rPr>
          <w:b/>
          <w:lang w:val="sr-Cyrl-RS" w:eastAsia="en-US"/>
        </w:rPr>
      </w:pPr>
      <w:r w:rsidRPr="009F4284">
        <w:rPr>
          <w:b/>
          <w:lang w:val="sr-Cyrl-RS" w:eastAsia="en-US"/>
        </w:rPr>
        <w:t>Скупштине општине Србобран</w:t>
      </w:r>
      <w:r w:rsidRPr="009F4284">
        <w:rPr>
          <w:b/>
          <w:lang w:val="sr-Cyrl-RS"/>
        </w:rPr>
        <w:t>:     ____________________________</w:t>
      </w:r>
    </w:p>
    <w:p w14:paraId="3BAE638F" w14:textId="35BAE5C3" w:rsidR="00F82F7A" w:rsidRPr="009F4284" w:rsidRDefault="00F82F7A" w:rsidP="00F82F7A">
      <w:pPr>
        <w:ind w:left="1276" w:firstLine="4678"/>
        <w:rPr>
          <w:b/>
          <w:lang w:val="sr-Cyrl-RS"/>
        </w:rPr>
      </w:pPr>
      <w:r>
        <w:rPr>
          <w:b/>
          <w:lang w:val="sr-Cyrl-RS"/>
        </w:rPr>
        <w:t xml:space="preserve">Милена </w:t>
      </w:r>
      <w:proofErr w:type="spellStart"/>
      <w:r>
        <w:rPr>
          <w:b/>
          <w:lang w:val="sr-Cyrl-RS"/>
        </w:rPr>
        <w:t>Аларгић</w:t>
      </w:r>
      <w:proofErr w:type="spellEnd"/>
    </w:p>
    <w:p w14:paraId="2C2E2BC2" w14:textId="77777777" w:rsidR="00F82F7A" w:rsidRPr="009F4284" w:rsidRDefault="00F82F7A" w:rsidP="00F82F7A">
      <w:pPr>
        <w:tabs>
          <w:tab w:val="center" w:pos="5103"/>
        </w:tabs>
        <w:ind w:left="1276"/>
        <w:rPr>
          <w:b/>
          <w:sz w:val="10"/>
          <w:szCs w:val="10"/>
          <w:lang w:val="sr-Cyrl-RS"/>
        </w:rPr>
      </w:pPr>
    </w:p>
    <w:p w14:paraId="02517DE8" w14:textId="5FD2CE54" w:rsidR="00F82F7A" w:rsidRPr="009F4284" w:rsidRDefault="00F82F7A" w:rsidP="00F82F7A">
      <w:pPr>
        <w:ind w:left="1276"/>
        <w:rPr>
          <w:b/>
          <w:lang w:val="sr-Cyrl-RS"/>
        </w:rPr>
      </w:pPr>
      <w:r w:rsidRPr="009F4284">
        <w:rPr>
          <w:b/>
          <w:lang w:val="sr-Cyrl-RS"/>
        </w:rPr>
        <w:t>Број: 350-</w:t>
      </w:r>
      <w:r>
        <w:rPr>
          <w:b/>
          <w:lang w:val="sr-Cyrl-RS"/>
        </w:rPr>
        <w:t>32</w:t>
      </w:r>
      <w:r w:rsidRPr="009F4284">
        <w:rPr>
          <w:b/>
          <w:lang w:val="sr-Cyrl-RS"/>
        </w:rPr>
        <w:t>/202</w:t>
      </w:r>
      <w:r>
        <w:rPr>
          <w:b/>
          <w:lang w:val="sr-Cyrl-RS"/>
        </w:rPr>
        <w:t>3</w:t>
      </w:r>
      <w:r w:rsidRPr="009F4284">
        <w:rPr>
          <w:b/>
          <w:lang w:val="sr-Cyrl-RS"/>
        </w:rPr>
        <w:t>-</w:t>
      </w:r>
      <w:r w:rsidRPr="009F4284">
        <w:rPr>
          <w:b/>
          <w:lang w:val="en-US"/>
        </w:rPr>
        <w:t>I</w:t>
      </w:r>
    </w:p>
    <w:p w14:paraId="0B57EB40" w14:textId="1FE77AD3" w:rsidR="00F82F7A" w:rsidRPr="009F4284" w:rsidRDefault="00F82F7A" w:rsidP="00F82F7A">
      <w:pPr>
        <w:ind w:left="1276"/>
        <w:rPr>
          <w:b/>
          <w:lang w:val="en-US"/>
        </w:rPr>
      </w:pPr>
      <w:r w:rsidRPr="009F4284">
        <w:rPr>
          <w:b/>
          <w:lang w:val="sr-Cyrl-RS"/>
        </w:rPr>
        <w:t xml:space="preserve">Дана: </w:t>
      </w:r>
      <w:r>
        <w:rPr>
          <w:b/>
          <w:lang w:val="sr-Cyrl-RS"/>
        </w:rPr>
        <w:t>21</w:t>
      </w:r>
      <w:r w:rsidRPr="009F4284">
        <w:rPr>
          <w:b/>
          <w:lang w:val="sr-Cyrl-RS"/>
        </w:rPr>
        <w:t>.</w:t>
      </w:r>
      <w:r>
        <w:rPr>
          <w:b/>
          <w:lang w:val="sr-Cyrl-RS"/>
        </w:rPr>
        <w:t>09</w:t>
      </w:r>
      <w:r w:rsidRPr="009F4284">
        <w:rPr>
          <w:b/>
          <w:lang w:val="sr-Cyrl-RS"/>
        </w:rPr>
        <w:t>.202</w:t>
      </w:r>
      <w:r>
        <w:rPr>
          <w:b/>
          <w:lang w:val="sr-Cyrl-RS"/>
        </w:rPr>
        <w:t>3</w:t>
      </w:r>
      <w:r w:rsidRPr="009F4284">
        <w:rPr>
          <w:b/>
          <w:lang w:val="sr-Cyrl-RS"/>
        </w:rPr>
        <w:t>. године</w:t>
      </w:r>
    </w:p>
    <w:p w14:paraId="66A4F1E1" w14:textId="64D518D2" w:rsidR="0019715A" w:rsidRPr="00CC5AA2" w:rsidRDefault="0019715A" w:rsidP="0019715A">
      <w:pPr>
        <w:ind w:left="1276"/>
        <w:rPr>
          <w:b/>
          <w:lang w:val="sr-Cyrl-RS"/>
        </w:rPr>
      </w:pPr>
    </w:p>
    <w:p w14:paraId="5EDEED42" w14:textId="77777777" w:rsidR="0059508B" w:rsidRDefault="0059508B" w:rsidP="006C11E4">
      <w:pPr>
        <w:jc w:val="left"/>
        <w:rPr>
          <w:b/>
          <w:lang w:val="sr-Latn-RS"/>
        </w:rPr>
      </w:pPr>
    </w:p>
    <w:p w14:paraId="5F90280F" w14:textId="6D2D2FB4" w:rsidR="00F82F7A" w:rsidRDefault="00F82F7A" w:rsidP="006C11E4">
      <w:pPr>
        <w:jc w:val="left"/>
        <w:rPr>
          <w:b/>
          <w:lang w:val="sr-Latn-RS"/>
        </w:rPr>
      </w:pPr>
    </w:p>
    <w:p w14:paraId="7AFA3E19" w14:textId="77777777" w:rsidR="00F82F7A" w:rsidRPr="00F82F7A" w:rsidRDefault="00F82F7A" w:rsidP="006C11E4">
      <w:pPr>
        <w:jc w:val="left"/>
        <w:rPr>
          <w:b/>
          <w:lang w:val="sr-Latn-RS"/>
        </w:rPr>
      </w:pPr>
    </w:p>
    <w:p w14:paraId="7AE09263" w14:textId="77777777" w:rsidR="00B337F8" w:rsidRPr="00CC5AA2" w:rsidRDefault="00B337F8" w:rsidP="006C11E4">
      <w:pPr>
        <w:jc w:val="left"/>
        <w:rPr>
          <w:b/>
          <w:lang w:val="sr-Cyrl-RS"/>
        </w:rPr>
      </w:pPr>
    </w:p>
    <w:p w14:paraId="73986CF0" w14:textId="7ED617F4" w:rsidR="00AC64E8" w:rsidRPr="00F34B46" w:rsidRDefault="00AC64E8" w:rsidP="00AC64E8">
      <w:pPr>
        <w:jc w:val="center"/>
        <w:rPr>
          <w:b/>
          <w:sz w:val="36"/>
          <w:szCs w:val="36"/>
          <w:lang w:val="sr-Cyrl-RS"/>
        </w:rPr>
      </w:pPr>
      <w:r w:rsidRPr="00F34B46">
        <w:rPr>
          <w:b/>
          <w:sz w:val="36"/>
          <w:szCs w:val="36"/>
          <w:lang w:val="sr-Cyrl-RS"/>
        </w:rPr>
        <w:t xml:space="preserve">ПЛАН ДЕТАЉНЕ РЕГУЛАЦИЈЕ </w:t>
      </w:r>
    </w:p>
    <w:p w14:paraId="03E430BC" w14:textId="40AA92F3" w:rsidR="0011049E" w:rsidRPr="00F34B46" w:rsidRDefault="0019715A" w:rsidP="0019715A">
      <w:pPr>
        <w:jc w:val="center"/>
        <w:rPr>
          <w:b/>
          <w:sz w:val="36"/>
          <w:szCs w:val="36"/>
          <w:lang w:val="sr-Cyrl-RS"/>
        </w:rPr>
      </w:pPr>
      <w:r w:rsidRPr="00F34B46">
        <w:rPr>
          <w:b/>
          <w:sz w:val="36"/>
          <w:szCs w:val="36"/>
          <w:lang w:val="sr-Cyrl-RS"/>
        </w:rPr>
        <w:t xml:space="preserve">ЗА ДИСЛОКАЦИЈУ АТАРСКОГ ПУТА </w:t>
      </w:r>
    </w:p>
    <w:p w14:paraId="7AE09267" w14:textId="642E3E03" w:rsidR="00AB25A5" w:rsidRPr="00F34B46" w:rsidRDefault="0019715A" w:rsidP="0019715A">
      <w:pPr>
        <w:jc w:val="center"/>
        <w:rPr>
          <w:b/>
          <w:sz w:val="36"/>
          <w:szCs w:val="36"/>
          <w:lang w:val="en-US"/>
        </w:rPr>
      </w:pPr>
      <w:r w:rsidRPr="00F34B46">
        <w:rPr>
          <w:b/>
          <w:sz w:val="36"/>
          <w:szCs w:val="36"/>
          <w:lang w:val="sr-Cyrl-RS"/>
        </w:rPr>
        <w:t>У КО ТУРИЈА</w:t>
      </w:r>
      <w:r w:rsidR="000A38C0" w:rsidRPr="00F34B46">
        <w:rPr>
          <w:b/>
          <w:sz w:val="36"/>
          <w:szCs w:val="36"/>
          <w:lang w:val="sr-Cyrl-RS"/>
        </w:rPr>
        <w:t xml:space="preserve"> </w:t>
      </w:r>
    </w:p>
    <w:p w14:paraId="4CD095DC" w14:textId="77777777" w:rsidR="00D72578" w:rsidRPr="00D72578" w:rsidRDefault="00D72578" w:rsidP="0019715A">
      <w:pPr>
        <w:jc w:val="center"/>
        <w:rPr>
          <w:b/>
          <w:sz w:val="30"/>
          <w:szCs w:val="30"/>
          <w:lang w:val="en-US"/>
        </w:rPr>
      </w:pPr>
    </w:p>
    <w:p w14:paraId="7AE09269" w14:textId="77777777" w:rsidR="00B337F8" w:rsidRDefault="00B337F8" w:rsidP="00B337F8">
      <w:pPr>
        <w:jc w:val="center"/>
        <w:rPr>
          <w:b/>
          <w:lang w:val="sr-Latn-RS"/>
        </w:rPr>
      </w:pPr>
    </w:p>
    <w:p w14:paraId="1B3E6C31" w14:textId="77777777" w:rsidR="00F82F7A" w:rsidRPr="00F82F7A" w:rsidRDefault="00F82F7A" w:rsidP="00B337F8">
      <w:pPr>
        <w:jc w:val="center"/>
        <w:rPr>
          <w:b/>
          <w:lang w:val="sr-Latn-RS"/>
        </w:rPr>
      </w:pPr>
    </w:p>
    <w:p w14:paraId="7AE0926A" w14:textId="77777777" w:rsidR="00B337F8" w:rsidRPr="00CC5AA2" w:rsidRDefault="00B337F8" w:rsidP="00B337F8">
      <w:pPr>
        <w:jc w:val="center"/>
        <w:rPr>
          <w:b/>
          <w:lang w:val="sr-Cyrl-RS"/>
        </w:rPr>
      </w:pPr>
    </w:p>
    <w:p w14:paraId="7AE0926B" w14:textId="77777777" w:rsidR="009C398B" w:rsidRPr="00CC5AA2" w:rsidRDefault="009C398B" w:rsidP="009C398B">
      <w:pPr>
        <w:rPr>
          <w:lang w:val="sr-Cyrl-RS"/>
        </w:rPr>
      </w:pPr>
    </w:p>
    <w:p w14:paraId="7AE0926E" w14:textId="77777777" w:rsidR="00B337F8" w:rsidRPr="00CC5AA2" w:rsidRDefault="00B337F8" w:rsidP="009C398B">
      <w:pPr>
        <w:rPr>
          <w:lang w:val="sr-Cyrl-RS"/>
        </w:rPr>
      </w:pPr>
    </w:p>
    <w:p w14:paraId="42CCE269" w14:textId="77777777" w:rsidR="0019715A" w:rsidRPr="00CC5AA2" w:rsidRDefault="0019715A" w:rsidP="009C398B">
      <w:pPr>
        <w:rPr>
          <w:lang w:val="sr-Cyrl-RS"/>
        </w:rPr>
      </w:pPr>
    </w:p>
    <w:p w14:paraId="7AE0926F" w14:textId="77777777" w:rsidR="001A5089" w:rsidRPr="00CC5AA2" w:rsidRDefault="001A5089" w:rsidP="001A5089">
      <w:pPr>
        <w:rPr>
          <w:lang w:val="sr-Cyrl-RS"/>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6804"/>
        <w:gridCol w:w="1276"/>
      </w:tblGrid>
      <w:tr w:rsidR="001A5089" w:rsidRPr="00CC5AA2" w14:paraId="7AE09273" w14:textId="77777777" w:rsidTr="004F5E34">
        <w:trPr>
          <w:trHeight w:val="1052"/>
        </w:trPr>
        <w:tc>
          <w:tcPr>
            <w:tcW w:w="1276" w:type="dxa"/>
            <w:vAlign w:val="center"/>
          </w:tcPr>
          <w:p w14:paraId="7AE09270" w14:textId="77777777" w:rsidR="001A5089" w:rsidRPr="00CC5AA2" w:rsidRDefault="001A5089" w:rsidP="004F5E34">
            <w:pPr>
              <w:tabs>
                <w:tab w:val="left" w:pos="3780"/>
              </w:tabs>
              <w:jc w:val="left"/>
              <w:rPr>
                <w:bCs/>
                <w:lang w:val="sr-Cyrl-RS"/>
              </w:rPr>
            </w:pPr>
            <w:r w:rsidRPr="00CC5AA2">
              <w:rPr>
                <w:noProof/>
                <w:lang w:val="sr-Cyrl-RS" w:eastAsia="sr-Cyrl-RS"/>
              </w:rPr>
              <w:drawing>
                <wp:inline distT="0" distB="0" distL="0" distR="0" wp14:anchorId="7AE094C6" wp14:editId="7AE094C7">
                  <wp:extent cx="720000" cy="720000"/>
                  <wp:effectExtent l="0" t="0" r="4445" b="4445"/>
                  <wp:docPr id="4" name="Picture 4"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tc>
        <w:tc>
          <w:tcPr>
            <w:tcW w:w="6804" w:type="dxa"/>
            <w:vAlign w:val="center"/>
          </w:tcPr>
          <w:p w14:paraId="7AE09271" w14:textId="2F55EA4F" w:rsidR="001A5089" w:rsidRPr="00CC5AA2" w:rsidRDefault="001A5089" w:rsidP="0044434E">
            <w:pPr>
              <w:tabs>
                <w:tab w:val="left" w:pos="3780"/>
              </w:tabs>
              <w:jc w:val="center"/>
              <w:rPr>
                <w:bCs/>
                <w:sz w:val="22"/>
                <w:szCs w:val="22"/>
                <w:lang w:val="sr-Cyrl-RS"/>
              </w:rPr>
            </w:pPr>
            <w:r w:rsidRPr="00CC5AA2">
              <w:rPr>
                <w:b/>
                <w:sz w:val="22"/>
                <w:szCs w:val="22"/>
                <w:lang w:val="sr-Cyrl-RS"/>
              </w:rPr>
              <w:t xml:space="preserve">ЈП </w:t>
            </w:r>
            <w:r w:rsidR="007006EB" w:rsidRPr="00CC5AA2">
              <w:rPr>
                <w:b/>
                <w:sz w:val="22"/>
                <w:szCs w:val="22"/>
                <w:lang w:val="sr-Cyrl-RS"/>
              </w:rPr>
              <w:t>„</w:t>
            </w:r>
            <w:r w:rsidRPr="00CC5AA2">
              <w:rPr>
                <w:b/>
                <w:sz w:val="22"/>
                <w:szCs w:val="22"/>
                <w:lang w:val="sr-Cyrl-RS"/>
              </w:rPr>
              <w:t>ЗАВОД ЗА УРБАНИЗАМ ВОЈВОДИНЕ</w:t>
            </w:r>
            <w:r w:rsidR="007006EB" w:rsidRPr="00CC5AA2">
              <w:rPr>
                <w:b/>
                <w:sz w:val="22"/>
                <w:szCs w:val="22"/>
                <w:lang w:val="sr-Cyrl-RS"/>
              </w:rPr>
              <w:t>“</w:t>
            </w:r>
            <w:r w:rsidRPr="00CC5AA2">
              <w:rPr>
                <w:b/>
                <w:sz w:val="22"/>
                <w:szCs w:val="22"/>
                <w:lang w:val="sr-Cyrl-RS"/>
              </w:rPr>
              <w:t xml:space="preserve"> НОВИ САД</w:t>
            </w:r>
          </w:p>
        </w:tc>
        <w:tc>
          <w:tcPr>
            <w:tcW w:w="1276" w:type="dxa"/>
            <w:vAlign w:val="center"/>
          </w:tcPr>
          <w:p w14:paraId="7AE09272" w14:textId="77777777" w:rsidR="001A5089" w:rsidRPr="00CC5AA2" w:rsidRDefault="001A5089" w:rsidP="004F5E34">
            <w:pPr>
              <w:tabs>
                <w:tab w:val="left" w:pos="3780"/>
              </w:tabs>
              <w:jc w:val="center"/>
              <w:rPr>
                <w:bCs/>
                <w:lang w:val="sr-Cyrl-RS"/>
              </w:rPr>
            </w:pPr>
            <w:r w:rsidRPr="00CC5AA2">
              <w:rPr>
                <w:b/>
                <w:noProof/>
                <w:lang w:val="sr-Cyrl-RS" w:eastAsia="sr-Cyrl-RS"/>
              </w:rPr>
              <w:drawing>
                <wp:inline distT="0" distB="0" distL="0" distR="0" wp14:anchorId="7AE094C8" wp14:editId="7AE094C9">
                  <wp:extent cx="579769" cy="599539"/>
                  <wp:effectExtent l="0" t="0" r="0" b="0"/>
                  <wp:docPr id="17" name="Picture 17"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k"/>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3741" r="68750" b="-2"/>
                          <a:stretch/>
                        </pic:blipFill>
                        <pic:spPr bwMode="auto">
                          <a:xfrm>
                            <a:off x="0" y="0"/>
                            <a:ext cx="582385" cy="602244"/>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AE09274" w14:textId="77777777" w:rsidR="009C398B" w:rsidRPr="00CC5AA2" w:rsidRDefault="009C398B" w:rsidP="009C398B">
      <w:pPr>
        <w:rPr>
          <w:sz w:val="24"/>
          <w:szCs w:val="24"/>
          <w:lang w:val="sr-Cyrl-RS"/>
        </w:rPr>
      </w:pPr>
    </w:p>
    <w:p w14:paraId="7AE09275" w14:textId="0B73773B" w:rsidR="006D3794" w:rsidRPr="00CC5AA2" w:rsidRDefault="00B765CB" w:rsidP="00745403">
      <w:pPr>
        <w:ind w:firstLine="6663"/>
        <w:rPr>
          <w:b/>
          <w:sz w:val="24"/>
          <w:szCs w:val="24"/>
          <w:lang w:val="sr-Cyrl-RS"/>
        </w:rPr>
      </w:pPr>
      <w:r w:rsidRPr="00CC5AA2">
        <w:rPr>
          <w:b/>
          <w:sz w:val="24"/>
          <w:szCs w:val="24"/>
          <w:lang w:val="sr-Cyrl-RS"/>
        </w:rPr>
        <w:t>Е -</w:t>
      </w:r>
      <w:r w:rsidR="00C507A6" w:rsidRPr="00CC5AA2">
        <w:rPr>
          <w:b/>
          <w:sz w:val="24"/>
          <w:szCs w:val="24"/>
          <w:lang w:val="sr-Cyrl-RS"/>
        </w:rPr>
        <w:t xml:space="preserve"> </w:t>
      </w:r>
      <w:r w:rsidR="00B2490C" w:rsidRPr="00CC5AA2">
        <w:rPr>
          <w:b/>
          <w:sz w:val="24"/>
          <w:szCs w:val="24"/>
          <w:lang w:val="sr-Cyrl-RS"/>
        </w:rPr>
        <w:t>2</w:t>
      </w:r>
      <w:r w:rsidR="0019715A" w:rsidRPr="00CC5AA2">
        <w:rPr>
          <w:b/>
          <w:sz w:val="24"/>
          <w:szCs w:val="24"/>
          <w:lang w:val="sr-Cyrl-RS"/>
        </w:rPr>
        <w:t>855</w:t>
      </w:r>
    </w:p>
    <w:p w14:paraId="7AE09276" w14:textId="77777777" w:rsidR="009C398B" w:rsidRPr="00CC5AA2" w:rsidRDefault="009C398B" w:rsidP="009C398B">
      <w:pPr>
        <w:rPr>
          <w:lang w:val="sr-Cyrl-RS"/>
        </w:rPr>
      </w:pPr>
    </w:p>
    <w:p w14:paraId="7AE09277" w14:textId="77777777" w:rsidR="009C398B" w:rsidRPr="00CC5AA2" w:rsidRDefault="009C398B" w:rsidP="009C398B">
      <w:pPr>
        <w:rPr>
          <w:lang w:val="sr-Cyrl-RS"/>
        </w:rPr>
      </w:pPr>
    </w:p>
    <w:p w14:paraId="7AE09278" w14:textId="77777777" w:rsidR="00D64CFB" w:rsidRPr="00CC5AA2" w:rsidRDefault="00D64CFB" w:rsidP="009C398B">
      <w:pPr>
        <w:rPr>
          <w:lang w:val="sr-Cyrl-RS"/>
        </w:rPr>
      </w:pPr>
    </w:p>
    <w:p w14:paraId="7AE09279" w14:textId="77777777" w:rsidR="00D64CFB" w:rsidRPr="00CC5AA2" w:rsidRDefault="00D64CFB" w:rsidP="009C398B">
      <w:pPr>
        <w:rPr>
          <w:lang w:val="sr-Cyrl-RS"/>
        </w:rPr>
      </w:pPr>
    </w:p>
    <w:p w14:paraId="7AE0927A" w14:textId="77777777" w:rsidR="00D64CFB" w:rsidRPr="00CC5AA2" w:rsidRDefault="00D64CFB" w:rsidP="009C398B">
      <w:pPr>
        <w:rPr>
          <w:lang w:val="sr-Cyrl-RS"/>
        </w:rPr>
      </w:pPr>
    </w:p>
    <w:p w14:paraId="7AE0927B" w14:textId="77777777" w:rsidR="001D358C" w:rsidRPr="00CC5AA2" w:rsidRDefault="001D358C" w:rsidP="009C398B">
      <w:pPr>
        <w:rPr>
          <w:lang w:val="sr-Cyrl-R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36495" w:rsidRPr="00CC5AA2" w14:paraId="7AE0927F" w14:textId="77777777" w:rsidTr="00BD6151">
        <w:tc>
          <w:tcPr>
            <w:tcW w:w="4785" w:type="dxa"/>
          </w:tcPr>
          <w:p w14:paraId="7AE0927C" w14:textId="1C549724" w:rsidR="00BD6151" w:rsidRPr="00CC5AA2" w:rsidRDefault="00CA6A7A" w:rsidP="00F14879">
            <w:pPr>
              <w:ind w:left="709"/>
              <w:rPr>
                <w:sz w:val="22"/>
                <w:szCs w:val="22"/>
                <w:lang w:val="sr-Cyrl-RS"/>
              </w:rPr>
            </w:pPr>
            <w:r w:rsidRPr="00CC5AA2">
              <w:rPr>
                <w:sz w:val="22"/>
                <w:szCs w:val="22"/>
                <w:lang w:val="sr-Cyrl-RS"/>
              </w:rPr>
              <w:t xml:space="preserve"> </w:t>
            </w:r>
            <w:r w:rsidR="00BD6151" w:rsidRPr="00CC5AA2">
              <w:rPr>
                <w:sz w:val="22"/>
                <w:szCs w:val="22"/>
                <w:lang w:val="sr-Cyrl-RS"/>
              </w:rPr>
              <w:t>ОДГОВОРНИ УРБАНИСТА</w:t>
            </w:r>
          </w:p>
          <w:p w14:paraId="7AE0927D" w14:textId="77777777" w:rsidR="00BD6151" w:rsidRPr="00CC5AA2" w:rsidRDefault="00BD6151" w:rsidP="00BD6151">
            <w:pPr>
              <w:jc w:val="center"/>
              <w:rPr>
                <w:sz w:val="22"/>
                <w:szCs w:val="22"/>
                <w:lang w:val="sr-Cyrl-RS"/>
              </w:rPr>
            </w:pPr>
          </w:p>
        </w:tc>
        <w:tc>
          <w:tcPr>
            <w:tcW w:w="4786" w:type="dxa"/>
          </w:tcPr>
          <w:p w14:paraId="7AE0927E" w14:textId="756BC6B7" w:rsidR="00BD6151" w:rsidRPr="00CC5AA2" w:rsidRDefault="00C84B4D" w:rsidP="00B2490C">
            <w:pPr>
              <w:jc w:val="center"/>
              <w:rPr>
                <w:sz w:val="22"/>
                <w:szCs w:val="22"/>
                <w:lang w:val="sr-Cyrl-RS"/>
              </w:rPr>
            </w:pPr>
            <w:r w:rsidRPr="00CC5AA2">
              <w:rPr>
                <w:sz w:val="22"/>
                <w:szCs w:val="22"/>
                <w:lang w:val="sr-Cyrl-RS"/>
              </w:rPr>
              <w:t xml:space="preserve">ВД </w:t>
            </w:r>
            <w:r w:rsidR="006C11E4" w:rsidRPr="00CC5AA2">
              <w:rPr>
                <w:sz w:val="22"/>
                <w:szCs w:val="22"/>
                <w:lang w:val="sr-Cyrl-RS"/>
              </w:rPr>
              <w:t>ДИРЕКТОР</w:t>
            </w:r>
            <w:r w:rsidRPr="00CC5AA2">
              <w:rPr>
                <w:sz w:val="22"/>
                <w:szCs w:val="22"/>
                <w:lang w:val="sr-Cyrl-RS"/>
              </w:rPr>
              <w:t>А</w:t>
            </w:r>
          </w:p>
        </w:tc>
      </w:tr>
      <w:tr w:rsidR="00BD6151" w:rsidRPr="00CC5AA2" w14:paraId="7AE09286" w14:textId="77777777" w:rsidTr="00BD6151">
        <w:tc>
          <w:tcPr>
            <w:tcW w:w="4785" w:type="dxa"/>
          </w:tcPr>
          <w:p w14:paraId="7AE09280" w14:textId="77777777" w:rsidR="003F0808" w:rsidRPr="00CC5AA2" w:rsidRDefault="00945A62" w:rsidP="003F0808">
            <w:pPr>
              <w:jc w:val="left"/>
              <w:rPr>
                <w:sz w:val="22"/>
                <w:szCs w:val="22"/>
                <w:lang w:val="sr-Cyrl-RS"/>
              </w:rPr>
            </w:pPr>
            <w:r w:rsidRPr="00CC5AA2">
              <w:rPr>
                <w:sz w:val="22"/>
                <w:szCs w:val="22"/>
                <w:lang w:val="sr-Cyrl-RS"/>
              </w:rPr>
              <w:t xml:space="preserve"> </w:t>
            </w:r>
          </w:p>
          <w:p w14:paraId="7AE09281" w14:textId="77777777" w:rsidR="003F0808" w:rsidRPr="00CC5AA2" w:rsidRDefault="003546E3" w:rsidP="003F0808">
            <w:pPr>
              <w:jc w:val="left"/>
              <w:rPr>
                <w:sz w:val="22"/>
                <w:szCs w:val="22"/>
                <w:lang w:val="sr-Cyrl-RS"/>
              </w:rPr>
            </w:pPr>
            <w:r>
              <w:rPr>
                <w:sz w:val="22"/>
                <w:szCs w:val="22"/>
                <w:lang w:val="sr-Cyrl-RS"/>
              </w:rPr>
              <w:pict w14:anchorId="7AE094CA">
                <v:rect id="_x0000_i1025" style="width:228.45pt;height:1pt" o:hralign="center" o:hrstd="t" o:hrnoshade="t" o:hr="t" fillcolor="black [3213]" stroked="f"/>
              </w:pict>
            </w:r>
          </w:p>
          <w:p w14:paraId="7AE09282" w14:textId="2D69EB43" w:rsidR="003F0808" w:rsidRPr="00CC5AA2" w:rsidRDefault="0019715A" w:rsidP="0019715A">
            <w:pPr>
              <w:jc w:val="center"/>
              <w:rPr>
                <w:sz w:val="22"/>
                <w:szCs w:val="22"/>
                <w:lang w:val="sr-Cyrl-RS"/>
              </w:rPr>
            </w:pPr>
            <w:r w:rsidRPr="00CC5AA2">
              <w:rPr>
                <w:sz w:val="22"/>
                <w:szCs w:val="22"/>
                <w:lang w:val="sr-Cyrl-RS"/>
              </w:rPr>
              <w:t>Марија Зец</w:t>
            </w:r>
            <w:r w:rsidR="00B2490C" w:rsidRPr="00CC5AA2">
              <w:rPr>
                <w:sz w:val="22"/>
                <w:szCs w:val="22"/>
                <w:lang w:val="sr-Cyrl-RS"/>
              </w:rPr>
              <w:t xml:space="preserve">, </w:t>
            </w:r>
            <w:r w:rsidRPr="00CC5AA2">
              <w:rPr>
                <w:sz w:val="22"/>
                <w:szCs w:val="22"/>
                <w:lang w:val="sr-Cyrl-RS"/>
              </w:rPr>
              <w:t>маст</w:t>
            </w:r>
            <w:r w:rsidR="00B2490C" w:rsidRPr="00CC5AA2">
              <w:rPr>
                <w:sz w:val="22"/>
                <w:szCs w:val="22"/>
                <w:lang w:val="sr-Cyrl-RS"/>
              </w:rPr>
              <w:t>.</w:t>
            </w:r>
            <w:r w:rsidR="00745403" w:rsidRPr="00CC5AA2">
              <w:rPr>
                <w:sz w:val="22"/>
                <w:szCs w:val="22"/>
                <w:lang w:val="sr-Cyrl-RS"/>
              </w:rPr>
              <w:t xml:space="preserve"> </w:t>
            </w:r>
            <w:r w:rsidR="00B2490C" w:rsidRPr="00CC5AA2">
              <w:rPr>
                <w:sz w:val="22"/>
                <w:szCs w:val="22"/>
                <w:lang w:val="sr-Cyrl-RS"/>
              </w:rPr>
              <w:t>инж.</w:t>
            </w:r>
            <w:r w:rsidR="00745403" w:rsidRPr="00CC5AA2">
              <w:rPr>
                <w:sz w:val="22"/>
                <w:szCs w:val="22"/>
                <w:lang w:val="sr-Cyrl-RS"/>
              </w:rPr>
              <w:t xml:space="preserve"> </w:t>
            </w:r>
            <w:proofErr w:type="spellStart"/>
            <w:r w:rsidR="0042011D" w:rsidRPr="00CC5AA2">
              <w:rPr>
                <w:sz w:val="22"/>
                <w:szCs w:val="22"/>
                <w:lang w:val="sr-Cyrl-RS"/>
              </w:rPr>
              <w:t>саоб</w:t>
            </w:r>
            <w:r w:rsidRPr="00CC5AA2">
              <w:rPr>
                <w:sz w:val="22"/>
                <w:szCs w:val="22"/>
                <w:lang w:val="sr-Cyrl-RS"/>
              </w:rPr>
              <w:t>р</w:t>
            </w:r>
            <w:proofErr w:type="spellEnd"/>
            <w:r w:rsidR="00B2490C" w:rsidRPr="00CC5AA2">
              <w:rPr>
                <w:sz w:val="22"/>
                <w:szCs w:val="22"/>
                <w:lang w:val="sr-Cyrl-RS"/>
              </w:rPr>
              <w:t>.</w:t>
            </w:r>
          </w:p>
        </w:tc>
        <w:tc>
          <w:tcPr>
            <w:tcW w:w="4786" w:type="dxa"/>
          </w:tcPr>
          <w:p w14:paraId="7AE09283" w14:textId="77777777" w:rsidR="003F0808" w:rsidRPr="00CC5AA2" w:rsidRDefault="003F0808" w:rsidP="003F0808">
            <w:pPr>
              <w:jc w:val="center"/>
              <w:rPr>
                <w:sz w:val="22"/>
                <w:szCs w:val="22"/>
                <w:lang w:val="sr-Cyrl-RS"/>
              </w:rPr>
            </w:pPr>
          </w:p>
          <w:p w14:paraId="7AE09284" w14:textId="77777777" w:rsidR="003F0808" w:rsidRPr="00CC5AA2" w:rsidRDefault="003546E3" w:rsidP="003F0808">
            <w:pPr>
              <w:jc w:val="center"/>
              <w:rPr>
                <w:sz w:val="22"/>
                <w:szCs w:val="22"/>
                <w:lang w:val="sr-Cyrl-RS"/>
              </w:rPr>
            </w:pPr>
            <w:r>
              <w:rPr>
                <w:sz w:val="22"/>
                <w:szCs w:val="22"/>
                <w:lang w:val="sr-Cyrl-RS"/>
              </w:rPr>
              <w:pict w14:anchorId="7AE094CB">
                <v:rect id="_x0000_i1026" style="width:228.45pt;height:1pt" o:hralign="center" o:hrstd="t" o:hrnoshade="t" o:hr="t" fillcolor="black [3213]" stroked="f"/>
              </w:pict>
            </w:r>
          </w:p>
          <w:p w14:paraId="7AE09285" w14:textId="1511779B" w:rsidR="00E5691A" w:rsidRPr="00CC5AA2" w:rsidRDefault="00E5691A" w:rsidP="003F0808">
            <w:pPr>
              <w:jc w:val="center"/>
              <w:rPr>
                <w:sz w:val="22"/>
                <w:szCs w:val="22"/>
                <w:lang w:val="sr-Cyrl-RS"/>
              </w:rPr>
            </w:pPr>
            <w:r w:rsidRPr="00CC5AA2">
              <w:rPr>
                <w:sz w:val="22"/>
                <w:szCs w:val="22"/>
                <w:lang w:val="sr-Cyrl-RS"/>
              </w:rPr>
              <w:t>Предраг Кнежевић, дипл.</w:t>
            </w:r>
            <w:r w:rsidR="00187F6C" w:rsidRPr="00CC5AA2">
              <w:rPr>
                <w:sz w:val="22"/>
                <w:szCs w:val="22"/>
                <w:lang w:val="sr-Cyrl-RS"/>
              </w:rPr>
              <w:t xml:space="preserve"> </w:t>
            </w:r>
            <w:r w:rsidRPr="00CC5AA2">
              <w:rPr>
                <w:sz w:val="22"/>
                <w:szCs w:val="22"/>
                <w:lang w:val="sr-Cyrl-RS"/>
              </w:rPr>
              <w:t>правник</w:t>
            </w:r>
          </w:p>
        </w:tc>
      </w:tr>
    </w:tbl>
    <w:p w14:paraId="7AE09287" w14:textId="77777777" w:rsidR="009C398B" w:rsidRPr="00CC5AA2" w:rsidRDefault="009C398B" w:rsidP="009C398B">
      <w:pPr>
        <w:rPr>
          <w:sz w:val="22"/>
          <w:szCs w:val="22"/>
          <w:lang w:val="sr-Cyrl-RS"/>
        </w:rPr>
      </w:pPr>
    </w:p>
    <w:p w14:paraId="156168E1" w14:textId="55CF76AB" w:rsidR="00BA6876" w:rsidRPr="00CC5AA2" w:rsidRDefault="009C398B" w:rsidP="0019715A">
      <w:pPr>
        <w:ind w:left="567"/>
        <w:rPr>
          <w:sz w:val="22"/>
          <w:szCs w:val="22"/>
          <w:lang w:val="sr-Cyrl-RS"/>
        </w:rPr>
      </w:pPr>
      <w:r w:rsidRPr="00CC5AA2">
        <w:rPr>
          <w:sz w:val="22"/>
          <w:szCs w:val="22"/>
          <w:lang w:val="sr-Cyrl-RS"/>
        </w:rPr>
        <w:tab/>
      </w:r>
      <w:r w:rsidR="00C507A6" w:rsidRPr="00CC5AA2">
        <w:rPr>
          <w:sz w:val="22"/>
          <w:szCs w:val="22"/>
          <w:lang w:val="sr-Cyrl-RS"/>
        </w:rPr>
        <w:t xml:space="preserve"> </w:t>
      </w:r>
    </w:p>
    <w:p w14:paraId="7AE0928E" w14:textId="77777777" w:rsidR="001D358C" w:rsidRPr="00CC5AA2" w:rsidRDefault="001D358C" w:rsidP="009C398B">
      <w:pPr>
        <w:rPr>
          <w:sz w:val="22"/>
          <w:szCs w:val="22"/>
          <w:lang w:val="sr-Cyrl-RS"/>
        </w:rPr>
      </w:pPr>
    </w:p>
    <w:p w14:paraId="06962A6E" w14:textId="77777777" w:rsidR="009E12AC" w:rsidRPr="00CC5AA2" w:rsidRDefault="009E12AC" w:rsidP="009C398B">
      <w:pPr>
        <w:rPr>
          <w:sz w:val="22"/>
          <w:lang w:val="sr-Cyrl-RS"/>
        </w:rPr>
      </w:pPr>
    </w:p>
    <w:p w14:paraId="187E1600" w14:textId="77777777" w:rsidR="0011049E" w:rsidRPr="00CC5AA2" w:rsidRDefault="0011049E" w:rsidP="009C398B">
      <w:pPr>
        <w:rPr>
          <w:sz w:val="22"/>
          <w:lang w:val="sr-Cyrl-RS"/>
        </w:rPr>
      </w:pPr>
    </w:p>
    <w:p w14:paraId="46B43A94" w14:textId="77777777" w:rsidR="0011049E" w:rsidRDefault="0011049E" w:rsidP="009C398B">
      <w:pPr>
        <w:rPr>
          <w:sz w:val="22"/>
          <w:lang w:val="en-US"/>
        </w:rPr>
      </w:pPr>
    </w:p>
    <w:p w14:paraId="4C8119F9" w14:textId="77777777" w:rsidR="00F34B46" w:rsidRPr="00F34B46" w:rsidRDefault="00F34B46" w:rsidP="009C398B">
      <w:pPr>
        <w:rPr>
          <w:sz w:val="22"/>
          <w:lang w:val="en-US"/>
        </w:rPr>
      </w:pPr>
    </w:p>
    <w:p w14:paraId="78EEC8C4" w14:textId="77777777" w:rsidR="0011049E" w:rsidRDefault="0011049E" w:rsidP="009C398B">
      <w:pPr>
        <w:rPr>
          <w:sz w:val="22"/>
          <w:lang w:val="sr-Cyrl-RS"/>
        </w:rPr>
      </w:pPr>
    </w:p>
    <w:p w14:paraId="7AE09290" w14:textId="77777777" w:rsidR="009C398B" w:rsidRPr="00CC5AA2" w:rsidRDefault="009C398B" w:rsidP="009C398B">
      <w:pPr>
        <w:rPr>
          <w:sz w:val="22"/>
          <w:szCs w:val="22"/>
          <w:lang w:val="sr-Cyrl-RS"/>
        </w:rPr>
      </w:pPr>
    </w:p>
    <w:p w14:paraId="51EE315F" w14:textId="0EE787EA" w:rsidR="0011049E" w:rsidRPr="00CC5AA2" w:rsidRDefault="0019715A" w:rsidP="00293724">
      <w:pPr>
        <w:jc w:val="center"/>
        <w:rPr>
          <w:sz w:val="22"/>
          <w:szCs w:val="22"/>
          <w:lang w:val="sr-Cyrl-RS"/>
        </w:rPr>
        <w:sectPr w:rsidR="0011049E" w:rsidRPr="00CC5AA2" w:rsidSect="00D64CFB">
          <w:footerReference w:type="default" r:id="rId15"/>
          <w:headerReference w:type="first" r:id="rId16"/>
          <w:footerReference w:type="first" r:id="rId17"/>
          <w:pgSz w:w="11906" w:h="16838" w:code="9"/>
          <w:pgMar w:top="1134" w:right="1134" w:bottom="1134" w:left="1417" w:header="709" w:footer="283" w:gutter="0"/>
          <w:pgNumType w:start="1"/>
          <w:cols w:space="708"/>
          <w:docGrid w:linePitch="360"/>
        </w:sectPr>
      </w:pPr>
      <w:r w:rsidRPr="00CC5AA2">
        <w:rPr>
          <w:sz w:val="22"/>
          <w:szCs w:val="22"/>
          <w:lang w:val="sr-Cyrl-RS"/>
        </w:rPr>
        <w:t>Србобран</w:t>
      </w:r>
      <w:r w:rsidR="0059508B" w:rsidRPr="00CC5AA2">
        <w:rPr>
          <w:sz w:val="22"/>
          <w:szCs w:val="22"/>
          <w:lang w:val="sr-Cyrl-RS"/>
        </w:rPr>
        <w:t>,</w:t>
      </w:r>
      <w:r w:rsidR="00293724" w:rsidRPr="00CC5AA2">
        <w:rPr>
          <w:sz w:val="22"/>
          <w:szCs w:val="22"/>
          <w:lang w:val="sr-Cyrl-RS"/>
        </w:rPr>
        <w:t xml:space="preserve"> </w:t>
      </w:r>
      <w:r w:rsidR="005C3B03">
        <w:rPr>
          <w:sz w:val="22"/>
          <w:szCs w:val="22"/>
          <w:lang w:val="sr-Cyrl-RS"/>
        </w:rPr>
        <w:t>септембар</w:t>
      </w:r>
      <w:r w:rsidR="00EF5783" w:rsidRPr="00CC5AA2">
        <w:rPr>
          <w:sz w:val="22"/>
          <w:szCs w:val="22"/>
          <w:lang w:val="sr-Cyrl-RS"/>
        </w:rPr>
        <w:t xml:space="preserve"> 20</w:t>
      </w:r>
      <w:r w:rsidR="00DE04DC" w:rsidRPr="00CC5AA2">
        <w:rPr>
          <w:sz w:val="22"/>
          <w:szCs w:val="22"/>
          <w:lang w:val="sr-Cyrl-RS"/>
        </w:rPr>
        <w:t>2</w:t>
      </w:r>
      <w:r w:rsidRPr="00CC5AA2">
        <w:rPr>
          <w:sz w:val="22"/>
          <w:szCs w:val="22"/>
          <w:lang w:val="sr-Cyrl-RS"/>
        </w:rPr>
        <w:t>3</w:t>
      </w:r>
      <w:r w:rsidR="00EF5783" w:rsidRPr="00CC5AA2">
        <w:rPr>
          <w:sz w:val="22"/>
          <w:szCs w:val="22"/>
          <w:lang w:val="sr-Cyrl-RS"/>
        </w:rPr>
        <w:t>.</w:t>
      </w:r>
      <w:r w:rsidR="00293724" w:rsidRPr="00CC5AA2">
        <w:rPr>
          <w:sz w:val="22"/>
          <w:szCs w:val="22"/>
          <w:lang w:val="sr-Cyrl-RS"/>
        </w:rPr>
        <w:t xml:space="preserve"> </w:t>
      </w:r>
      <w:r w:rsidR="0059508B" w:rsidRPr="00CC5AA2">
        <w:rPr>
          <w:sz w:val="22"/>
          <w:szCs w:val="22"/>
          <w:lang w:val="sr-Cyrl-RS"/>
        </w:rPr>
        <w:t>г</w:t>
      </w:r>
      <w:r w:rsidR="00293724" w:rsidRPr="00CC5AA2">
        <w:rPr>
          <w:sz w:val="22"/>
          <w:szCs w:val="22"/>
          <w:lang w:val="sr-Cyrl-RS"/>
        </w:rPr>
        <w:t>одина</w:t>
      </w:r>
    </w:p>
    <w:p w14:paraId="68366E92" w14:textId="77777777" w:rsidR="0075447F" w:rsidRPr="00CC5AA2" w:rsidRDefault="0075447F" w:rsidP="00293724">
      <w:pPr>
        <w:jc w:val="center"/>
        <w:rPr>
          <w:sz w:val="22"/>
          <w:szCs w:val="22"/>
          <w:lang w:val="sr-Cyrl-RS"/>
        </w:rPr>
      </w:pPr>
    </w:p>
    <w:p w14:paraId="7AE09292" w14:textId="77777777" w:rsidR="009C398B" w:rsidRPr="00CC5AA2" w:rsidRDefault="009C398B" w:rsidP="0011049E">
      <w:pPr>
        <w:ind w:left="3686" w:hanging="3686"/>
        <w:rPr>
          <w:b/>
          <w:sz w:val="22"/>
          <w:szCs w:val="22"/>
          <w:lang w:val="sr-Cyrl-RS"/>
        </w:rPr>
      </w:pPr>
      <w:r w:rsidRPr="00CC5AA2">
        <w:rPr>
          <w:b/>
          <w:sz w:val="22"/>
          <w:szCs w:val="22"/>
          <w:lang w:val="sr-Cyrl-RS"/>
        </w:rPr>
        <w:t xml:space="preserve">НАЗИВ ПЛАНСКОГ </w:t>
      </w:r>
    </w:p>
    <w:p w14:paraId="4622996E" w14:textId="426A03EB" w:rsidR="00C56690" w:rsidRPr="00CC5AA2" w:rsidRDefault="009C398B" w:rsidP="0011049E">
      <w:pPr>
        <w:tabs>
          <w:tab w:val="left" w:pos="3402"/>
        </w:tabs>
        <w:ind w:left="3686" w:hanging="3686"/>
        <w:jc w:val="left"/>
        <w:rPr>
          <w:lang w:val="sr-Cyrl-RS"/>
        </w:rPr>
      </w:pPr>
      <w:r w:rsidRPr="00CC5AA2">
        <w:rPr>
          <w:b/>
          <w:sz w:val="22"/>
          <w:szCs w:val="22"/>
          <w:lang w:val="sr-Cyrl-RS"/>
        </w:rPr>
        <w:t>ДОКУМЕНТА:</w:t>
      </w:r>
      <w:r w:rsidR="00C507A6" w:rsidRPr="00CC5AA2">
        <w:rPr>
          <w:sz w:val="22"/>
          <w:szCs w:val="22"/>
          <w:lang w:val="sr-Cyrl-RS"/>
        </w:rPr>
        <w:t xml:space="preserve"> </w:t>
      </w:r>
      <w:r w:rsidR="00C507A6" w:rsidRPr="00CC5AA2">
        <w:rPr>
          <w:sz w:val="22"/>
          <w:szCs w:val="22"/>
          <w:lang w:val="sr-Cyrl-RS"/>
        </w:rPr>
        <w:tab/>
      </w:r>
      <w:r w:rsidR="000A56D7" w:rsidRPr="00CC5AA2">
        <w:rPr>
          <w:sz w:val="22"/>
          <w:szCs w:val="22"/>
          <w:lang w:val="sr-Cyrl-RS"/>
        </w:rPr>
        <w:tab/>
      </w:r>
      <w:r w:rsidR="005E69C1" w:rsidRPr="00CC5AA2">
        <w:rPr>
          <w:sz w:val="22"/>
          <w:szCs w:val="22"/>
          <w:lang w:val="sr-Cyrl-RS"/>
        </w:rPr>
        <w:t xml:space="preserve">ПЛАН ДЕТАЉНЕ РЕГУЛАЦИЈЕ </w:t>
      </w:r>
      <w:r w:rsidR="008537E5" w:rsidRPr="00CC5AA2">
        <w:rPr>
          <w:sz w:val="22"/>
          <w:szCs w:val="22"/>
          <w:lang w:val="sr-Cyrl-RS"/>
        </w:rPr>
        <w:t>ЗА ДИСЛОКАЦИЈУ АТАРСКОГ ПУТА У КО ТУРИЈА</w:t>
      </w:r>
      <w:r w:rsidR="005E69C1" w:rsidRPr="00CC5AA2">
        <w:rPr>
          <w:sz w:val="22"/>
          <w:szCs w:val="22"/>
          <w:lang w:val="sr-Cyrl-RS"/>
        </w:rPr>
        <w:t xml:space="preserve"> </w:t>
      </w:r>
      <w:r w:rsidR="005E69C1" w:rsidRPr="00CC5AA2">
        <w:rPr>
          <w:sz w:val="22"/>
          <w:szCs w:val="22"/>
          <w:lang w:val="sr-Cyrl-RS"/>
        </w:rPr>
        <w:tab/>
      </w:r>
      <w:r w:rsidR="005E69C1" w:rsidRPr="00CC5AA2">
        <w:rPr>
          <w:sz w:val="22"/>
          <w:szCs w:val="22"/>
          <w:lang w:val="sr-Cyrl-RS"/>
        </w:rPr>
        <w:tab/>
      </w:r>
    </w:p>
    <w:p w14:paraId="7AE09294" w14:textId="2E3EFB33" w:rsidR="000B0780" w:rsidRPr="00CC5AA2" w:rsidRDefault="00C56690" w:rsidP="0011049E">
      <w:pPr>
        <w:tabs>
          <w:tab w:val="left" w:pos="3402"/>
        </w:tabs>
        <w:ind w:left="3686" w:hanging="3686"/>
        <w:jc w:val="left"/>
        <w:rPr>
          <w:sz w:val="22"/>
          <w:szCs w:val="22"/>
          <w:lang w:val="sr-Cyrl-RS"/>
        </w:rPr>
      </w:pPr>
      <w:r w:rsidRPr="00CC5AA2">
        <w:rPr>
          <w:sz w:val="22"/>
          <w:lang w:val="sr-Cyrl-RS"/>
        </w:rPr>
        <w:tab/>
      </w:r>
      <w:r w:rsidRPr="00CC5AA2">
        <w:rPr>
          <w:sz w:val="22"/>
          <w:lang w:val="sr-Cyrl-RS"/>
        </w:rPr>
        <w:tab/>
      </w:r>
    </w:p>
    <w:p w14:paraId="7AE09295" w14:textId="77777777" w:rsidR="004C5B87" w:rsidRPr="00CC5AA2" w:rsidRDefault="004C5B87" w:rsidP="0011049E">
      <w:pPr>
        <w:tabs>
          <w:tab w:val="left" w:pos="3402"/>
        </w:tabs>
        <w:ind w:left="3686" w:hanging="3686"/>
        <w:rPr>
          <w:sz w:val="22"/>
          <w:szCs w:val="22"/>
          <w:lang w:val="sr-Cyrl-RS"/>
        </w:rPr>
      </w:pPr>
    </w:p>
    <w:p w14:paraId="7AE09296" w14:textId="77777777" w:rsidR="00325FEE" w:rsidRPr="00CC5AA2" w:rsidRDefault="00325FEE" w:rsidP="0011049E">
      <w:pPr>
        <w:ind w:left="3686" w:hanging="3686"/>
        <w:rPr>
          <w:b/>
          <w:sz w:val="22"/>
          <w:szCs w:val="22"/>
          <w:lang w:val="sr-Cyrl-RS"/>
        </w:rPr>
      </w:pPr>
    </w:p>
    <w:p w14:paraId="7AE09297" w14:textId="4FAC6B37" w:rsidR="002131EA" w:rsidRPr="00CC5AA2" w:rsidRDefault="009C398B" w:rsidP="0011049E">
      <w:pPr>
        <w:tabs>
          <w:tab w:val="left" w:pos="3402"/>
          <w:tab w:val="left" w:pos="3686"/>
        </w:tabs>
        <w:ind w:left="3686" w:hanging="3686"/>
        <w:rPr>
          <w:sz w:val="22"/>
          <w:szCs w:val="22"/>
          <w:lang w:val="sr-Cyrl-RS"/>
        </w:rPr>
      </w:pPr>
      <w:r w:rsidRPr="00CC5AA2">
        <w:rPr>
          <w:b/>
          <w:sz w:val="22"/>
          <w:szCs w:val="22"/>
          <w:lang w:val="sr-Cyrl-RS"/>
        </w:rPr>
        <w:t>НАРУЧИЛАЦ:</w:t>
      </w:r>
      <w:r w:rsidR="00C507A6" w:rsidRPr="00CC5AA2">
        <w:rPr>
          <w:b/>
          <w:sz w:val="22"/>
          <w:szCs w:val="22"/>
          <w:lang w:val="sr-Cyrl-RS"/>
        </w:rPr>
        <w:t xml:space="preserve"> </w:t>
      </w:r>
      <w:r w:rsidR="00C507A6" w:rsidRPr="00CC5AA2">
        <w:rPr>
          <w:b/>
          <w:sz w:val="22"/>
          <w:szCs w:val="22"/>
          <w:lang w:val="sr-Cyrl-RS"/>
        </w:rPr>
        <w:tab/>
      </w:r>
      <w:r w:rsidR="000A56D7" w:rsidRPr="00CC5AA2">
        <w:rPr>
          <w:b/>
          <w:sz w:val="22"/>
          <w:szCs w:val="22"/>
          <w:lang w:val="sr-Cyrl-RS"/>
        </w:rPr>
        <w:tab/>
      </w:r>
      <w:r w:rsidR="0037415D" w:rsidRPr="00CC5AA2">
        <w:rPr>
          <w:sz w:val="22"/>
          <w:szCs w:val="22"/>
          <w:lang w:val="sr-Cyrl-RS"/>
        </w:rPr>
        <w:t xml:space="preserve">ОПШТИНА </w:t>
      </w:r>
      <w:r w:rsidR="008537E5" w:rsidRPr="00CC5AA2">
        <w:rPr>
          <w:sz w:val="22"/>
          <w:szCs w:val="22"/>
          <w:lang w:val="sr-Cyrl-RS"/>
        </w:rPr>
        <w:t>СРБОБРАН</w:t>
      </w:r>
    </w:p>
    <w:p w14:paraId="7AE09298" w14:textId="77777777" w:rsidR="00A0731F" w:rsidRPr="00CC5AA2" w:rsidRDefault="004C3314" w:rsidP="0011049E">
      <w:pPr>
        <w:tabs>
          <w:tab w:val="left" w:pos="3402"/>
          <w:tab w:val="left" w:pos="3686"/>
        </w:tabs>
        <w:ind w:left="3686" w:hanging="3686"/>
        <w:rPr>
          <w:b/>
          <w:sz w:val="22"/>
          <w:szCs w:val="22"/>
          <w:lang w:val="sr-Cyrl-RS"/>
        </w:rPr>
      </w:pPr>
      <w:r w:rsidRPr="00CC5AA2">
        <w:rPr>
          <w:b/>
          <w:sz w:val="22"/>
          <w:szCs w:val="22"/>
          <w:lang w:val="sr-Cyrl-RS"/>
        </w:rPr>
        <w:tab/>
      </w:r>
      <w:r w:rsidRPr="00CC5AA2">
        <w:rPr>
          <w:b/>
          <w:sz w:val="22"/>
          <w:szCs w:val="22"/>
          <w:lang w:val="sr-Cyrl-RS"/>
        </w:rPr>
        <w:tab/>
      </w:r>
    </w:p>
    <w:p w14:paraId="7AE09299" w14:textId="77777777" w:rsidR="009C398B" w:rsidRPr="00CC5AA2" w:rsidRDefault="00C507A6" w:rsidP="0011049E">
      <w:pPr>
        <w:ind w:left="3686" w:hanging="3686"/>
        <w:rPr>
          <w:b/>
          <w:sz w:val="22"/>
          <w:szCs w:val="22"/>
          <w:lang w:val="sr-Cyrl-RS"/>
        </w:rPr>
      </w:pPr>
      <w:r w:rsidRPr="00CC5AA2">
        <w:rPr>
          <w:b/>
          <w:sz w:val="22"/>
          <w:szCs w:val="22"/>
          <w:lang w:val="sr-Cyrl-RS"/>
        </w:rPr>
        <w:t xml:space="preserve"> </w:t>
      </w:r>
    </w:p>
    <w:p w14:paraId="7B2AFDDD" w14:textId="77777777" w:rsidR="008537E5" w:rsidRPr="00CC5AA2" w:rsidRDefault="009C398B" w:rsidP="0011049E">
      <w:pPr>
        <w:tabs>
          <w:tab w:val="left" w:pos="3402"/>
          <w:tab w:val="left" w:pos="3686"/>
        </w:tabs>
        <w:ind w:left="3686" w:hanging="3686"/>
        <w:rPr>
          <w:sz w:val="22"/>
          <w:szCs w:val="22"/>
          <w:lang w:val="sr-Cyrl-RS"/>
        </w:rPr>
      </w:pPr>
      <w:r w:rsidRPr="00CC5AA2">
        <w:rPr>
          <w:b/>
          <w:sz w:val="22"/>
          <w:szCs w:val="22"/>
          <w:lang w:val="sr-Cyrl-RS"/>
        </w:rPr>
        <w:t>НОСИЛАЦ ИЗРАДЕ ПЛАНА:</w:t>
      </w:r>
      <w:r w:rsidR="00C507A6" w:rsidRPr="00CC5AA2">
        <w:rPr>
          <w:b/>
          <w:sz w:val="22"/>
          <w:szCs w:val="22"/>
          <w:lang w:val="sr-Cyrl-RS"/>
        </w:rPr>
        <w:t xml:space="preserve"> </w:t>
      </w:r>
      <w:r w:rsidR="00C507A6" w:rsidRPr="00CC5AA2">
        <w:rPr>
          <w:b/>
          <w:sz w:val="22"/>
          <w:szCs w:val="22"/>
          <w:lang w:val="sr-Cyrl-RS"/>
        </w:rPr>
        <w:tab/>
      </w:r>
      <w:r w:rsidR="008537E5" w:rsidRPr="00CC5AA2">
        <w:rPr>
          <w:sz w:val="22"/>
          <w:szCs w:val="22"/>
          <w:lang w:val="sr-Cyrl-RS"/>
        </w:rPr>
        <w:t>ОПШТИНА СРБОБРАН</w:t>
      </w:r>
    </w:p>
    <w:p w14:paraId="3B5A0FA8" w14:textId="77777777" w:rsidR="008537E5" w:rsidRPr="00CC5AA2" w:rsidRDefault="008537E5" w:rsidP="0011049E">
      <w:pPr>
        <w:tabs>
          <w:tab w:val="left" w:pos="3402"/>
          <w:tab w:val="left" w:pos="3686"/>
        </w:tabs>
        <w:ind w:left="3686" w:hanging="3686"/>
        <w:rPr>
          <w:sz w:val="22"/>
          <w:szCs w:val="22"/>
          <w:lang w:val="sr-Cyrl-RS"/>
        </w:rPr>
      </w:pPr>
      <w:r w:rsidRPr="00CC5AA2">
        <w:rPr>
          <w:b/>
          <w:sz w:val="22"/>
          <w:szCs w:val="22"/>
          <w:lang w:val="sr-Cyrl-RS"/>
        </w:rPr>
        <w:tab/>
      </w:r>
      <w:r w:rsidRPr="00CC5AA2">
        <w:rPr>
          <w:b/>
          <w:sz w:val="22"/>
          <w:szCs w:val="22"/>
          <w:lang w:val="sr-Cyrl-RS"/>
        </w:rPr>
        <w:tab/>
      </w:r>
      <w:r w:rsidRPr="00CC5AA2">
        <w:rPr>
          <w:sz w:val="22"/>
          <w:szCs w:val="22"/>
          <w:lang w:val="sr-Cyrl-RS"/>
        </w:rPr>
        <w:t>Одељење за урбанизам, стамбено-комуналне</w:t>
      </w:r>
    </w:p>
    <w:p w14:paraId="091769FD" w14:textId="77777777" w:rsidR="008537E5" w:rsidRPr="00CC5AA2" w:rsidRDefault="008537E5" w:rsidP="0011049E">
      <w:pPr>
        <w:tabs>
          <w:tab w:val="left" w:pos="3402"/>
          <w:tab w:val="left" w:pos="3686"/>
        </w:tabs>
        <w:ind w:left="3686" w:hanging="3686"/>
        <w:rPr>
          <w:sz w:val="22"/>
          <w:szCs w:val="22"/>
          <w:lang w:val="sr-Cyrl-RS"/>
        </w:rPr>
      </w:pPr>
      <w:r w:rsidRPr="00CC5AA2">
        <w:rPr>
          <w:sz w:val="22"/>
          <w:szCs w:val="22"/>
          <w:lang w:val="sr-Cyrl-RS"/>
        </w:rPr>
        <w:tab/>
      </w:r>
      <w:r w:rsidRPr="00CC5AA2">
        <w:rPr>
          <w:sz w:val="22"/>
          <w:szCs w:val="22"/>
          <w:lang w:val="sr-Cyrl-RS"/>
        </w:rPr>
        <w:tab/>
        <w:t>послове и заштиту животне средине</w:t>
      </w:r>
    </w:p>
    <w:p w14:paraId="7AE0929C" w14:textId="62D0B134" w:rsidR="009C398B" w:rsidRPr="00CC5AA2" w:rsidRDefault="00144F59" w:rsidP="0011049E">
      <w:pPr>
        <w:tabs>
          <w:tab w:val="left" w:pos="3402"/>
          <w:tab w:val="left" w:pos="3686"/>
        </w:tabs>
        <w:ind w:left="3686" w:hanging="3686"/>
        <w:rPr>
          <w:b/>
          <w:sz w:val="22"/>
          <w:szCs w:val="22"/>
          <w:lang w:val="sr-Cyrl-RS"/>
        </w:rPr>
      </w:pPr>
      <w:r w:rsidRPr="00CC5AA2">
        <w:rPr>
          <w:sz w:val="22"/>
          <w:szCs w:val="22"/>
          <w:lang w:val="sr-Cyrl-RS"/>
        </w:rPr>
        <w:tab/>
      </w:r>
      <w:r w:rsidR="000A56D7" w:rsidRPr="00CC5AA2">
        <w:rPr>
          <w:sz w:val="22"/>
          <w:szCs w:val="22"/>
          <w:lang w:val="sr-Cyrl-RS"/>
        </w:rPr>
        <w:tab/>
      </w:r>
      <w:r w:rsidR="00C507A6" w:rsidRPr="00CC5AA2">
        <w:rPr>
          <w:b/>
          <w:sz w:val="22"/>
          <w:szCs w:val="22"/>
          <w:lang w:val="sr-Cyrl-RS"/>
        </w:rPr>
        <w:t xml:space="preserve"> </w:t>
      </w:r>
    </w:p>
    <w:p w14:paraId="7AE0929D" w14:textId="77777777" w:rsidR="009C398B" w:rsidRPr="00CC5AA2" w:rsidRDefault="00C507A6" w:rsidP="0011049E">
      <w:pPr>
        <w:ind w:left="3686" w:hanging="3686"/>
        <w:rPr>
          <w:b/>
          <w:sz w:val="22"/>
          <w:szCs w:val="22"/>
          <w:lang w:val="sr-Cyrl-RS"/>
        </w:rPr>
      </w:pPr>
      <w:r w:rsidRPr="00CC5AA2">
        <w:rPr>
          <w:b/>
          <w:sz w:val="22"/>
          <w:szCs w:val="22"/>
          <w:lang w:val="sr-Cyrl-RS"/>
        </w:rPr>
        <w:t xml:space="preserve"> </w:t>
      </w:r>
    </w:p>
    <w:p w14:paraId="7AE0929E" w14:textId="32CA7A7D" w:rsidR="0044434E" w:rsidRPr="00CC5AA2" w:rsidRDefault="009C398B" w:rsidP="0011049E">
      <w:pPr>
        <w:tabs>
          <w:tab w:val="left" w:pos="3402"/>
        </w:tabs>
        <w:ind w:left="3686" w:hanging="3686"/>
        <w:rPr>
          <w:sz w:val="22"/>
          <w:szCs w:val="22"/>
          <w:lang w:val="sr-Cyrl-RS"/>
        </w:rPr>
      </w:pPr>
      <w:r w:rsidRPr="00CC5AA2">
        <w:rPr>
          <w:b/>
          <w:sz w:val="22"/>
          <w:szCs w:val="22"/>
          <w:lang w:val="sr-Cyrl-RS"/>
        </w:rPr>
        <w:t>ОБРАЂИВАЧ ПЛАНА:</w:t>
      </w:r>
      <w:r w:rsidR="00C507A6" w:rsidRPr="00CC5AA2">
        <w:rPr>
          <w:sz w:val="22"/>
          <w:szCs w:val="22"/>
          <w:lang w:val="sr-Cyrl-RS"/>
        </w:rPr>
        <w:t xml:space="preserve"> </w:t>
      </w:r>
      <w:r w:rsidR="006E1F66" w:rsidRPr="00CC5AA2">
        <w:rPr>
          <w:sz w:val="22"/>
          <w:szCs w:val="22"/>
          <w:lang w:val="sr-Cyrl-RS"/>
        </w:rPr>
        <w:tab/>
      </w:r>
      <w:r w:rsidR="000A56D7" w:rsidRPr="00CC5AA2">
        <w:rPr>
          <w:sz w:val="22"/>
          <w:szCs w:val="22"/>
          <w:lang w:val="sr-Cyrl-RS"/>
        </w:rPr>
        <w:tab/>
      </w:r>
      <w:r w:rsidRPr="00CC5AA2">
        <w:rPr>
          <w:sz w:val="22"/>
          <w:szCs w:val="22"/>
          <w:lang w:val="sr-Cyrl-RS"/>
        </w:rPr>
        <w:t xml:space="preserve">ЈП </w:t>
      </w:r>
      <w:r w:rsidR="007006EB" w:rsidRPr="00CC5AA2">
        <w:rPr>
          <w:sz w:val="22"/>
          <w:szCs w:val="22"/>
          <w:lang w:val="sr-Cyrl-RS"/>
        </w:rPr>
        <w:t>„</w:t>
      </w:r>
      <w:r w:rsidRPr="00CC5AA2">
        <w:rPr>
          <w:sz w:val="22"/>
          <w:szCs w:val="22"/>
          <w:lang w:val="sr-Cyrl-RS"/>
        </w:rPr>
        <w:t>Завод за урбанизам Војводине</w:t>
      </w:r>
      <w:r w:rsidR="007006EB" w:rsidRPr="00CC5AA2">
        <w:rPr>
          <w:sz w:val="22"/>
          <w:szCs w:val="22"/>
          <w:lang w:val="sr-Cyrl-RS"/>
        </w:rPr>
        <w:t>“</w:t>
      </w:r>
      <w:r w:rsidRPr="00CC5AA2">
        <w:rPr>
          <w:sz w:val="22"/>
          <w:szCs w:val="22"/>
          <w:lang w:val="sr-Cyrl-RS"/>
        </w:rPr>
        <w:t xml:space="preserve"> </w:t>
      </w:r>
      <w:r w:rsidR="00C507A6" w:rsidRPr="00CC5AA2">
        <w:rPr>
          <w:sz w:val="22"/>
          <w:szCs w:val="22"/>
          <w:lang w:val="sr-Cyrl-RS"/>
        </w:rPr>
        <w:tab/>
      </w:r>
    </w:p>
    <w:p w14:paraId="7AE0929F" w14:textId="77777777" w:rsidR="009C398B" w:rsidRPr="00CC5AA2" w:rsidRDefault="001D3145" w:rsidP="0011049E">
      <w:pPr>
        <w:ind w:left="3686"/>
        <w:rPr>
          <w:sz w:val="22"/>
          <w:szCs w:val="22"/>
          <w:lang w:val="sr-Cyrl-RS"/>
        </w:rPr>
      </w:pPr>
      <w:r w:rsidRPr="00CC5AA2">
        <w:rPr>
          <w:sz w:val="22"/>
          <w:szCs w:val="22"/>
          <w:lang w:val="sr-Cyrl-RS"/>
        </w:rPr>
        <w:t xml:space="preserve">Нови Сад, </w:t>
      </w:r>
      <w:r w:rsidR="009C398B" w:rsidRPr="00CC5AA2">
        <w:rPr>
          <w:sz w:val="22"/>
          <w:szCs w:val="22"/>
          <w:lang w:val="sr-Cyrl-RS"/>
        </w:rPr>
        <w:t>Железничка 6/III</w:t>
      </w:r>
    </w:p>
    <w:p w14:paraId="7AE092A0" w14:textId="77777777" w:rsidR="000A56D7" w:rsidRPr="00CC5AA2" w:rsidRDefault="000A56D7" w:rsidP="0011049E">
      <w:pPr>
        <w:tabs>
          <w:tab w:val="right" w:pos="2977"/>
          <w:tab w:val="left" w:pos="3402"/>
        </w:tabs>
        <w:ind w:left="3686" w:hanging="3686"/>
        <w:rPr>
          <w:b/>
          <w:sz w:val="22"/>
          <w:szCs w:val="22"/>
          <w:lang w:val="sr-Cyrl-RS"/>
        </w:rPr>
      </w:pPr>
    </w:p>
    <w:p w14:paraId="7AE092A1" w14:textId="77777777" w:rsidR="00020746" w:rsidRPr="00CC5AA2" w:rsidRDefault="00020746" w:rsidP="0011049E">
      <w:pPr>
        <w:tabs>
          <w:tab w:val="right" w:pos="2977"/>
          <w:tab w:val="left" w:pos="3402"/>
        </w:tabs>
        <w:ind w:left="3686" w:hanging="3686"/>
        <w:rPr>
          <w:b/>
          <w:sz w:val="22"/>
          <w:szCs w:val="22"/>
          <w:lang w:val="sr-Cyrl-RS"/>
        </w:rPr>
      </w:pPr>
    </w:p>
    <w:p w14:paraId="7AE092A2" w14:textId="60F06DF6" w:rsidR="00E5691A" w:rsidRPr="00CC5AA2" w:rsidRDefault="00D84AB9" w:rsidP="0011049E">
      <w:pPr>
        <w:tabs>
          <w:tab w:val="right" w:pos="2977"/>
          <w:tab w:val="left" w:pos="3402"/>
        </w:tabs>
        <w:ind w:left="3686" w:hanging="3686"/>
        <w:rPr>
          <w:sz w:val="22"/>
          <w:szCs w:val="22"/>
          <w:lang w:val="sr-Cyrl-RS"/>
        </w:rPr>
      </w:pPr>
      <w:r w:rsidRPr="00CC5AA2">
        <w:rPr>
          <w:b/>
          <w:sz w:val="22"/>
          <w:szCs w:val="22"/>
          <w:lang w:val="sr-Cyrl-RS"/>
        </w:rPr>
        <w:t>В.Д.</w:t>
      </w:r>
      <w:r w:rsidR="006E1F66" w:rsidRPr="00CC5AA2">
        <w:rPr>
          <w:b/>
          <w:sz w:val="22"/>
          <w:szCs w:val="22"/>
          <w:lang w:val="sr-Cyrl-RS"/>
        </w:rPr>
        <w:t>ДИРЕКТОР</w:t>
      </w:r>
      <w:r w:rsidRPr="00CC5AA2">
        <w:rPr>
          <w:b/>
          <w:sz w:val="22"/>
          <w:szCs w:val="22"/>
          <w:lang w:val="sr-Cyrl-RS"/>
        </w:rPr>
        <w:t>А</w:t>
      </w:r>
      <w:r w:rsidR="006E1F66" w:rsidRPr="00CC5AA2">
        <w:rPr>
          <w:b/>
          <w:sz w:val="22"/>
          <w:szCs w:val="22"/>
          <w:lang w:val="sr-Cyrl-RS"/>
        </w:rPr>
        <w:t>:</w:t>
      </w:r>
      <w:r w:rsidR="00C507A6" w:rsidRPr="00CC5AA2">
        <w:rPr>
          <w:sz w:val="22"/>
          <w:szCs w:val="22"/>
          <w:lang w:val="sr-Cyrl-RS"/>
        </w:rPr>
        <w:t xml:space="preserve"> </w:t>
      </w:r>
      <w:r w:rsidR="000854FF" w:rsidRPr="00CC5AA2">
        <w:rPr>
          <w:sz w:val="22"/>
          <w:szCs w:val="22"/>
          <w:lang w:val="sr-Cyrl-RS"/>
        </w:rPr>
        <w:tab/>
      </w:r>
      <w:r w:rsidR="00C507A6" w:rsidRPr="00CC5AA2">
        <w:rPr>
          <w:sz w:val="22"/>
          <w:szCs w:val="22"/>
          <w:lang w:val="sr-Cyrl-RS"/>
        </w:rPr>
        <w:tab/>
      </w:r>
      <w:r w:rsidR="000A56D7" w:rsidRPr="00CC5AA2">
        <w:rPr>
          <w:sz w:val="22"/>
          <w:szCs w:val="22"/>
          <w:lang w:val="sr-Cyrl-RS"/>
        </w:rPr>
        <w:tab/>
      </w:r>
      <w:r w:rsidR="00E5691A" w:rsidRPr="00CC5AA2">
        <w:rPr>
          <w:sz w:val="22"/>
          <w:szCs w:val="22"/>
          <w:lang w:val="sr-Cyrl-RS"/>
        </w:rPr>
        <w:t xml:space="preserve">Предраг Кнежевић, </w:t>
      </w:r>
      <w:proofErr w:type="spellStart"/>
      <w:r w:rsidR="00E5691A" w:rsidRPr="00CC5AA2">
        <w:rPr>
          <w:sz w:val="22"/>
          <w:szCs w:val="22"/>
          <w:lang w:val="sr-Cyrl-RS"/>
        </w:rPr>
        <w:t>дипл.правник</w:t>
      </w:r>
      <w:proofErr w:type="spellEnd"/>
    </w:p>
    <w:p w14:paraId="7AE092A3" w14:textId="77777777" w:rsidR="006E1F66" w:rsidRPr="00CC5AA2" w:rsidRDefault="00C507A6" w:rsidP="0011049E">
      <w:pPr>
        <w:tabs>
          <w:tab w:val="right" w:pos="2977"/>
          <w:tab w:val="left" w:pos="3402"/>
        </w:tabs>
        <w:ind w:left="3686" w:hanging="3686"/>
        <w:rPr>
          <w:sz w:val="22"/>
          <w:szCs w:val="22"/>
          <w:lang w:val="sr-Cyrl-RS"/>
        </w:rPr>
      </w:pPr>
      <w:r w:rsidRPr="00CC5AA2">
        <w:rPr>
          <w:sz w:val="22"/>
          <w:szCs w:val="22"/>
          <w:lang w:val="sr-Cyrl-RS"/>
        </w:rPr>
        <w:t xml:space="preserve"> </w:t>
      </w:r>
    </w:p>
    <w:p w14:paraId="7AE092A4" w14:textId="77777777" w:rsidR="001A34ED" w:rsidRPr="00CC5AA2" w:rsidRDefault="001A34ED" w:rsidP="0011049E">
      <w:pPr>
        <w:tabs>
          <w:tab w:val="right" w:pos="2977"/>
          <w:tab w:val="left" w:pos="3402"/>
        </w:tabs>
        <w:ind w:left="3686" w:hanging="3686"/>
        <w:rPr>
          <w:sz w:val="22"/>
          <w:szCs w:val="22"/>
          <w:lang w:val="sr-Cyrl-RS"/>
        </w:rPr>
      </w:pPr>
    </w:p>
    <w:p w14:paraId="7AE092A5" w14:textId="26DA9994" w:rsidR="00EF5783" w:rsidRPr="00CC5AA2" w:rsidRDefault="00EF5783" w:rsidP="0011049E">
      <w:pPr>
        <w:ind w:left="3686" w:hanging="3686"/>
        <w:rPr>
          <w:sz w:val="22"/>
          <w:szCs w:val="22"/>
          <w:lang w:val="sr-Cyrl-RS"/>
        </w:rPr>
      </w:pPr>
      <w:r w:rsidRPr="00CC5AA2">
        <w:rPr>
          <w:b/>
          <w:sz w:val="22"/>
          <w:szCs w:val="22"/>
          <w:lang w:val="sr-Cyrl-RS"/>
        </w:rPr>
        <w:t>ПОМОЋНИК ДИРЕКТОРА:</w:t>
      </w:r>
      <w:r w:rsidRPr="00CC5AA2">
        <w:rPr>
          <w:b/>
          <w:sz w:val="22"/>
          <w:szCs w:val="22"/>
          <w:lang w:val="sr-Cyrl-RS"/>
        </w:rPr>
        <w:tab/>
      </w:r>
      <w:r w:rsidR="00DE04DC" w:rsidRPr="00CC5AA2">
        <w:rPr>
          <w:sz w:val="22"/>
          <w:szCs w:val="22"/>
          <w:lang w:val="sr-Cyrl-RS"/>
        </w:rPr>
        <w:t xml:space="preserve">Владимир </w:t>
      </w:r>
      <w:proofErr w:type="spellStart"/>
      <w:r w:rsidR="00DE04DC" w:rsidRPr="00CC5AA2">
        <w:rPr>
          <w:sz w:val="22"/>
          <w:szCs w:val="22"/>
          <w:lang w:val="sr-Cyrl-RS"/>
        </w:rPr>
        <w:t>Пихлер</w:t>
      </w:r>
      <w:proofErr w:type="spellEnd"/>
      <w:r w:rsidRPr="00CC5AA2">
        <w:rPr>
          <w:sz w:val="22"/>
          <w:szCs w:val="22"/>
          <w:lang w:val="sr-Cyrl-RS"/>
        </w:rPr>
        <w:t xml:space="preserve">, </w:t>
      </w:r>
      <w:proofErr w:type="spellStart"/>
      <w:r w:rsidRPr="00CC5AA2">
        <w:rPr>
          <w:sz w:val="22"/>
          <w:szCs w:val="22"/>
          <w:lang w:val="sr-Cyrl-RS"/>
        </w:rPr>
        <w:t>дипл.инж.арх</w:t>
      </w:r>
      <w:proofErr w:type="spellEnd"/>
      <w:r w:rsidRPr="00CC5AA2">
        <w:rPr>
          <w:sz w:val="22"/>
          <w:szCs w:val="22"/>
          <w:lang w:val="sr-Cyrl-RS"/>
        </w:rPr>
        <w:t>.</w:t>
      </w:r>
    </w:p>
    <w:p w14:paraId="7AE092A6" w14:textId="77777777" w:rsidR="001A34ED" w:rsidRPr="00CC5AA2" w:rsidRDefault="001A34ED" w:rsidP="0011049E">
      <w:pPr>
        <w:tabs>
          <w:tab w:val="right" w:pos="2977"/>
          <w:tab w:val="left" w:pos="3402"/>
        </w:tabs>
        <w:ind w:left="3686" w:hanging="3686"/>
        <w:rPr>
          <w:sz w:val="22"/>
          <w:szCs w:val="22"/>
          <w:lang w:val="sr-Cyrl-RS"/>
        </w:rPr>
      </w:pPr>
    </w:p>
    <w:p w14:paraId="7AE092A8" w14:textId="77777777" w:rsidR="009C398B" w:rsidRPr="00CC5AA2" w:rsidRDefault="00C507A6" w:rsidP="0011049E">
      <w:pPr>
        <w:ind w:left="3686" w:hanging="3686"/>
        <w:rPr>
          <w:b/>
          <w:sz w:val="22"/>
          <w:szCs w:val="22"/>
          <w:lang w:val="sr-Cyrl-RS"/>
        </w:rPr>
      </w:pPr>
      <w:r w:rsidRPr="00CC5AA2">
        <w:rPr>
          <w:b/>
          <w:sz w:val="22"/>
          <w:szCs w:val="22"/>
          <w:lang w:val="sr-Cyrl-RS"/>
        </w:rPr>
        <w:t xml:space="preserve"> </w:t>
      </w:r>
    </w:p>
    <w:p w14:paraId="7AE092A9" w14:textId="14B52C88" w:rsidR="009C398B" w:rsidRPr="00CC5AA2" w:rsidRDefault="007A23B4" w:rsidP="0011049E">
      <w:pPr>
        <w:tabs>
          <w:tab w:val="right" w:pos="2694"/>
          <w:tab w:val="left" w:pos="3402"/>
        </w:tabs>
        <w:ind w:left="3686" w:hanging="3686"/>
        <w:rPr>
          <w:b/>
          <w:sz w:val="22"/>
          <w:szCs w:val="22"/>
          <w:lang w:val="sr-Cyrl-RS"/>
        </w:rPr>
      </w:pPr>
      <w:r w:rsidRPr="00CC5AA2">
        <w:rPr>
          <w:b/>
          <w:sz w:val="22"/>
          <w:szCs w:val="22"/>
          <w:lang w:val="sr-Cyrl-RS"/>
        </w:rPr>
        <w:t>Е –</w:t>
      </w:r>
      <w:r w:rsidR="00231292" w:rsidRPr="00CC5AA2">
        <w:rPr>
          <w:b/>
          <w:sz w:val="22"/>
          <w:szCs w:val="22"/>
          <w:lang w:val="sr-Cyrl-RS"/>
        </w:rPr>
        <w:t xml:space="preserve"> </w:t>
      </w:r>
      <w:r w:rsidRPr="00CC5AA2">
        <w:rPr>
          <w:b/>
          <w:sz w:val="22"/>
          <w:szCs w:val="22"/>
          <w:lang w:val="sr-Cyrl-RS"/>
        </w:rPr>
        <w:t>БРОЈ:</w:t>
      </w:r>
      <w:r w:rsidR="002131EA" w:rsidRPr="00CC5AA2">
        <w:rPr>
          <w:b/>
          <w:sz w:val="22"/>
          <w:szCs w:val="22"/>
          <w:lang w:val="sr-Cyrl-RS"/>
        </w:rPr>
        <w:tab/>
      </w:r>
      <w:r w:rsidR="000A56D7" w:rsidRPr="00CC5AA2">
        <w:rPr>
          <w:b/>
          <w:sz w:val="22"/>
          <w:szCs w:val="22"/>
          <w:lang w:val="sr-Cyrl-RS"/>
        </w:rPr>
        <w:tab/>
      </w:r>
      <w:r w:rsidR="000A56D7" w:rsidRPr="00CC5AA2">
        <w:rPr>
          <w:b/>
          <w:sz w:val="22"/>
          <w:szCs w:val="22"/>
          <w:lang w:val="sr-Cyrl-RS"/>
        </w:rPr>
        <w:tab/>
      </w:r>
      <w:r w:rsidR="0044434E" w:rsidRPr="00CC5AA2">
        <w:rPr>
          <w:sz w:val="22"/>
          <w:szCs w:val="22"/>
          <w:lang w:val="sr-Cyrl-RS"/>
        </w:rPr>
        <w:t>2</w:t>
      </w:r>
      <w:r w:rsidR="008537E5" w:rsidRPr="00CC5AA2">
        <w:rPr>
          <w:sz w:val="22"/>
          <w:szCs w:val="22"/>
          <w:lang w:val="sr-Cyrl-RS"/>
        </w:rPr>
        <w:t>855</w:t>
      </w:r>
    </w:p>
    <w:p w14:paraId="7AE092AB" w14:textId="77777777" w:rsidR="000A56D7" w:rsidRPr="00CC5AA2" w:rsidRDefault="000A56D7" w:rsidP="0011049E">
      <w:pPr>
        <w:ind w:left="3686" w:hanging="3686"/>
        <w:rPr>
          <w:b/>
          <w:sz w:val="22"/>
          <w:lang w:val="sr-Cyrl-RS"/>
        </w:rPr>
      </w:pPr>
    </w:p>
    <w:p w14:paraId="67EBDCD8" w14:textId="77777777" w:rsidR="005D7154" w:rsidRPr="00CC5AA2" w:rsidRDefault="005D7154" w:rsidP="0011049E">
      <w:pPr>
        <w:ind w:left="3686" w:hanging="3686"/>
        <w:rPr>
          <w:b/>
          <w:sz w:val="22"/>
          <w:szCs w:val="22"/>
          <w:lang w:val="sr-Cyrl-RS"/>
        </w:rPr>
      </w:pPr>
    </w:p>
    <w:p w14:paraId="7AE092AC" w14:textId="57DB847C" w:rsidR="00EC2A30" w:rsidRPr="00CC5AA2" w:rsidRDefault="007A23B4" w:rsidP="0011049E">
      <w:pPr>
        <w:tabs>
          <w:tab w:val="right" w:pos="2694"/>
        </w:tabs>
        <w:ind w:left="3686" w:hanging="3686"/>
        <w:rPr>
          <w:sz w:val="22"/>
          <w:szCs w:val="22"/>
          <w:lang w:val="sr-Cyrl-RS"/>
        </w:rPr>
      </w:pPr>
      <w:r w:rsidRPr="00CC5AA2">
        <w:rPr>
          <w:b/>
          <w:sz w:val="22"/>
          <w:szCs w:val="22"/>
          <w:lang w:val="sr-Cyrl-RS"/>
        </w:rPr>
        <w:t>ОДГОВОРНИ</w:t>
      </w:r>
      <w:r w:rsidR="000A56D7" w:rsidRPr="00CC5AA2">
        <w:rPr>
          <w:b/>
          <w:sz w:val="22"/>
          <w:szCs w:val="22"/>
          <w:lang w:val="sr-Cyrl-RS"/>
        </w:rPr>
        <w:t xml:space="preserve"> </w:t>
      </w:r>
      <w:r w:rsidRPr="00CC5AA2">
        <w:rPr>
          <w:b/>
          <w:sz w:val="22"/>
          <w:szCs w:val="22"/>
          <w:lang w:val="sr-Cyrl-RS"/>
        </w:rPr>
        <w:t>УРБАНИСТА:</w:t>
      </w:r>
      <w:r w:rsidR="00C507A6" w:rsidRPr="00CC5AA2">
        <w:rPr>
          <w:sz w:val="22"/>
          <w:szCs w:val="22"/>
          <w:lang w:val="sr-Cyrl-RS"/>
        </w:rPr>
        <w:t xml:space="preserve"> </w:t>
      </w:r>
      <w:r w:rsidRPr="00CC5AA2">
        <w:rPr>
          <w:sz w:val="22"/>
          <w:szCs w:val="22"/>
          <w:lang w:val="sr-Cyrl-RS"/>
        </w:rPr>
        <w:tab/>
      </w:r>
      <w:r w:rsidR="008537E5" w:rsidRPr="00CC5AA2">
        <w:rPr>
          <w:sz w:val="22"/>
          <w:szCs w:val="22"/>
          <w:lang w:val="sr-Cyrl-RS"/>
        </w:rPr>
        <w:t>Марија Зец</w:t>
      </w:r>
      <w:r w:rsidR="00EF5783" w:rsidRPr="00CC5AA2">
        <w:rPr>
          <w:sz w:val="22"/>
          <w:szCs w:val="22"/>
          <w:lang w:val="sr-Cyrl-RS"/>
        </w:rPr>
        <w:t xml:space="preserve">, </w:t>
      </w:r>
      <w:proofErr w:type="spellStart"/>
      <w:r w:rsidR="008537E5" w:rsidRPr="00CC5AA2">
        <w:rPr>
          <w:sz w:val="22"/>
          <w:szCs w:val="22"/>
          <w:lang w:val="sr-Cyrl-RS"/>
        </w:rPr>
        <w:t>маст</w:t>
      </w:r>
      <w:r w:rsidR="0042011D" w:rsidRPr="00CC5AA2">
        <w:rPr>
          <w:sz w:val="22"/>
          <w:szCs w:val="22"/>
          <w:lang w:val="sr-Cyrl-RS"/>
        </w:rPr>
        <w:t>.инж.саоб</w:t>
      </w:r>
      <w:r w:rsidR="00182F38" w:rsidRPr="00CC5AA2">
        <w:rPr>
          <w:sz w:val="22"/>
          <w:szCs w:val="22"/>
          <w:lang w:val="sr-Cyrl-RS"/>
        </w:rPr>
        <w:t>р</w:t>
      </w:r>
      <w:proofErr w:type="spellEnd"/>
      <w:r w:rsidR="00F53873" w:rsidRPr="00CC5AA2">
        <w:rPr>
          <w:sz w:val="22"/>
          <w:szCs w:val="22"/>
          <w:lang w:val="sr-Cyrl-RS"/>
        </w:rPr>
        <w:t>.</w:t>
      </w:r>
    </w:p>
    <w:p w14:paraId="7AE092AD" w14:textId="77777777" w:rsidR="000854FF" w:rsidRPr="00CC5AA2" w:rsidRDefault="000854FF" w:rsidP="0011049E">
      <w:pPr>
        <w:ind w:left="3686" w:hanging="3686"/>
        <w:rPr>
          <w:sz w:val="22"/>
          <w:szCs w:val="22"/>
          <w:lang w:val="sr-Cyrl-RS"/>
        </w:rPr>
      </w:pPr>
    </w:p>
    <w:p w14:paraId="7AE092AE" w14:textId="77777777" w:rsidR="00C507A6" w:rsidRPr="00CC5AA2" w:rsidRDefault="00C507A6" w:rsidP="0011049E">
      <w:pPr>
        <w:tabs>
          <w:tab w:val="right" w:pos="2694"/>
          <w:tab w:val="left" w:pos="3402"/>
        </w:tabs>
        <w:ind w:left="3686" w:hanging="3686"/>
        <w:rPr>
          <w:b/>
          <w:sz w:val="22"/>
          <w:szCs w:val="22"/>
          <w:lang w:val="sr-Cyrl-RS"/>
        </w:rPr>
      </w:pPr>
    </w:p>
    <w:p w14:paraId="2F47A24B" w14:textId="5E2AECF5" w:rsidR="008537E5" w:rsidRPr="00CC5AA2" w:rsidRDefault="006E2EB5" w:rsidP="0011049E">
      <w:pPr>
        <w:tabs>
          <w:tab w:val="right" w:pos="2694"/>
        </w:tabs>
        <w:ind w:left="3686" w:hanging="3686"/>
        <w:rPr>
          <w:sz w:val="22"/>
          <w:szCs w:val="22"/>
          <w:lang w:val="sr-Cyrl-RS"/>
        </w:rPr>
      </w:pPr>
      <w:r w:rsidRPr="00CC5AA2">
        <w:rPr>
          <w:b/>
          <w:sz w:val="22"/>
          <w:szCs w:val="22"/>
          <w:lang w:val="sr-Cyrl-RS"/>
        </w:rPr>
        <w:t xml:space="preserve">СТРУЧНИ ТИМ: </w:t>
      </w:r>
      <w:r w:rsidR="0051636A" w:rsidRPr="00CC5AA2">
        <w:rPr>
          <w:sz w:val="22"/>
          <w:szCs w:val="22"/>
          <w:lang w:val="sr-Cyrl-RS"/>
        </w:rPr>
        <w:tab/>
      </w:r>
      <w:r w:rsidR="0051636A" w:rsidRPr="00CC5AA2">
        <w:rPr>
          <w:sz w:val="22"/>
          <w:szCs w:val="22"/>
          <w:lang w:val="sr-Cyrl-RS"/>
        </w:rPr>
        <w:tab/>
      </w:r>
    </w:p>
    <w:p w14:paraId="487F203E" w14:textId="77777777" w:rsidR="00275075" w:rsidRPr="00CC5AA2" w:rsidRDefault="00275075" w:rsidP="0011049E">
      <w:pPr>
        <w:ind w:left="3686"/>
        <w:rPr>
          <w:sz w:val="22"/>
          <w:szCs w:val="22"/>
          <w:lang w:val="sr-Cyrl-RS"/>
        </w:rPr>
      </w:pPr>
      <w:r w:rsidRPr="00CC5AA2">
        <w:rPr>
          <w:sz w:val="22"/>
          <w:szCs w:val="22"/>
          <w:lang w:val="sr-Cyrl-RS"/>
        </w:rPr>
        <w:t xml:space="preserve">Зоран Кордић, </w:t>
      </w:r>
      <w:proofErr w:type="spellStart"/>
      <w:r w:rsidRPr="00CC5AA2">
        <w:rPr>
          <w:sz w:val="22"/>
          <w:szCs w:val="22"/>
          <w:lang w:val="sr-Cyrl-RS"/>
        </w:rPr>
        <w:t>дипл.инж.саобр</w:t>
      </w:r>
      <w:proofErr w:type="spellEnd"/>
      <w:r w:rsidRPr="00CC5AA2">
        <w:rPr>
          <w:sz w:val="22"/>
          <w:szCs w:val="22"/>
          <w:lang w:val="sr-Cyrl-RS"/>
        </w:rPr>
        <w:t>.</w:t>
      </w:r>
    </w:p>
    <w:p w14:paraId="2B0E9C11" w14:textId="0AFF2858" w:rsidR="00275075" w:rsidRPr="00CC5AA2" w:rsidRDefault="00275075" w:rsidP="0011049E">
      <w:pPr>
        <w:ind w:left="3686"/>
        <w:rPr>
          <w:sz w:val="22"/>
          <w:szCs w:val="22"/>
          <w:lang w:val="sr-Cyrl-RS"/>
        </w:rPr>
      </w:pPr>
      <w:r w:rsidRPr="00CC5AA2">
        <w:rPr>
          <w:sz w:val="22"/>
          <w:szCs w:val="22"/>
          <w:lang w:val="sr-Cyrl-RS"/>
        </w:rPr>
        <w:t xml:space="preserve">Марија Зец, </w:t>
      </w:r>
      <w:proofErr w:type="spellStart"/>
      <w:r w:rsidRPr="00CC5AA2">
        <w:rPr>
          <w:sz w:val="22"/>
          <w:szCs w:val="22"/>
          <w:lang w:val="sr-Cyrl-RS"/>
        </w:rPr>
        <w:t>маст.инж.саобр</w:t>
      </w:r>
      <w:proofErr w:type="spellEnd"/>
      <w:r w:rsidRPr="00CC5AA2">
        <w:rPr>
          <w:sz w:val="22"/>
          <w:szCs w:val="22"/>
          <w:lang w:val="sr-Cyrl-RS"/>
        </w:rPr>
        <w:t>.</w:t>
      </w:r>
    </w:p>
    <w:p w14:paraId="7AE092AF" w14:textId="6A29D9B5" w:rsidR="00EF5783" w:rsidRPr="00CC5AA2" w:rsidRDefault="0051636A" w:rsidP="0011049E">
      <w:pPr>
        <w:tabs>
          <w:tab w:val="left" w:pos="3686"/>
        </w:tabs>
        <w:ind w:left="3686" w:hanging="3686"/>
        <w:rPr>
          <w:sz w:val="22"/>
          <w:szCs w:val="22"/>
          <w:lang w:val="sr-Cyrl-RS"/>
        </w:rPr>
      </w:pPr>
      <w:r w:rsidRPr="00CC5AA2">
        <w:rPr>
          <w:sz w:val="22"/>
          <w:szCs w:val="22"/>
          <w:lang w:val="sr-Cyrl-RS"/>
        </w:rPr>
        <w:tab/>
      </w:r>
      <w:proofErr w:type="spellStart"/>
      <w:r w:rsidR="008537E5" w:rsidRPr="00CC5AA2">
        <w:rPr>
          <w:sz w:val="22"/>
          <w:szCs w:val="22"/>
          <w:lang w:val="sr-Cyrl-RS"/>
        </w:rPr>
        <w:t>Милко</w:t>
      </w:r>
      <w:proofErr w:type="spellEnd"/>
      <w:r w:rsidR="008537E5" w:rsidRPr="00CC5AA2">
        <w:rPr>
          <w:sz w:val="22"/>
          <w:szCs w:val="22"/>
          <w:lang w:val="sr-Cyrl-RS"/>
        </w:rPr>
        <w:t xml:space="preserve"> </w:t>
      </w:r>
      <w:proofErr w:type="spellStart"/>
      <w:r w:rsidR="008537E5" w:rsidRPr="00CC5AA2">
        <w:rPr>
          <w:sz w:val="22"/>
          <w:szCs w:val="22"/>
          <w:lang w:val="sr-Cyrl-RS"/>
        </w:rPr>
        <w:t>Бошњачић</w:t>
      </w:r>
      <w:proofErr w:type="spellEnd"/>
      <w:r w:rsidR="00EF5783" w:rsidRPr="00CC5AA2">
        <w:rPr>
          <w:sz w:val="22"/>
          <w:szCs w:val="22"/>
          <w:lang w:val="sr-Cyrl-RS"/>
        </w:rPr>
        <w:t xml:space="preserve">, </w:t>
      </w:r>
      <w:proofErr w:type="spellStart"/>
      <w:r w:rsidR="008537E5" w:rsidRPr="00CC5AA2">
        <w:rPr>
          <w:sz w:val="22"/>
          <w:szCs w:val="22"/>
          <w:lang w:val="sr-Cyrl-RS"/>
        </w:rPr>
        <w:t>маст</w:t>
      </w:r>
      <w:r w:rsidR="00EF5783" w:rsidRPr="00CC5AA2">
        <w:rPr>
          <w:sz w:val="22"/>
          <w:szCs w:val="22"/>
          <w:lang w:val="sr-Cyrl-RS"/>
        </w:rPr>
        <w:t>.инж.геод</w:t>
      </w:r>
      <w:r w:rsidR="006F09AD" w:rsidRPr="00CC5AA2">
        <w:rPr>
          <w:sz w:val="22"/>
          <w:szCs w:val="22"/>
          <w:lang w:val="sr-Cyrl-RS"/>
        </w:rPr>
        <w:t>ез</w:t>
      </w:r>
      <w:proofErr w:type="spellEnd"/>
      <w:r w:rsidR="00EF5783" w:rsidRPr="00CC5AA2">
        <w:rPr>
          <w:sz w:val="22"/>
          <w:szCs w:val="22"/>
          <w:lang w:val="sr-Cyrl-RS"/>
        </w:rPr>
        <w:t>.</w:t>
      </w:r>
    </w:p>
    <w:p w14:paraId="5FC74C87" w14:textId="77777777" w:rsidR="00275075" w:rsidRPr="00CC5AA2" w:rsidRDefault="00275075" w:rsidP="0011049E">
      <w:pPr>
        <w:ind w:left="3686"/>
        <w:rPr>
          <w:sz w:val="22"/>
          <w:szCs w:val="22"/>
          <w:lang w:val="sr-Cyrl-RS"/>
        </w:rPr>
      </w:pPr>
      <w:proofErr w:type="spellStart"/>
      <w:r w:rsidRPr="00CC5AA2">
        <w:rPr>
          <w:sz w:val="22"/>
          <w:szCs w:val="22"/>
          <w:lang w:val="sr-Cyrl-RS"/>
        </w:rPr>
        <w:t>Радованка</w:t>
      </w:r>
      <w:proofErr w:type="spellEnd"/>
      <w:r w:rsidRPr="00CC5AA2">
        <w:rPr>
          <w:sz w:val="22"/>
          <w:szCs w:val="22"/>
          <w:lang w:val="sr-Cyrl-RS"/>
        </w:rPr>
        <w:t xml:space="preserve"> </w:t>
      </w:r>
      <w:proofErr w:type="spellStart"/>
      <w:r w:rsidRPr="00CC5AA2">
        <w:rPr>
          <w:sz w:val="22"/>
          <w:szCs w:val="22"/>
          <w:lang w:val="sr-Cyrl-RS"/>
        </w:rPr>
        <w:t>Шкрбић</w:t>
      </w:r>
      <w:proofErr w:type="spellEnd"/>
      <w:r w:rsidRPr="00CC5AA2">
        <w:rPr>
          <w:sz w:val="22"/>
          <w:szCs w:val="22"/>
          <w:lang w:val="sr-Cyrl-RS"/>
        </w:rPr>
        <w:t xml:space="preserve">, </w:t>
      </w:r>
      <w:proofErr w:type="spellStart"/>
      <w:r w:rsidRPr="00CC5AA2">
        <w:rPr>
          <w:sz w:val="22"/>
          <w:szCs w:val="22"/>
          <w:lang w:val="sr-Cyrl-RS"/>
        </w:rPr>
        <w:t>дипл.инж.арх</w:t>
      </w:r>
      <w:proofErr w:type="spellEnd"/>
      <w:r w:rsidRPr="00CC5AA2">
        <w:rPr>
          <w:sz w:val="22"/>
          <w:szCs w:val="22"/>
          <w:lang w:val="sr-Cyrl-RS"/>
        </w:rPr>
        <w:t>.</w:t>
      </w:r>
    </w:p>
    <w:p w14:paraId="7AE092B1" w14:textId="77777777" w:rsidR="00EF5783" w:rsidRPr="00CC5AA2" w:rsidRDefault="00EF5783" w:rsidP="0011049E">
      <w:pPr>
        <w:ind w:left="3686"/>
        <w:rPr>
          <w:sz w:val="22"/>
          <w:szCs w:val="22"/>
          <w:lang w:val="sr-Cyrl-RS"/>
        </w:rPr>
      </w:pPr>
      <w:r w:rsidRPr="00CC5AA2">
        <w:rPr>
          <w:sz w:val="22"/>
          <w:szCs w:val="22"/>
          <w:lang w:val="sr-Cyrl-RS"/>
        </w:rPr>
        <w:t xml:space="preserve">Бранко Миловановић, </w:t>
      </w:r>
      <w:proofErr w:type="spellStart"/>
      <w:r w:rsidRPr="00CC5AA2">
        <w:rPr>
          <w:sz w:val="22"/>
          <w:szCs w:val="22"/>
          <w:lang w:val="sr-Cyrl-RS"/>
        </w:rPr>
        <w:t>дипл.инж.мелио</w:t>
      </w:r>
      <w:proofErr w:type="spellEnd"/>
      <w:r w:rsidRPr="00CC5AA2">
        <w:rPr>
          <w:sz w:val="22"/>
          <w:szCs w:val="22"/>
          <w:lang w:val="sr-Cyrl-RS"/>
        </w:rPr>
        <w:t>.</w:t>
      </w:r>
    </w:p>
    <w:p w14:paraId="7AE092B2" w14:textId="376FF8F2" w:rsidR="00EF5783" w:rsidRPr="00CC5AA2" w:rsidRDefault="00EF5783" w:rsidP="0011049E">
      <w:pPr>
        <w:ind w:left="3686"/>
        <w:rPr>
          <w:sz w:val="22"/>
          <w:szCs w:val="22"/>
          <w:lang w:val="sr-Cyrl-RS"/>
        </w:rPr>
      </w:pPr>
      <w:r w:rsidRPr="00CC5AA2">
        <w:rPr>
          <w:sz w:val="22"/>
          <w:szCs w:val="22"/>
          <w:lang w:val="sr-Cyrl-RS"/>
        </w:rPr>
        <w:t xml:space="preserve">Зорица </w:t>
      </w:r>
      <w:proofErr w:type="spellStart"/>
      <w:r w:rsidRPr="00CC5AA2">
        <w:rPr>
          <w:sz w:val="22"/>
          <w:szCs w:val="22"/>
          <w:lang w:val="sr-Cyrl-RS"/>
        </w:rPr>
        <w:t>Санадер</w:t>
      </w:r>
      <w:proofErr w:type="spellEnd"/>
      <w:r w:rsidRPr="00CC5AA2">
        <w:rPr>
          <w:sz w:val="22"/>
          <w:szCs w:val="22"/>
          <w:lang w:val="sr-Cyrl-RS"/>
        </w:rPr>
        <w:t xml:space="preserve">, </w:t>
      </w:r>
      <w:proofErr w:type="spellStart"/>
      <w:r w:rsidRPr="00CC5AA2">
        <w:rPr>
          <w:sz w:val="22"/>
          <w:szCs w:val="22"/>
          <w:lang w:val="sr-Cyrl-RS"/>
        </w:rPr>
        <w:t>дипл.инж.елект</w:t>
      </w:r>
      <w:r w:rsidR="006F09AD" w:rsidRPr="00CC5AA2">
        <w:rPr>
          <w:sz w:val="22"/>
          <w:szCs w:val="22"/>
          <w:lang w:val="sr-Cyrl-RS"/>
        </w:rPr>
        <w:t>р</w:t>
      </w:r>
      <w:proofErr w:type="spellEnd"/>
      <w:r w:rsidRPr="00CC5AA2">
        <w:rPr>
          <w:sz w:val="22"/>
          <w:szCs w:val="22"/>
          <w:lang w:val="sr-Cyrl-RS"/>
        </w:rPr>
        <w:t>.</w:t>
      </w:r>
    </w:p>
    <w:p w14:paraId="1B7CA391" w14:textId="540120F6" w:rsidR="002710B4" w:rsidRPr="00CC5AA2" w:rsidRDefault="002710B4" w:rsidP="0011049E">
      <w:pPr>
        <w:ind w:left="3686"/>
        <w:rPr>
          <w:sz w:val="22"/>
          <w:szCs w:val="22"/>
          <w:lang w:val="sr-Cyrl-RS"/>
        </w:rPr>
      </w:pPr>
      <w:r w:rsidRPr="00CC5AA2">
        <w:rPr>
          <w:sz w:val="22"/>
          <w:szCs w:val="22"/>
          <w:lang w:val="sr-Cyrl-RS"/>
        </w:rPr>
        <w:t xml:space="preserve">Маринко </w:t>
      </w:r>
      <w:proofErr w:type="spellStart"/>
      <w:r w:rsidRPr="00CC5AA2">
        <w:rPr>
          <w:sz w:val="22"/>
          <w:szCs w:val="22"/>
          <w:lang w:val="sr-Cyrl-RS"/>
        </w:rPr>
        <w:t>Гиздавић</w:t>
      </w:r>
      <w:proofErr w:type="spellEnd"/>
      <w:r w:rsidRPr="00CC5AA2">
        <w:rPr>
          <w:sz w:val="22"/>
          <w:szCs w:val="22"/>
          <w:lang w:val="sr-Cyrl-RS"/>
        </w:rPr>
        <w:t xml:space="preserve">, </w:t>
      </w:r>
      <w:proofErr w:type="spellStart"/>
      <w:r w:rsidRPr="00CC5AA2">
        <w:rPr>
          <w:sz w:val="22"/>
          <w:szCs w:val="22"/>
          <w:lang w:val="sr-Cyrl-RS"/>
        </w:rPr>
        <w:t>инж.електр</w:t>
      </w:r>
      <w:proofErr w:type="spellEnd"/>
      <w:r w:rsidRPr="00CC5AA2">
        <w:rPr>
          <w:sz w:val="22"/>
          <w:szCs w:val="22"/>
          <w:lang w:val="sr-Cyrl-RS"/>
        </w:rPr>
        <w:t>.</w:t>
      </w:r>
    </w:p>
    <w:p w14:paraId="7AE092B3" w14:textId="77777777" w:rsidR="00EF5783" w:rsidRPr="00CC5AA2" w:rsidRDefault="00EF5783" w:rsidP="0011049E">
      <w:pPr>
        <w:ind w:left="3686"/>
        <w:rPr>
          <w:sz w:val="22"/>
          <w:szCs w:val="22"/>
          <w:lang w:val="sr-Cyrl-RS"/>
        </w:rPr>
      </w:pPr>
      <w:r w:rsidRPr="00CC5AA2">
        <w:rPr>
          <w:sz w:val="22"/>
          <w:szCs w:val="22"/>
          <w:lang w:val="sr-Cyrl-RS"/>
        </w:rPr>
        <w:t xml:space="preserve">Милан Жижић, </w:t>
      </w:r>
      <w:proofErr w:type="spellStart"/>
      <w:r w:rsidRPr="00CC5AA2">
        <w:rPr>
          <w:sz w:val="22"/>
          <w:szCs w:val="22"/>
          <w:lang w:val="sr-Cyrl-RS"/>
        </w:rPr>
        <w:t>дипл.инж.маш</w:t>
      </w:r>
      <w:proofErr w:type="spellEnd"/>
      <w:r w:rsidRPr="00CC5AA2">
        <w:rPr>
          <w:sz w:val="22"/>
          <w:szCs w:val="22"/>
          <w:lang w:val="sr-Cyrl-RS"/>
        </w:rPr>
        <w:t>.</w:t>
      </w:r>
    </w:p>
    <w:p w14:paraId="64D795A2" w14:textId="0D60CE83" w:rsidR="00D96917" w:rsidRDefault="00371724" w:rsidP="0011049E">
      <w:pPr>
        <w:ind w:left="3686"/>
        <w:rPr>
          <w:sz w:val="22"/>
          <w:lang w:val="en-US"/>
        </w:rPr>
      </w:pPr>
      <w:r w:rsidRPr="00CC5AA2">
        <w:rPr>
          <w:sz w:val="22"/>
          <w:szCs w:val="22"/>
          <w:lang w:val="sr-Cyrl-RS"/>
        </w:rPr>
        <w:t>м</w:t>
      </w:r>
      <w:r w:rsidR="00D96917" w:rsidRPr="00CC5AA2">
        <w:rPr>
          <w:sz w:val="22"/>
          <w:szCs w:val="22"/>
          <w:lang w:val="sr-Cyrl-RS"/>
        </w:rPr>
        <w:t xml:space="preserve">р </w:t>
      </w:r>
      <w:r w:rsidRPr="00CC5AA2">
        <w:rPr>
          <w:sz w:val="22"/>
          <w:szCs w:val="22"/>
          <w:lang w:val="sr-Cyrl-RS"/>
        </w:rPr>
        <w:t xml:space="preserve">Рита </w:t>
      </w:r>
      <w:proofErr w:type="spellStart"/>
      <w:r w:rsidRPr="00CC5AA2">
        <w:rPr>
          <w:sz w:val="22"/>
          <w:szCs w:val="22"/>
          <w:lang w:val="sr-Cyrl-RS"/>
        </w:rPr>
        <w:t>Барјактаровић</w:t>
      </w:r>
      <w:proofErr w:type="spellEnd"/>
      <w:r w:rsidR="00AC07F0" w:rsidRPr="00CC5AA2">
        <w:rPr>
          <w:sz w:val="22"/>
          <w:szCs w:val="22"/>
          <w:lang w:val="sr-Cyrl-RS"/>
        </w:rPr>
        <w:t xml:space="preserve">, </w:t>
      </w:r>
      <w:proofErr w:type="spellStart"/>
      <w:r w:rsidR="00AC07F0" w:rsidRPr="00CC5AA2">
        <w:rPr>
          <w:sz w:val="22"/>
          <w:szCs w:val="22"/>
          <w:lang w:val="sr-Cyrl-RS"/>
        </w:rPr>
        <w:t>дипл.биол</w:t>
      </w:r>
      <w:proofErr w:type="spellEnd"/>
      <w:r w:rsidR="00AC07F0" w:rsidRPr="00CC5AA2">
        <w:rPr>
          <w:sz w:val="22"/>
          <w:szCs w:val="22"/>
          <w:lang w:val="sr-Cyrl-RS"/>
        </w:rPr>
        <w:t>.</w:t>
      </w:r>
    </w:p>
    <w:p w14:paraId="02F9584C" w14:textId="2131B45A" w:rsidR="00781425" w:rsidRPr="00781425" w:rsidRDefault="00781425" w:rsidP="0011049E">
      <w:pPr>
        <w:ind w:left="3686"/>
        <w:rPr>
          <w:sz w:val="22"/>
          <w:szCs w:val="22"/>
          <w:lang w:val="en-US"/>
        </w:rPr>
      </w:pPr>
      <w:r>
        <w:rPr>
          <w:sz w:val="22"/>
          <w:szCs w:val="22"/>
          <w:lang w:val="sr-Cyrl-RS"/>
        </w:rPr>
        <w:t xml:space="preserve">др Тамара </w:t>
      </w:r>
      <w:proofErr w:type="spellStart"/>
      <w:r>
        <w:rPr>
          <w:sz w:val="22"/>
          <w:szCs w:val="22"/>
          <w:lang w:val="sr-Cyrl-RS"/>
        </w:rPr>
        <w:t>Зеленовић</w:t>
      </w:r>
      <w:proofErr w:type="spellEnd"/>
      <w:r>
        <w:rPr>
          <w:sz w:val="22"/>
          <w:szCs w:val="22"/>
          <w:lang w:val="sr-Cyrl-RS"/>
        </w:rPr>
        <w:t xml:space="preserve"> Васиљевић</w:t>
      </w:r>
    </w:p>
    <w:p w14:paraId="5343DE00" w14:textId="7EE3B007" w:rsidR="001B14E9" w:rsidRPr="00CC5AA2" w:rsidRDefault="001B14E9" w:rsidP="0011049E">
      <w:pPr>
        <w:ind w:left="3686"/>
        <w:rPr>
          <w:sz w:val="22"/>
          <w:szCs w:val="22"/>
          <w:lang w:val="sr-Cyrl-RS"/>
        </w:rPr>
      </w:pPr>
      <w:r w:rsidRPr="00CC5AA2">
        <w:rPr>
          <w:sz w:val="22"/>
          <w:szCs w:val="22"/>
          <w:lang w:val="sr-Cyrl-RS"/>
        </w:rPr>
        <w:t xml:space="preserve">Бане </w:t>
      </w:r>
      <w:proofErr w:type="spellStart"/>
      <w:r w:rsidRPr="00CC5AA2">
        <w:rPr>
          <w:sz w:val="22"/>
          <w:szCs w:val="22"/>
          <w:lang w:val="sr-Cyrl-RS"/>
        </w:rPr>
        <w:t>Свитлица</w:t>
      </w:r>
      <w:proofErr w:type="spellEnd"/>
      <w:r w:rsidRPr="00CC5AA2">
        <w:rPr>
          <w:sz w:val="22"/>
          <w:szCs w:val="22"/>
          <w:lang w:val="sr-Cyrl-RS"/>
        </w:rPr>
        <w:t xml:space="preserve">, </w:t>
      </w:r>
      <w:proofErr w:type="spellStart"/>
      <w:r w:rsidR="00494399" w:rsidRPr="00CC5AA2">
        <w:rPr>
          <w:sz w:val="22"/>
          <w:szCs w:val="22"/>
          <w:lang w:val="sr-Cyrl-RS"/>
        </w:rPr>
        <w:t>геод</w:t>
      </w:r>
      <w:proofErr w:type="spellEnd"/>
      <w:r w:rsidR="00494399" w:rsidRPr="00CC5AA2">
        <w:rPr>
          <w:sz w:val="22"/>
          <w:szCs w:val="22"/>
          <w:lang w:val="sr-Cyrl-RS"/>
        </w:rPr>
        <w:t>. техничар</w:t>
      </w:r>
    </w:p>
    <w:p w14:paraId="7AE092B6" w14:textId="080385BB" w:rsidR="00EF5783" w:rsidRPr="00CC5AA2" w:rsidRDefault="0042011D" w:rsidP="0011049E">
      <w:pPr>
        <w:ind w:left="3686"/>
        <w:rPr>
          <w:color w:val="FF0000"/>
          <w:sz w:val="22"/>
          <w:lang w:val="sr-Cyrl-RS"/>
        </w:rPr>
      </w:pPr>
      <w:r w:rsidRPr="00CC5AA2">
        <w:rPr>
          <w:sz w:val="22"/>
          <w:szCs w:val="22"/>
          <w:lang w:val="sr-Cyrl-RS"/>
        </w:rPr>
        <w:t>Дејан Илић</w:t>
      </w:r>
      <w:r w:rsidR="00EF5783" w:rsidRPr="00CC5AA2">
        <w:rPr>
          <w:sz w:val="22"/>
          <w:szCs w:val="22"/>
          <w:lang w:val="sr-Cyrl-RS"/>
        </w:rPr>
        <w:t xml:space="preserve">, </w:t>
      </w:r>
      <w:proofErr w:type="spellStart"/>
      <w:r w:rsidR="00FE69D0" w:rsidRPr="00CC5AA2">
        <w:rPr>
          <w:sz w:val="22"/>
          <w:szCs w:val="22"/>
          <w:lang w:val="sr-Cyrl-RS"/>
        </w:rPr>
        <w:t>грађ.</w:t>
      </w:r>
      <w:r w:rsidR="00EF5783" w:rsidRPr="00CC5AA2">
        <w:rPr>
          <w:sz w:val="22"/>
          <w:szCs w:val="22"/>
          <w:lang w:val="sr-Cyrl-RS"/>
        </w:rPr>
        <w:t>техничар</w:t>
      </w:r>
      <w:proofErr w:type="spellEnd"/>
      <w:r w:rsidR="00EF5783" w:rsidRPr="00CC5AA2">
        <w:rPr>
          <w:color w:val="FF0000"/>
          <w:sz w:val="22"/>
          <w:szCs w:val="22"/>
          <w:lang w:val="sr-Cyrl-RS"/>
        </w:rPr>
        <w:t xml:space="preserve"> </w:t>
      </w:r>
    </w:p>
    <w:p w14:paraId="41EA28A9" w14:textId="6B886965" w:rsidR="001B14E9" w:rsidRPr="00CC5AA2" w:rsidRDefault="00CB32CF" w:rsidP="0011049E">
      <w:pPr>
        <w:ind w:left="3686"/>
        <w:rPr>
          <w:sz w:val="22"/>
          <w:szCs w:val="22"/>
          <w:lang w:val="sr-Cyrl-RS"/>
        </w:rPr>
      </w:pPr>
      <w:r>
        <w:rPr>
          <w:sz w:val="22"/>
          <w:szCs w:val="22"/>
          <w:lang w:val="sr-Cyrl-RS"/>
        </w:rPr>
        <w:t xml:space="preserve">Бранка </w:t>
      </w:r>
      <w:proofErr w:type="spellStart"/>
      <w:r>
        <w:rPr>
          <w:sz w:val="22"/>
          <w:szCs w:val="22"/>
          <w:lang w:val="sr-Cyrl-RS"/>
        </w:rPr>
        <w:t>Поптешин</w:t>
      </w:r>
      <w:proofErr w:type="spellEnd"/>
      <w:r w:rsidR="001B14E9" w:rsidRPr="00CC5AA2">
        <w:rPr>
          <w:sz w:val="22"/>
          <w:szCs w:val="22"/>
          <w:lang w:val="sr-Cyrl-RS"/>
        </w:rPr>
        <w:t xml:space="preserve">, </w:t>
      </w:r>
      <w:proofErr w:type="spellStart"/>
      <w:r>
        <w:rPr>
          <w:sz w:val="22"/>
          <w:szCs w:val="22"/>
          <w:lang w:val="sr-Cyrl-RS"/>
        </w:rPr>
        <w:t>дактило</w:t>
      </w:r>
      <w:proofErr w:type="spellEnd"/>
      <w:r>
        <w:rPr>
          <w:sz w:val="22"/>
          <w:szCs w:val="22"/>
          <w:lang w:val="sr-Cyrl-RS"/>
        </w:rPr>
        <w:t xml:space="preserve"> </w:t>
      </w:r>
      <w:r w:rsidR="001B14E9" w:rsidRPr="00CC5AA2">
        <w:rPr>
          <w:sz w:val="22"/>
          <w:szCs w:val="22"/>
          <w:lang w:val="sr-Cyrl-RS"/>
        </w:rPr>
        <w:t>оператер</w:t>
      </w:r>
    </w:p>
    <w:p w14:paraId="127815E6" w14:textId="77478D69" w:rsidR="0011049E" w:rsidRPr="00CC5AA2" w:rsidRDefault="0011049E" w:rsidP="0011049E">
      <w:pPr>
        <w:ind w:left="3686"/>
        <w:rPr>
          <w:sz w:val="22"/>
          <w:szCs w:val="22"/>
          <w:lang w:val="sr-Cyrl-RS"/>
        </w:rPr>
      </w:pPr>
      <w:r w:rsidRPr="00CC5AA2">
        <w:rPr>
          <w:sz w:val="22"/>
          <w:szCs w:val="22"/>
          <w:lang w:val="sr-Cyrl-RS"/>
        </w:rPr>
        <w:t xml:space="preserve">Душко Ђоковић, </w:t>
      </w:r>
      <w:proofErr w:type="spellStart"/>
      <w:r w:rsidRPr="00CC5AA2">
        <w:rPr>
          <w:sz w:val="22"/>
          <w:szCs w:val="22"/>
          <w:lang w:val="sr-Cyrl-RS"/>
        </w:rPr>
        <w:t>копирант</w:t>
      </w:r>
      <w:proofErr w:type="spellEnd"/>
    </w:p>
    <w:p w14:paraId="7AE092B7" w14:textId="77777777" w:rsidR="00D64CFB" w:rsidRPr="00CC5AA2" w:rsidRDefault="00D64CFB" w:rsidP="00D64CFB">
      <w:pPr>
        <w:tabs>
          <w:tab w:val="right" w:pos="2694"/>
          <w:tab w:val="left" w:pos="3402"/>
        </w:tabs>
        <w:ind w:left="3686" w:hanging="3686"/>
        <w:rPr>
          <w:sz w:val="22"/>
          <w:szCs w:val="22"/>
          <w:lang w:val="sr-Cyrl-RS" w:eastAsia="sr-Latn-CS"/>
        </w:rPr>
      </w:pPr>
    </w:p>
    <w:p w14:paraId="7AE092B8" w14:textId="77777777" w:rsidR="00F82D94" w:rsidRPr="00CC5AA2" w:rsidRDefault="00F82D94" w:rsidP="00F82D94">
      <w:pPr>
        <w:ind w:left="3540"/>
        <w:rPr>
          <w:sz w:val="22"/>
          <w:szCs w:val="22"/>
          <w:lang w:val="sr-Cyrl-RS"/>
        </w:rPr>
      </w:pPr>
    </w:p>
    <w:p w14:paraId="7AE092B9" w14:textId="77777777" w:rsidR="00D64CFB" w:rsidRPr="00CC5AA2" w:rsidRDefault="00D64CFB" w:rsidP="00F82D94">
      <w:pPr>
        <w:ind w:left="3540"/>
        <w:rPr>
          <w:sz w:val="22"/>
          <w:szCs w:val="22"/>
          <w:lang w:val="sr-Cyrl-RS"/>
        </w:rPr>
      </w:pPr>
    </w:p>
    <w:p w14:paraId="7AE092BA" w14:textId="77777777" w:rsidR="00D64CFB" w:rsidRPr="00CC5AA2" w:rsidRDefault="00D64CFB" w:rsidP="00F82D94">
      <w:pPr>
        <w:ind w:left="3540"/>
        <w:rPr>
          <w:sz w:val="22"/>
          <w:szCs w:val="22"/>
          <w:lang w:val="sr-Cyrl-RS"/>
        </w:rPr>
      </w:pPr>
    </w:p>
    <w:p w14:paraId="7AE092BB" w14:textId="77777777" w:rsidR="00D64CFB" w:rsidRPr="00CC5AA2" w:rsidRDefault="00D64CFB" w:rsidP="00F82D94">
      <w:pPr>
        <w:ind w:left="3540"/>
        <w:rPr>
          <w:sz w:val="22"/>
          <w:szCs w:val="22"/>
          <w:lang w:val="sr-Cyrl-RS"/>
        </w:rPr>
      </w:pPr>
    </w:p>
    <w:p w14:paraId="7AE092BC" w14:textId="77777777" w:rsidR="00D64CFB" w:rsidRPr="00CC5AA2" w:rsidRDefault="00D64CFB" w:rsidP="00F82D94">
      <w:pPr>
        <w:ind w:left="3540"/>
        <w:rPr>
          <w:sz w:val="22"/>
          <w:szCs w:val="22"/>
          <w:lang w:val="sr-Cyrl-RS"/>
        </w:rPr>
      </w:pPr>
    </w:p>
    <w:p w14:paraId="7AE092BD" w14:textId="77777777" w:rsidR="00D64CFB" w:rsidRPr="00CC5AA2" w:rsidRDefault="00D64CFB" w:rsidP="00F82D94">
      <w:pPr>
        <w:ind w:left="3540"/>
        <w:rPr>
          <w:sz w:val="22"/>
          <w:szCs w:val="22"/>
          <w:lang w:val="sr-Cyrl-RS"/>
        </w:rPr>
      </w:pPr>
    </w:p>
    <w:p w14:paraId="7AE092E0" w14:textId="3A08C60A" w:rsidR="009C398B" w:rsidRPr="00CC5AA2" w:rsidRDefault="007006EB" w:rsidP="009C398B">
      <w:pPr>
        <w:jc w:val="center"/>
        <w:rPr>
          <w:b/>
          <w:sz w:val="28"/>
          <w:lang w:val="sr-Cyrl-RS"/>
        </w:rPr>
      </w:pPr>
      <w:r w:rsidRPr="00CC5AA2">
        <w:rPr>
          <w:b/>
          <w:sz w:val="28"/>
          <w:szCs w:val="28"/>
          <w:lang w:val="sr-Cyrl-RS"/>
        </w:rPr>
        <w:lastRenderedPageBreak/>
        <w:t>С А Д Р Ж А Ј</w:t>
      </w:r>
    </w:p>
    <w:p w14:paraId="3BA9B61A" w14:textId="77777777" w:rsidR="007C64EC" w:rsidRPr="002B6325" w:rsidRDefault="007C64EC" w:rsidP="007C64EC">
      <w:pPr>
        <w:jc w:val="center"/>
        <w:rPr>
          <w:b/>
          <w:bCs/>
          <w:sz w:val="22"/>
          <w:szCs w:val="22"/>
          <w:lang w:val="sr-Cyrl-RS"/>
        </w:rPr>
      </w:pPr>
    </w:p>
    <w:p w14:paraId="78BBDE8E" w14:textId="77777777" w:rsidR="007C64EC" w:rsidRDefault="007C64EC" w:rsidP="007C64EC">
      <w:pPr>
        <w:rPr>
          <w:b/>
          <w:bCs/>
          <w:sz w:val="22"/>
          <w:szCs w:val="22"/>
          <w:lang w:val="sr-Cyrl-RS"/>
        </w:rPr>
      </w:pPr>
      <w:r w:rsidRPr="00CC5AA2">
        <w:rPr>
          <w:b/>
          <w:bCs/>
          <w:sz w:val="22"/>
          <w:szCs w:val="22"/>
          <w:lang w:val="sr-Cyrl-RS"/>
        </w:rPr>
        <w:t>А) ОПШТА ДОКУМЕНТАЦИЈА</w:t>
      </w:r>
    </w:p>
    <w:p w14:paraId="434FD2E4" w14:textId="7B3BB875" w:rsidR="00E17B8A" w:rsidRPr="002B6325" w:rsidRDefault="00E17B8A" w:rsidP="007C64EC">
      <w:pPr>
        <w:rPr>
          <w:b/>
          <w:bCs/>
          <w:sz w:val="22"/>
          <w:szCs w:val="22"/>
          <w:lang w:val="sr-Cyrl-RS"/>
        </w:rPr>
      </w:pPr>
    </w:p>
    <w:p w14:paraId="5A55E8FE" w14:textId="7EC39061" w:rsidR="007C64EC" w:rsidRPr="00166C48" w:rsidRDefault="00E17B8A" w:rsidP="007C64EC">
      <w:pPr>
        <w:rPr>
          <w:b/>
          <w:bCs/>
          <w:lang w:val="sr-Cyrl-RS"/>
        </w:rPr>
      </w:pPr>
      <w:r>
        <w:rPr>
          <w:b/>
          <w:bCs/>
          <w:sz w:val="22"/>
          <w:szCs w:val="22"/>
          <w:lang w:val="sr-Cyrl-RS"/>
        </w:rPr>
        <w:t>Б) ОДЛУКА О ДОНОШЕЊУ</w:t>
      </w:r>
    </w:p>
    <w:p w14:paraId="2CD83868" w14:textId="77777777" w:rsidR="007C64EC" w:rsidRPr="002B6325" w:rsidRDefault="007C64EC" w:rsidP="007C64EC">
      <w:pPr>
        <w:rPr>
          <w:b/>
          <w:bCs/>
          <w:sz w:val="22"/>
          <w:szCs w:val="22"/>
          <w:lang w:val="sr-Cyrl-RS"/>
        </w:rPr>
      </w:pPr>
    </w:p>
    <w:p w14:paraId="7DF8C957" w14:textId="6AC47D09" w:rsidR="007C64EC" w:rsidRPr="00CC5AA2" w:rsidRDefault="00E17B8A" w:rsidP="007C64EC">
      <w:pPr>
        <w:rPr>
          <w:b/>
          <w:bCs/>
          <w:sz w:val="22"/>
          <w:szCs w:val="22"/>
          <w:lang w:val="sr-Cyrl-RS"/>
        </w:rPr>
      </w:pPr>
      <w:r>
        <w:rPr>
          <w:b/>
          <w:bCs/>
          <w:sz w:val="22"/>
          <w:szCs w:val="22"/>
          <w:lang w:val="sr-Cyrl-RS"/>
        </w:rPr>
        <w:t>В</w:t>
      </w:r>
      <w:r w:rsidR="007C64EC" w:rsidRPr="00CC5AA2">
        <w:rPr>
          <w:b/>
          <w:bCs/>
          <w:sz w:val="22"/>
          <w:szCs w:val="22"/>
          <w:lang w:val="sr-Cyrl-RS"/>
        </w:rPr>
        <w:t>) ТЕКСТУАЛНИ ДЕО ПЛАНА</w:t>
      </w:r>
    </w:p>
    <w:p w14:paraId="4C510D75" w14:textId="77777777" w:rsidR="007C64EC" w:rsidRPr="002B6325" w:rsidRDefault="007C64EC" w:rsidP="007C64EC">
      <w:pPr>
        <w:tabs>
          <w:tab w:val="left" w:pos="900"/>
          <w:tab w:val="right" w:leader="dot" w:pos="9345"/>
        </w:tabs>
        <w:ind w:left="284" w:hanging="284"/>
        <w:jc w:val="left"/>
        <w:rPr>
          <w:b/>
          <w:noProof/>
          <w:sz w:val="22"/>
          <w:szCs w:val="22"/>
          <w:lang w:val="sr-Cyrl-RS" w:eastAsia="sr-Latn-RS"/>
        </w:rPr>
      </w:pPr>
    </w:p>
    <w:p w14:paraId="55428354" w14:textId="5A62C20D" w:rsidR="008E1981" w:rsidRPr="00FC30F1" w:rsidRDefault="008E1981" w:rsidP="00FC30F1">
      <w:pPr>
        <w:pStyle w:val="TOC1"/>
        <w:jc w:val="left"/>
        <w:rPr>
          <w:rFonts w:eastAsiaTheme="minorEastAsia" w:cstheme="minorBidi"/>
          <w:sz w:val="18"/>
          <w:szCs w:val="18"/>
          <w:lang w:eastAsia="sr-Cyrl-RS"/>
        </w:rPr>
      </w:pPr>
      <w:r w:rsidRPr="00FC30F1">
        <w:rPr>
          <w:sz w:val="18"/>
          <w:szCs w:val="18"/>
        </w:rPr>
        <w:fldChar w:fldCharType="begin"/>
      </w:r>
      <w:r w:rsidRPr="00FC30F1">
        <w:rPr>
          <w:sz w:val="18"/>
          <w:szCs w:val="18"/>
        </w:rPr>
        <w:instrText xml:space="preserve"> TOC \o "1-3" \u </w:instrText>
      </w:r>
      <w:r w:rsidRPr="00FC30F1">
        <w:rPr>
          <w:sz w:val="18"/>
          <w:szCs w:val="18"/>
        </w:rPr>
        <w:fldChar w:fldCharType="separate"/>
      </w:r>
      <w:r w:rsidRPr="00FC30F1">
        <w:rPr>
          <w:sz w:val="18"/>
          <w:szCs w:val="18"/>
        </w:rPr>
        <w:t>УВОД</w:t>
      </w:r>
      <w:r w:rsidRPr="00FC30F1">
        <w:rPr>
          <w:sz w:val="18"/>
          <w:szCs w:val="18"/>
        </w:rPr>
        <w:tab/>
      </w:r>
      <w:r w:rsidRPr="00FC30F1">
        <w:rPr>
          <w:sz w:val="18"/>
          <w:szCs w:val="18"/>
        </w:rPr>
        <w:tab/>
      </w:r>
      <w:r w:rsidRPr="00FC30F1">
        <w:rPr>
          <w:sz w:val="18"/>
          <w:szCs w:val="18"/>
        </w:rPr>
        <w:fldChar w:fldCharType="begin"/>
      </w:r>
      <w:r w:rsidRPr="00FC30F1">
        <w:rPr>
          <w:sz w:val="18"/>
          <w:szCs w:val="18"/>
        </w:rPr>
        <w:instrText xml:space="preserve"> PAGEREF _Toc129849816 \h </w:instrText>
      </w:r>
      <w:r w:rsidRPr="00FC30F1">
        <w:rPr>
          <w:sz w:val="18"/>
          <w:szCs w:val="18"/>
        </w:rPr>
      </w:r>
      <w:r w:rsidRPr="00FC30F1">
        <w:rPr>
          <w:sz w:val="18"/>
          <w:szCs w:val="18"/>
        </w:rPr>
        <w:fldChar w:fldCharType="separate"/>
      </w:r>
      <w:r w:rsidR="00B555AD">
        <w:rPr>
          <w:sz w:val="18"/>
          <w:szCs w:val="18"/>
        </w:rPr>
        <w:t>1</w:t>
      </w:r>
      <w:r w:rsidRPr="00FC30F1">
        <w:rPr>
          <w:sz w:val="18"/>
          <w:szCs w:val="18"/>
        </w:rPr>
        <w:fldChar w:fldCharType="end"/>
      </w:r>
    </w:p>
    <w:p w14:paraId="19BB6450" w14:textId="77777777" w:rsidR="008E1981" w:rsidRPr="00FC30F1" w:rsidRDefault="008E1981" w:rsidP="00FC30F1">
      <w:pPr>
        <w:pStyle w:val="TOC1"/>
        <w:jc w:val="left"/>
        <w:rPr>
          <w:sz w:val="18"/>
          <w:szCs w:val="18"/>
        </w:rPr>
      </w:pPr>
    </w:p>
    <w:p w14:paraId="73B50EFF" w14:textId="77777777" w:rsidR="008E1981" w:rsidRPr="00FC30F1" w:rsidRDefault="008E1981" w:rsidP="00FC30F1">
      <w:pPr>
        <w:pStyle w:val="TOC1"/>
        <w:jc w:val="left"/>
        <w:rPr>
          <w:rFonts w:eastAsiaTheme="minorEastAsia" w:cstheme="minorBidi"/>
          <w:sz w:val="18"/>
          <w:szCs w:val="18"/>
          <w:lang w:eastAsia="sr-Cyrl-RS"/>
        </w:rPr>
      </w:pPr>
      <w:r w:rsidRPr="00FC30F1">
        <w:rPr>
          <w:sz w:val="18"/>
          <w:szCs w:val="18"/>
        </w:rPr>
        <w:t>ОПШТИ ДЕО</w:t>
      </w:r>
      <w:r w:rsidRPr="00FC30F1">
        <w:rPr>
          <w:sz w:val="18"/>
          <w:szCs w:val="18"/>
        </w:rPr>
        <w:tab/>
      </w:r>
      <w:r w:rsidRPr="00FC30F1">
        <w:rPr>
          <w:sz w:val="18"/>
          <w:szCs w:val="18"/>
        </w:rPr>
        <w:fldChar w:fldCharType="begin"/>
      </w:r>
      <w:r w:rsidRPr="00FC30F1">
        <w:rPr>
          <w:sz w:val="18"/>
          <w:szCs w:val="18"/>
        </w:rPr>
        <w:instrText xml:space="preserve"> PAGEREF _Toc129849817 \h </w:instrText>
      </w:r>
      <w:r w:rsidRPr="00FC30F1">
        <w:rPr>
          <w:sz w:val="18"/>
          <w:szCs w:val="18"/>
        </w:rPr>
      </w:r>
      <w:r w:rsidRPr="00FC30F1">
        <w:rPr>
          <w:sz w:val="18"/>
          <w:szCs w:val="18"/>
        </w:rPr>
        <w:fldChar w:fldCharType="separate"/>
      </w:r>
      <w:r w:rsidR="00B555AD">
        <w:rPr>
          <w:sz w:val="18"/>
          <w:szCs w:val="18"/>
        </w:rPr>
        <w:t>1</w:t>
      </w:r>
      <w:r w:rsidRPr="00FC30F1">
        <w:rPr>
          <w:sz w:val="18"/>
          <w:szCs w:val="18"/>
        </w:rPr>
        <w:fldChar w:fldCharType="end"/>
      </w:r>
    </w:p>
    <w:p w14:paraId="040D498C" w14:textId="0A380516" w:rsidR="008E1981" w:rsidRPr="00FC30F1" w:rsidRDefault="008E1981" w:rsidP="00FC30F1">
      <w:pPr>
        <w:pStyle w:val="TOC1"/>
        <w:jc w:val="left"/>
        <w:rPr>
          <w:rFonts w:eastAsiaTheme="minorEastAsia" w:cstheme="minorBidi"/>
          <w:sz w:val="18"/>
          <w:szCs w:val="18"/>
          <w:lang w:eastAsia="sr-Cyrl-RS"/>
        </w:rPr>
      </w:pPr>
      <w:r w:rsidRPr="00FC30F1">
        <w:rPr>
          <w:sz w:val="18"/>
          <w:szCs w:val="18"/>
        </w:rPr>
        <w:t xml:space="preserve">1. </w:t>
      </w:r>
      <w:r w:rsidR="00FC30F1">
        <w:rPr>
          <w:sz w:val="18"/>
          <w:szCs w:val="18"/>
          <w:lang w:val="sr-Latn-RS"/>
        </w:rPr>
        <w:tab/>
      </w:r>
      <w:r w:rsidRPr="00FC30F1">
        <w:rPr>
          <w:sz w:val="18"/>
          <w:szCs w:val="18"/>
        </w:rPr>
        <w:t>ПРАВНИ И ПЛАНСКИ ОСНОВ</w:t>
      </w:r>
      <w:r w:rsidRPr="00FC30F1">
        <w:rPr>
          <w:sz w:val="18"/>
          <w:szCs w:val="18"/>
        </w:rPr>
        <w:tab/>
      </w:r>
      <w:r w:rsidRPr="00FC30F1">
        <w:rPr>
          <w:sz w:val="18"/>
          <w:szCs w:val="18"/>
        </w:rPr>
        <w:fldChar w:fldCharType="begin"/>
      </w:r>
      <w:r w:rsidRPr="00FC30F1">
        <w:rPr>
          <w:sz w:val="18"/>
          <w:szCs w:val="18"/>
        </w:rPr>
        <w:instrText xml:space="preserve"> PAGEREF _Toc129849818 \h </w:instrText>
      </w:r>
      <w:r w:rsidRPr="00FC30F1">
        <w:rPr>
          <w:sz w:val="18"/>
          <w:szCs w:val="18"/>
        </w:rPr>
      </w:r>
      <w:r w:rsidRPr="00FC30F1">
        <w:rPr>
          <w:sz w:val="18"/>
          <w:szCs w:val="18"/>
        </w:rPr>
        <w:fldChar w:fldCharType="separate"/>
      </w:r>
      <w:r w:rsidR="00B555AD">
        <w:rPr>
          <w:sz w:val="18"/>
          <w:szCs w:val="18"/>
        </w:rPr>
        <w:t>1</w:t>
      </w:r>
      <w:r w:rsidRPr="00FC30F1">
        <w:rPr>
          <w:sz w:val="18"/>
          <w:szCs w:val="18"/>
        </w:rPr>
        <w:fldChar w:fldCharType="end"/>
      </w:r>
    </w:p>
    <w:p w14:paraId="0CCB2B8C" w14:textId="77777777" w:rsidR="008E1981" w:rsidRPr="00FC30F1" w:rsidRDefault="008E1981" w:rsidP="00FC30F1">
      <w:pPr>
        <w:pStyle w:val="TOC2"/>
        <w:jc w:val="left"/>
        <w:rPr>
          <w:rFonts w:eastAsiaTheme="minorEastAsia" w:cstheme="minorBidi"/>
          <w:lang w:eastAsia="sr-Cyrl-RS"/>
        </w:rPr>
      </w:pPr>
      <w:r w:rsidRPr="00FC30F1">
        <w:rPr>
          <w:rFonts w:cs="Arial"/>
          <w:bCs/>
          <w:iCs/>
          <w:caps/>
        </w:rPr>
        <w:t>1.1. ПРАВНИ ОСНОВ</w:t>
      </w:r>
      <w:r w:rsidRPr="00FC30F1">
        <w:tab/>
      </w:r>
      <w:r w:rsidRPr="00FC30F1">
        <w:fldChar w:fldCharType="begin"/>
      </w:r>
      <w:r w:rsidRPr="00FC30F1">
        <w:instrText xml:space="preserve"> PAGEREF _Toc129849819 \h </w:instrText>
      </w:r>
      <w:r w:rsidRPr="00FC30F1">
        <w:fldChar w:fldCharType="separate"/>
      </w:r>
      <w:r w:rsidR="00B555AD">
        <w:t>1</w:t>
      </w:r>
      <w:r w:rsidRPr="00FC30F1">
        <w:fldChar w:fldCharType="end"/>
      </w:r>
    </w:p>
    <w:p w14:paraId="6952495D" w14:textId="77777777" w:rsidR="008E1981" w:rsidRPr="00FC30F1" w:rsidRDefault="008E1981" w:rsidP="00FC30F1">
      <w:pPr>
        <w:pStyle w:val="TOC2"/>
        <w:jc w:val="left"/>
        <w:rPr>
          <w:rFonts w:eastAsiaTheme="minorEastAsia" w:cstheme="minorBidi"/>
          <w:lang w:eastAsia="sr-Cyrl-RS"/>
        </w:rPr>
      </w:pPr>
      <w:r w:rsidRPr="00FC30F1">
        <w:rPr>
          <w:rFonts w:cs="Arial"/>
          <w:bCs/>
          <w:iCs/>
        </w:rPr>
        <w:t>1.2. ПЛАНСКИ ОСНОВ</w:t>
      </w:r>
      <w:r w:rsidRPr="00FC30F1">
        <w:tab/>
      </w:r>
      <w:r w:rsidRPr="00FC30F1">
        <w:fldChar w:fldCharType="begin"/>
      </w:r>
      <w:r w:rsidRPr="00FC30F1">
        <w:instrText xml:space="preserve"> PAGEREF _Toc129849820 \h </w:instrText>
      </w:r>
      <w:r w:rsidRPr="00FC30F1">
        <w:fldChar w:fldCharType="separate"/>
      </w:r>
      <w:r w:rsidR="00B555AD">
        <w:t>2</w:t>
      </w:r>
      <w:r w:rsidRPr="00FC30F1">
        <w:fldChar w:fldCharType="end"/>
      </w:r>
    </w:p>
    <w:p w14:paraId="14D554C5" w14:textId="1858555B" w:rsidR="008E1981" w:rsidRPr="00FC30F1" w:rsidRDefault="008E1981" w:rsidP="00FC30F1">
      <w:pPr>
        <w:pStyle w:val="TOC1"/>
        <w:jc w:val="left"/>
        <w:rPr>
          <w:rFonts w:eastAsiaTheme="minorEastAsia" w:cstheme="minorBidi"/>
          <w:sz w:val="18"/>
          <w:szCs w:val="18"/>
          <w:lang w:eastAsia="sr-Cyrl-RS"/>
        </w:rPr>
      </w:pPr>
      <w:r w:rsidRPr="00FC30F1">
        <w:rPr>
          <w:sz w:val="18"/>
          <w:szCs w:val="18"/>
        </w:rPr>
        <w:t xml:space="preserve">2. </w:t>
      </w:r>
      <w:r w:rsidR="00FC30F1">
        <w:rPr>
          <w:sz w:val="18"/>
          <w:szCs w:val="18"/>
          <w:lang w:val="sr-Latn-RS"/>
        </w:rPr>
        <w:tab/>
      </w:r>
      <w:r w:rsidRPr="00FC30F1">
        <w:rPr>
          <w:sz w:val="18"/>
          <w:szCs w:val="18"/>
        </w:rPr>
        <w:t>ОПИС ОБУХВАТА ПЛАНА СА ПОПИСОМ КАТАСТАРСКИХ ПАРЦЕЛА</w:t>
      </w:r>
      <w:r w:rsidRPr="00FC30F1">
        <w:rPr>
          <w:sz w:val="18"/>
          <w:szCs w:val="18"/>
        </w:rPr>
        <w:tab/>
      </w:r>
      <w:r w:rsidRPr="00FC30F1">
        <w:rPr>
          <w:sz w:val="18"/>
          <w:szCs w:val="18"/>
        </w:rPr>
        <w:fldChar w:fldCharType="begin"/>
      </w:r>
      <w:r w:rsidRPr="00FC30F1">
        <w:rPr>
          <w:sz w:val="18"/>
          <w:szCs w:val="18"/>
        </w:rPr>
        <w:instrText xml:space="preserve"> PAGEREF _Toc129849821 \h </w:instrText>
      </w:r>
      <w:r w:rsidRPr="00FC30F1">
        <w:rPr>
          <w:sz w:val="18"/>
          <w:szCs w:val="18"/>
        </w:rPr>
      </w:r>
      <w:r w:rsidRPr="00FC30F1">
        <w:rPr>
          <w:sz w:val="18"/>
          <w:szCs w:val="18"/>
        </w:rPr>
        <w:fldChar w:fldCharType="separate"/>
      </w:r>
      <w:r w:rsidR="00B555AD">
        <w:rPr>
          <w:sz w:val="18"/>
          <w:szCs w:val="18"/>
        </w:rPr>
        <w:t>5</w:t>
      </w:r>
      <w:r w:rsidRPr="00FC30F1">
        <w:rPr>
          <w:sz w:val="18"/>
          <w:szCs w:val="18"/>
        </w:rPr>
        <w:fldChar w:fldCharType="end"/>
      </w:r>
    </w:p>
    <w:p w14:paraId="5721D731" w14:textId="0FCF452D" w:rsidR="008E1981" w:rsidRPr="00FC30F1" w:rsidRDefault="008E1981" w:rsidP="00FC30F1">
      <w:pPr>
        <w:pStyle w:val="TOC1"/>
        <w:jc w:val="left"/>
        <w:rPr>
          <w:rFonts w:eastAsiaTheme="minorEastAsia" w:cstheme="minorBidi"/>
          <w:sz w:val="18"/>
          <w:szCs w:val="18"/>
          <w:lang w:eastAsia="sr-Cyrl-RS"/>
        </w:rPr>
      </w:pPr>
      <w:r w:rsidRPr="00FC30F1">
        <w:rPr>
          <w:sz w:val="18"/>
          <w:szCs w:val="18"/>
        </w:rPr>
        <w:t>3.</w:t>
      </w:r>
      <w:r w:rsidR="00A912D6" w:rsidRPr="00FC30F1">
        <w:rPr>
          <w:sz w:val="18"/>
          <w:szCs w:val="18"/>
          <w:lang w:val="sr-Latn-RS"/>
        </w:rPr>
        <w:t xml:space="preserve"> </w:t>
      </w:r>
      <w:r w:rsidR="00FC30F1">
        <w:rPr>
          <w:sz w:val="18"/>
          <w:szCs w:val="18"/>
          <w:lang w:val="sr-Latn-RS"/>
        </w:rPr>
        <w:tab/>
      </w:r>
      <w:r w:rsidRPr="00FC30F1">
        <w:rPr>
          <w:sz w:val="18"/>
          <w:szCs w:val="18"/>
        </w:rPr>
        <w:t>ПОСТОЈЕЋЕ СТАЊЕ</w:t>
      </w:r>
      <w:r w:rsidRPr="00FC30F1">
        <w:rPr>
          <w:sz w:val="18"/>
          <w:szCs w:val="18"/>
        </w:rPr>
        <w:tab/>
      </w:r>
      <w:r w:rsidRPr="00FC30F1">
        <w:rPr>
          <w:sz w:val="18"/>
          <w:szCs w:val="18"/>
        </w:rPr>
        <w:fldChar w:fldCharType="begin"/>
      </w:r>
      <w:r w:rsidRPr="00FC30F1">
        <w:rPr>
          <w:sz w:val="18"/>
          <w:szCs w:val="18"/>
        </w:rPr>
        <w:instrText xml:space="preserve"> PAGEREF _Toc129849822 \h </w:instrText>
      </w:r>
      <w:r w:rsidRPr="00FC30F1">
        <w:rPr>
          <w:sz w:val="18"/>
          <w:szCs w:val="18"/>
        </w:rPr>
      </w:r>
      <w:r w:rsidRPr="00FC30F1">
        <w:rPr>
          <w:sz w:val="18"/>
          <w:szCs w:val="18"/>
        </w:rPr>
        <w:fldChar w:fldCharType="separate"/>
      </w:r>
      <w:r w:rsidR="00B555AD">
        <w:rPr>
          <w:sz w:val="18"/>
          <w:szCs w:val="18"/>
        </w:rPr>
        <w:t>6</w:t>
      </w:r>
      <w:r w:rsidRPr="00FC30F1">
        <w:rPr>
          <w:sz w:val="18"/>
          <w:szCs w:val="18"/>
        </w:rPr>
        <w:fldChar w:fldCharType="end"/>
      </w:r>
    </w:p>
    <w:p w14:paraId="450400A4" w14:textId="77777777" w:rsidR="008E1981" w:rsidRPr="00FC30F1" w:rsidRDefault="008E1981" w:rsidP="00FC30F1">
      <w:pPr>
        <w:pStyle w:val="TOC1"/>
        <w:jc w:val="left"/>
        <w:rPr>
          <w:sz w:val="18"/>
          <w:szCs w:val="18"/>
        </w:rPr>
      </w:pPr>
    </w:p>
    <w:p w14:paraId="48495388" w14:textId="77777777" w:rsidR="008E1981" w:rsidRPr="00FC30F1" w:rsidRDefault="008E1981" w:rsidP="00FC30F1">
      <w:pPr>
        <w:pStyle w:val="TOC1"/>
        <w:jc w:val="left"/>
        <w:rPr>
          <w:rFonts w:eastAsiaTheme="minorEastAsia" w:cstheme="minorBidi"/>
          <w:sz w:val="18"/>
          <w:szCs w:val="18"/>
          <w:lang w:eastAsia="sr-Cyrl-RS"/>
        </w:rPr>
      </w:pPr>
      <w:r w:rsidRPr="00FC30F1">
        <w:rPr>
          <w:sz w:val="18"/>
          <w:szCs w:val="18"/>
        </w:rPr>
        <w:t>ПЛАНСКИ ДЕО</w:t>
      </w:r>
      <w:r w:rsidRPr="00FC30F1">
        <w:rPr>
          <w:sz w:val="18"/>
          <w:szCs w:val="18"/>
        </w:rPr>
        <w:tab/>
      </w:r>
      <w:r w:rsidRPr="00FC30F1">
        <w:rPr>
          <w:sz w:val="18"/>
          <w:szCs w:val="18"/>
        </w:rPr>
        <w:fldChar w:fldCharType="begin"/>
      </w:r>
      <w:r w:rsidRPr="00FC30F1">
        <w:rPr>
          <w:sz w:val="18"/>
          <w:szCs w:val="18"/>
        </w:rPr>
        <w:instrText xml:space="preserve"> PAGEREF _Toc129849823 \h </w:instrText>
      </w:r>
      <w:r w:rsidRPr="00FC30F1">
        <w:rPr>
          <w:sz w:val="18"/>
          <w:szCs w:val="18"/>
        </w:rPr>
      </w:r>
      <w:r w:rsidRPr="00FC30F1">
        <w:rPr>
          <w:sz w:val="18"/>
          <w:szCs w:val="18"/>
        </w:rPr>
        <w:fldChar w:fldCharType="separate"/>
      </w:r>
      <w:r w:rsidR="00B555AD">
        <w:rPr>
          <w:sz w:val="18"/>
          <w:szCs w:val="18"/>
        </w:rPr>
        <w:t>8</w:t>
      </w:r>
      <w:r w:rsidRPr="00FC30F1">
        <w:rPr>
          <w:sz w:val="18"/>
          <w:szCs w:val="18"/>
        </w:rPr>
        <w:fldChar w:fldCharType="end"/>
      </w:r>
    </w:p>
    <w:p w14:paraId="45997A88" w14:textId="77777777" w:rsidR="008E1981" w:rsidRPr="00FC30F1" w:rsidRDefault="008E1981" w:rsidP="00FC30F1">
      <w:pPr>
        <w:pStyle w:val="TOC1"/>
        <w:jc w:val="left"/>
        <w:rPr>
          <w:sz w:val="18"/>
          <w:szCs w:val="18"/>
        </w:rPr>
      </w:pPr>
    </w:p>
    <w:p w14:paraId="4016755A" w14:textId="1D9D7CE8" w:rsidR="008E1981" w:rsidRPr="00FC30F1" w:rsidRDefault="008E1981" w:rsidP="00FC30F1">
      <w:pPr>
        <w:pStyle w:val="TOC1"/>
        <w:jc w:val="left"/>
        <w:rPr>
          <w:rFonts w:eastAsiaTheme="minorEastAsia" w:cstheme="minorBidi"/>
          <w:sz w:val="18"/>
          <w:szCs w:val="18"/>
          <w:lang w:eastAsia="sr-Cyrl-RS"/>
        </w:rPr>
      </w:pPr>
      <w:r w:rsidRPr="00FC30F1">
        <w:rPr>
          <w:sz w:val="18"/>
          <w:szCs w:val="18"/>
        </w:rPr>
        <w:t xml:space="preserve">I </w:t>
      </w:r>
      <w:r w:rsidR="00FC30F1">
        <w:rPr>
          <w:sz w:val="18"/>
          <w:szCs w:val="18"/>
          <w:lang w:val="sr-Latn-RS"/>
        </w:rPr>
        <w:tab/>
      </w:r>
      <w:r w:rsidRPr="00FC30F1">
        <w:rPr>
          <w:sz w:val="18"/>
          <w:szCs w:val="18"/>
        </w:rPr>
        <w:t>ПРАВИЛА УРЕЂЕЊА</w:t>
      </w:r>
      <w:r w:rsidRPr="00FC30F1">
        <w:rPr>
          <w:sz w:val="18"/>
          <w:szCs w:val="18"/>
        </w:rPr>
        <w:tab/>
      </w:r>
      <w:r w:rsidRPr="00FC30F1">
        <w:rPr>
          <w:sz w:val="18"/>
          <w:szCs w:val="18"/>
        </w:rPr>
        <w:fldChar w:fldCharType="begin"/>
      </w:r>
      <w:r w:rsidRPr="00FC30F1">
        <w:rPr>
          <w:sz w:val="18"/>
          <w:szCs w:val="18"/>
        </w:rPr>
        <w:instrText xml:space="preserve"> PAGEREF _Toc129849824 \h </w:instrText>
      </w:r>
      <w:r w:rsidRPr="00FC30F1">
        <w:rPr>
          <w:sz w:val="18"/>
          <w:szCs w:val="18"/>
        </w:rPr>
      </w:r>
      <w:r w:rsidRPr="00FC30F1">
        <w:rPr>
          <w:sz w:val="18"/>
          <w:szCs w:val="18"/>
        </w:rPr>
        <w:fldChar w:fldCharType="separate"/>
      </w:r>
      <w:r w:rsidR="00B555AD">
        <w:rPr>
          <w:sz w:val="18"/>
          <w:szCs w:val="18"/>
        </w:rPr>
        <w:t>8</w:t>
      </w:r>
      <w:r w:rsidRPr="00FC30F1">
        <w:rPr>
          <w:sz w:val="18"/>
          <w:szCs w:val="18"/>
        </w:rPr>
        <w:fldChar w:fldCharType="end"/>
      </w:r>
    </w:p>
    <w:p w14:paraId="38A0DB95" w14:textId="3DCD948B" w:rsidR="008E1981" w:rsidRPr="00FC30F1" w:rsidRDefault="008E1981" w:rsidP="00FC30F1">
      <w:pPr>
        <w:pStyle w:val="TOC1"/>
        <w:jc w:val="left"/>
        <w:rPr>
          <w:rFonts w:eastAsiaTheme="minorEastAsia" w:cstheme="minorBidi"/>
          <w:sz w:val="18"/>
          <w:szCs w:val="18"/>
          <w:lang w:eastAsia="sr-Cyrl-RS"/>
        </w:rPr>
      </w:pPr>
      <w:r w:rsidRPr="00FC30F1">
        <w:rPr>
          <w:sz w:val="18"/>
          <w:szCs w:val="18"/>
        </w:rPr>
        <w:t xml:space="preserve">1. </w:t>
      </w:r>
      <w:r w:rsidR="00FC30F1">
        <w:rPr>
          <w:sz w:val="18"/>
          <w:szCs w:val="18"/>
          <w:lang w:val="sr-Latn-RS"/>
        </w:rPr>
        <w:tab/>
      </w:r>
      <w:r w:rsidRPr="00FC30F1">
        <w:rPr>
          <w:sz w:val="18"/>
          <w:szCs w:val="18"/>
        </w:rPr>
        <w:t>ОПИС И КРИТЕРИЈУМИ ПОДЕЛЕ НА КАРАКТЕРИСТИЧНЕ ЦЕЛИНЕ ИЛИ ЗОНЕ</w:t>
      </w:r>
      <w:r w:rsidRPr="00FC30F1">
        <w:rPr>
          <w:sz w:val="18"/>
          <w:szCs w:val="18"/>
        </w:rPr>
        <w:tab/>
      </w:r>
      <w:r w:rsidRPr="00FC30F1">
        <w:rPr>
          <w:sz w:val="18"/>
          <w:szCs w:val="18"/>
        </w:rPr>
        <w:fldChar w:fldCharType="begin"/>
      </w:r>
      <w:r w:rsidRPr="00FC30F1">
        <w:rPr>
          <w:sz w:val="18"/>
          <w:szCs w:val="18"/>
        </w:rPr>
        <w:instrText xml:space="preserve"> PAGEREF _Toc129849825 \h </w:instrText>
      </w:r>
      <w:r w:rsidRPr="00FC30F1">
        <w:rPr>
          <w:sz w:val="18"/>
          <w:szCs w:val="18"/>
        </w:rPr>
      </w:r>
      <w:r w:rsidRPr="00FC30F1">
        <w:rPr>
          <w:sz w:val="18"/>
          <w:szCs w:val="18"/>
        </w:rPr>
        <w:fldChar w:fldCharType="separate"/>
      </w:r>
      <w:r w:rsidR="00B555AD">
        <w:rPr>
          <w:sz w:val="18"/>
          <w:szCs w:val="18"/>
        </w:rPr>
        <w:t>8</w:t>
      </w:r>
      <w:r w:rsidRPr="00FC30F1">
        <w:rPr>
          <w:sz w:val="18"/>
          <w:szCs w:val="18"/>
        </w:rPr>
        <w:fldChar w:fldCharType="end"/>
      </w:r>
    </w:p>
    <w:p w14:paraId="0E14AD76" w14:textId="12C85E2F" w:rsidR="008E1981" w:rsidRPr="00FC30F1" w:rsidRDefault="008E1981" w:rsidP="00FC30F1">
      <w:pPr>
        <w:pStyle w:val="TOC1"/>
        <w:jc w:val="left"/>
        <w:rPr>
          <w:rFonts w:eastAsiaTheme="minorEastAsia" w:cstheme="minorBidi"/>
          <w:sz w:val="18"/>
          <w:szCs w:val="18"/>
          <w:lang w:eastAsia="sr-Cyrl-RS"/>
        </w:rPr>
      </w:pPr>
      <w:r w:rsidRPr="00FC30F1">
        <w:rPr>
          <w:sz w:val="18"/>
          <w:szCs w:val="18"/>
        </w:rPr>
        <w:t>2.</w:t>
      </w:r>
      <w:r w:rsidR="00A912D6" w:rsidRPr="00FC30F1">
        <w:rPr>
          <w:sz w:val="18"/>
          <w:szCs w:val="18"/>
          <w:lang w:val="sr-Latn-RS"/>
        </w:rPr>
        <w:t xml:space="preserve"> </w:t>
      </w:r>
      <w:r w:rsidR="00FC30F1">
        <w:rPr>
          <w:sz w:val="18"/>
          <w:szCs w:val="18"/>
          <w:lang w:val="sr-Latn-RS"/>
        </w:rPr>
        <w:tab/>
      </w:r>
      <w:r w:rsidRPr="00FC30F1">
        <w:rPr>
          <w:sz w:val="18"/>
          <w:szCs w:val="18"/>
        </w:rPr>
        <w:t>ДЕТАЉНА НАМЕНА ПОВРШИНА И ОБЈЕКАТА СА БИЛАНСОМ ПОВРШИНА</w:t>
      </w:r>
      <w:r w:rsidRPr="00FC30F1">
        <w:rPr>
          <w:sz w:val="18"/>
          <w:szCs w:val="18"/>
        </w:rPr>
        <w:tab/>
      </w:r>
      <w:r w:rsidRPr="00FC30F1">
        <w:rPr>
          <w:sz w:val="18"/>
          <w:szCs w:val="18"/>
        </w:rPr>
        <w:fldChar w:fldCharType="begin"/>
      </w:r>
      <w:r w:rsidRPr="00FC30F1">
        <w:rPr>
          <w:sz w:val="18"/>
          <w:szCs w:val="18"/>
        </w:rPr>
        <w:instrText xml:space="preserve"> PAGEREF _Toc129849826 \h </w:instrText>
      </w:r>
      <w:r w:rsidRPr="00FC30F1">
        <w:rPr>
          <w:sz w:val="18"/>
          <w:szCs w:val="18"/>
        </w:rPr>
      </w:r>
      <w:r w:rsidRPr="00FC30F1">
        <w:rPr>
          <w:sz w:val="18"/>
          <w:szCs w:val="18"/>
        </w:rPr>
        <w:fldChar w:fldCharType="separate"/>
      </w:r>
      <w:r w:rsidR="00B555AD">
        <w:rPr>
          <w:sz w:val="18"/>
          <w:szCs w:val="18"/>
        </w:rPr>
        <w:t>8</w:t>
      </w:r>
      <w:r w:rsidRPr="00FC30F1">
        <w:rPr>
          <w:sz w:val="18"/>
          <w:szCs w:val="18"/>
        </w:rPr>
        <w:fldChar w:fldCharType="end"/>
      </w:r>
    </w:p>
    <w:p w14:paraId="4A4F4289" w14:textId="77777777" w:rsidR="008E1981" w:rsidRPr="00FC30F1" w:rsidRDefault="008E1981" w:rsidP="00FC30F1">
      <w:pPr>
        <w:pStyle w:val="TOC2"/>
        <w:jc w:val="left"/>
        <w:rPr>
          <w:rFonts w:eastAsiaTheme="minorEastAsia" w:cstheme="minorBidi"/>
          <w:lang w:eastAsia="sr-Cyrl-RS"/>
        </w:rPr>
      </w:pPr>
      <w:r w:rsidRPr="00FC30F1">
        <w:t>2.1. НАМЕНА ПОВРШИНА И ОБЈЕКАТА</w:t>
      </w:r>
      <w:r w:rsidRPr="00FC30F1">
        <w:tab/>
      </w:r>
      <w:r w:rsidRPr="00FC30F1">
        <w:fldChar w:fldCharType="begin"/>
      </w:r>
      <w:r w:rsidRPr="00FC30F1">
        <w:instrText xml:space="preserve"> PAGEREF _Toc129849827 \h </w:instrText>
      </w:r>
      <w:r w:rsidRPr="00FC30F1">
        <w:fldChar w:fldCharType="separate"/>
      </w:r>
      <w:r w:rsidR="00B555AD">
        <w:t>8</w:t>
      </w:r>
      <w:r w:rsidRPr="00FC30F1">
        <w:fldChar w:fldCharType="end"/>
      </w:r>
    </w:p>
    <w:p w14:paraId="5DB86439" w14:textId="77777777" w:rsidR="008E1981" w:rsidRPr="00FC30F1" w:rsidRDefault="008E1981" w:rsidP="00FC30F1">
      <w:pPr>
        <w:pStyle w:val="TOC3"/>
        <w:jc w:val="left"/>
        <w:rPr>
          <w:rFonts w:eastAsiaTheme="minorEastAsia" w:cstheme="minorBidi"/>
          <w:sz w:val="18"/>
          <w:szCs w:val="18"/>
          <w:lang w:val="sr-Cyrl-RS" w:eastAsia="sr-Cyrl-RS"/>
        </w:rPr>
      </w:pPr>
      <w:r w:rsidRPr="00FC30F1">
        <w:rPr>
          <w:sz w:val="18"/>
          <w:szCs w:val="18"/>
          <w:lang w:val="sr-Cyrl-RS"/>
        </w:rPr>
        <w:t xml:space="preserve">2.1.1. </w:t>
      </w:r>
      <w:r w:rsidRPr="00FC30F1">
        <w:rPr>
          <w:rFonts w:eastAsiaTheme="minorEastAsia"/>
          <w:sz w:val="18"/>
          <w:szCs w:val="18"/>
          <w:lang w:val="sr-Cyrl-RS"/>
        </w:rPr>
        <w:t>Саобраћајне површине</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_Toc129849828 \h </w:instrText>
      </w:r>
      <w:r w:rsidRPr="00FC30F1">
        <w:rPr>
          <w:sz w:val="18"/>
          <w:szCs w:val="18"/>
          <w:lang w:val="sr-Cyrl-RS"/>
        </w:rPr>
      </w:r>
      <w:r w:rsidRPr="00FC30F1">
        <w:rPr>
          <w:sz w:val="18"/>
          <w:szCs w:val="18"/>
          <w:lang w:val="sr-Cyrl-RS"/>
        </w:rPr>
        <w:fldChar w:fldCharType="separate"/>
      </w:r>
      <w:r w:rsidR="00B555AD">
        <w:rPr>
          <w:sz w:val="18"/>
          <w:szCs w:val="18"/>
          <w:lang w:val="sr-Cyrl-RS"/>
        </w:rPr>
        <w:t>8</w:t>
      </w:r>
      <w:r w:rsidRPr="00FC30F1">
        <w:rPr>
          <w:sz w:val="18"/>
          <w:szCs w:val="18"/>
          <w:lang w:val="sr-Cyrl-RS"/>
        </w:rPr>
        <w:fldChar w:fldCharType="end"/>
      </w:r>
    </w:p>
    <w:p w14:paraId="05E9D27A" w14:textId="77777777" w:rsidR="008E1981" w:rsidRPr="00FC30F1" w:rsidRDefault="008E1981" w:rsidP="00FC30F1">
      <w:pPr>
        <w:pStyle w:val="TOC2"/>
        <w:jc w:val="left"/>
        <w:rPr>
          <w:rFonts w:eastAsiaTheme="minorEastAsia" w:cstheme="minorBidi"/>
          <w:lang w:eastAsia="sr-Cyrl-RS"/>
        </w:rPr>
      </w:pPr>
      <w:r w:rsidRPr="00FC30F1">
        <w:t>2.2. БИЛАНС ПОВРШИНА</w:t>
      </w:r>
      <w:r w:rsidRPr="00FC30F1">
        <w:tab/>
      </w:r>
      <w:r w:rsidRPr="00FC30F1">
        <w:fldChar w:fldCharType="begin"/>
      </w:r>
      <w:r w:rsidRPr="00FC30F1">
        <w:instrText xml:space="preserve"> PAGEREF _Toc129849829 \h </w:instrText>
      </w:r>
      <w:r w:rsidRPr="00FC30F1">
        <w:fldChar w:fldCharType="separate"/>
      </w:r>
      <w:r w:rsidR="00B555AD">
        <w:t>9</w:t>
      </w:r>
      <w:r w:rsidRPr="00FC30F1">
        <w:fldChar w:fldCharType="end"/>
      </w:r>
    </w:p>
    <w:p w14:paraId="108161BB" w14:textId="77777777" w:rsidR="008E1981" w:rsidRPr="00FC30F1" w:rsidRDefault="008E1981" w:rsidP="00FC30F1">
      <w:pPr>
        <w:pStyle w:val="TOC1"/>
        <w:jc w:val="left"/>
        <w:rPr>
          <w:sz w:val="18"/>
          <w:szCs w:val="18"/>
        </w:rPr>
      </w:pPr>
      <w:r w:rsidRPr="00FC30F1">
        <w:rPr>
          <w:sz w:val="18"/>
          <w:szCs w:val="18"/>
        </w:rPr>
        <w:t>3.</w:t>
      </w:r>
      <w:r w:rsidRPr="00FC30F1">
        <w:rPr>
          <w:rFonts w:eastAsiaTheme="minorEastAsia" w:cstheme="minorBidi"/>
          <w:sz w:val="18"/>
          <w:szCs w:val="18"/>
          <w:lang w:eastAsia="sr-Cyrl-RS"/>
        </w:rPr>
        <w:tab/>
      </w:r>
      <w:r w:rsidRPr="00FC30F1">
        <w:rPr>
          <w:sz w:val="18"/>
          <w:szCs w:val="18"/>
        </w:rPr>
        <w:t xml:space="preserve">ПОПИС ПАРЦЕЛА И ОПИС ЛОКАЦИЈА ЗА ЈАВНЕ ПОВРШИНЕ, САДРЖАЈЕ И </w:t>
      </w:r>
    </w:p>
    <w:p w14:paraId="763C37C8" w14:textId="5F41F849" w:rsidR="008E1981" w:rsidRPr="00FC30F1" w:rsidRDefault="008E1981" w:rsidP="00FC30F1">
      <w:pPr>
        <w:pStyle w:val="TOC1"/>
        <w:jc w:val="left"/>
        <w:rPr>
          <w:rFonts w:eastAsiaTheme="minorEastAsia" w:cstheme="minorBidi"/>
          <w:sz w:val="18"/>
          <w:szCs w:val="18"/>
          <w:lang w:eastAsia="sr-Cyrl-RS"/>
        </w:rPr>
      </w:pPr>
      <w:r w:rsidRPr="00FC30F1">
        <w:rPr>
          <w:sz w:val="18"/>
          <w:szCs w:val="18"/>
        </w:rPr>
        <w:tab/>
        <w:t>ОБЈЕКТЕ</w:t>
      </w:r>
      <w:r w:rsidRPr="00FC30F1">
        <w:rPr>
          <w:sz w:val="18"/>
          <w:szCs w:val="18"/>
        </w:rPr>
        <w:tab/>
      </w:r>
      <w:r w:rsidRPr="00FC30F1">
        <w:rPr>
          <w:sz w:val="18"/>
          <w:szCs w:val="18"/>
        </w:rPr>
        <w:fldChar w:fldCharType="begin"/>
      </w:r>
      <w:r w:rsidRPr="00FC30F1">
        <w:rPr>
          <w:sz w:val="18"/>
          <w:szCs w:val="18"/>
        </w:rPr>
        <w:instrText xml:space="preserve"> PAGEREF _Toc129849830 \h </w:instrText>
      </w:r>
      <w:r w:rsidRPr="00FC30F1">
        <w:rPr>
          <w:sz w:val="18"/>
          <w:szCs w:val="18"/>
        </w:rPr>
      </w:r>
      <w:r w:rsidRPr="00FC30F1">
        <w:rPr>
          <w:sz w:val="18"/>
          <w:szCs w:val="18"/>
        </w:rPr>
        <w:fldChar w:fldCharType="separate"/>
      </w:r>
      <w:r w:rsidR="00B555AD">
        <w:rPr>
          <w:sz w:val="18"/>
          <w:szCs w:val="18"/>
        </w:rPr>
        <w:t>9</w:t>
      </w:r>
      <w:r w:rsidRPr="00FC30F1">
        <w:rPr>
          <w:sz w:val="18"/>
          <w:szCs w:val="18"/>
        </w:rPr>
        <w:fldChar w:fldCharType="end"/>
      </w:r>
    </w:p>
    <w:p w14:paraId="00DEFFCF" w14:textId="77777777" w:rsidR="008E1981" w:rsidRPr="00FC30F1" w:rsidRDefault="008E1981" w:rsidP="00FC30F1">
      <w:pPr>
        <w:pStyle w:val="TOC1"/>
        <w:jc w:val="left"/>
        <w:rPr>
          <w:sz w:val="18"/>
          <w:szCs w:val="18"/>
        </w:rPr>
      </w:pPr>
      <w:r w:rsidRPr="00FC30F1">
        <w:rPr>
          <w:sz w:val="18"/>
          <w:szCs w:val="18"/>
        </w:rPr>
        <w:t>4.</w:t>
      </w:r>
      <w:r w:rsidRPr="00FC30F1">
        <w:rPr>
          <w:rFonts w:eastAsiaTheme="minorEastAsia" w:cstheme="minorBidi"/>
          <w:sz w:val="18"/>
          <w:szCs w:val="18"/>
          <w:lang w:eastAsia="sr-Cyrl-RS"/>
        </w:rPr>
        <w:tab/>
      </w:r>
      <w:r w:rsidRPr="00FC30F1">
        <w:rPr>
          <w:sz w:val="18"/>
          <w:szCs w:val="18"/>
        </w:rPr>
        <w:t xml:space="preserve">РЕГУЛАЦИОНЕ ЛИНИЈЕ УЛИЦА И ЈАВНИХ ПОВРШИНА И ГРАЂЕВИНСКЕ </w:t>
      </w:r>
    </w:p>
    <w:p w14:paraId="7F34ECF6" w14:textId="0AAEC225" w:rsidR="008E1981" w:rsidRPr="00FC30F1" w:rsidRDefault="008E1981" w:rsidP="00FC30F1">
      <w:pPr>
        <w:pStyle w:val="TOC1"/>
        <w:jc w:val="left"/>
        <w:rPr>
          <w:rFonts w:eastAsiaTheme="minorEastAsia" w:cstheme="minorBidi"/>
          <w:sz w:val="18"/>
          <w:szCs w:val="18"/>
          <w:lang w:eastAsia="sr-Cyrl-RS"/>
        </w:rPr>
      </w:pPr>
      <w:r w:rsidRPr="00FC30F1">
        <w:rPr>
          <w:sz w:val="18"/>
          <w:szCs w:val="18"/>
        </w:rPr>
        <w:tab/>
        <w:t>ЛИНИЈЕ СА ЕЛЕМЕНТИМА ЗА ОБЕЛЕЖАВАЊЕ НА ГЕОДЕТСКОЈ ПОДЛОЗИ</w:t>
      </w:r>
      <w:r w:rsidRPr="00FC30F1">
        <w:rPr>
          <w:sz w:val="18"/>
          <w:szCs w:val="18"/>
        </w:rPr>
        <w:tab/>
      </w:r>
      <w:r w:rsidRPr="00FC30F1">
        <w:rPr>
          <w:sz w:val="18"/>
          <w:szCs w:val="18"/>
        </w:rPr>
        <w:fldChar w:fldCharType="begin"/>
      </w:r>
      <w:r w:rsidRPr="00FC30F1">
        <w:rPr>
          <w:sz w:val="18"/>
          <w:szCs w:val="18"/>
        </w:rPr>
        <w:instrText xml:space="preserve"> PAGEREF _Toc129849831 \h </w:instrText>
      </w:r>
      <w:r w:rsidRPr="00FC30F1">
        <w:rPr>
          <w:sz w:val="18"/>
          <w:szCs w:val="18"/>
        </w:rPr>
      </w:r>
      <w:r w:rsidRPr="00FC30F1">
        <w:rPr>
          <w:sz w:val="18"/>
          <w:szCs w:val="18"/>
        </w:rPr>
        <w:fldChar w:fldCharType="separate"/>
      </w:r>
      <w:r w:rsidR="00B555AD">
        <w:rPr>
          <w:sz w:val="18"/>
          <w:szCs w:val="18"/>
        </w:rPr>
        <w:t>10</w:t>
      </w:r>
      <w:r w:rsidRPr="00FC30F1">
        <w:rPr>
          <w:sz w:val="18"/>
          <w:szCs w:val="18"/>
        </w:rPr>
        <w:fldChar w:fldCharType="end"/>
      </w:r>
    </w:p>
    <w:p w14:paraId="2C739C91" w14:textId="77777777" w:rsidR="008E1981" w:rsidRPr="00FC30F1" w:rsidRDefault="008E1981" w:rsidP="00FC30F1">
      <w:pPr>
        <w:pStyle w:val="TOC2"/>
        <w:jc w:val="left"/>
        <w:rPr>
          <w:rFonts w:eastAsiaTheme="minorEastAsia" w:cstheme="minorBidi"/>
          <w:lang w:eastAsia="sr-Cyrl-RS"/>
        </w:rPr>
      </w:pPr>
      <w:r w:rsidRPr="00FC30F1">
        <w:t>4.1. ПЛАН РЕГУЛАЦИЈЕ</w:t>
      </w:r>
      <w:r w:rsidRPr="00FC30F1">
        <w:tab/>
      </w:r>
      <w:r w:rsidRPr="00FC30F1">
        <w:fldChar w:fldCharType="begin"/>
      </w:r>
      <w:r w:rsidRPr="00FC30F1">
        <w:instrText xml:space="preserve"> PAGEREF _Toc129849832 \h </w:instrText>
      </w:r>
      <w:r w:rsidRPr="00FC30F1">
        <w:fldChar w:fldCharType="separate"/>
      </w:r>
      <w:r w:rsidR="00B555AD">
        <w:t>10</w:t>
      </w:r>
      <w:r w:rsidRPr="00FC30F1">
        <w:fldChar w:fldCharType="end"/>
      </w:r>
    </w:p>
    <w:p w14:paraId="6A4A429C" w14:textId="77777777" w:rsidR="008E1981" w:rsidRPr="00FC30F1" w:rsidRDefault="008E1981" w:rsidP="00FC30F1">
      <w:pPr>
        <w:pStyle w:val="TOC2"/>
        <w:jc w:val="left"/>
        <w:rPr>
          <w:rFonts w:eastAsiaTheme="minorEastAsia" w:cstheme="minorBidi"/>
          <w:lang w:eastAsia="sr-Cyrl-RS"/>
        </w:rPr>
      </w:pPr>
      <w:r w:rsidRPr="00FC30F1">
        <w:t>4.2. ПЛАН ПАРЦЕЛАЦИЈЕ</w:t>
      </w:r>
      <w:r w:rsidRPr="00FC30F1">
        <w:tab/>
      </w:r>
      <w:r w:rsidRPr="00FC30F1">
        <w:fldChar w:fldCharType="begin"/>
      </w:r>
      <w:r w:rsidRPr="00FC30F1">
        <w:instrText xml:space="preserve"> PAGEREF _Toc129849833 \h </w:instrText>
      </w:r>
      <w:r w:rsidRPr="00FC30F1">
        <w:fldChar w:fldCharType="separate"/>
      </w:r>
      <w:r w:rsidR="00B555AD">
        <w:t>10</w:t>
      </w:r>
      <w:r w:rsidRPr="00FC30F1">
        <w:fldChar w:fldCharType="end"/>
      </w:r>
    </w:p>
    <w:p w14:paraId="3DEA5601" w14:textId="77777777" w:rsidR="008E1981" w:rsidRPr="00FC30F1" w:rsidRDefault="008E1981" w:rsidP="00FC30F1">
      <w:pPr>
        <w:pStyle w:val="TOC2"/>
        <w:jc w:val="left"/>
        <w:rPr>
          <w:rFonts w:eastAsiaTheme="minorEastAsia" w:cstheme="minorBidi"/>
          <w:lang w:eastAsia="sr-Cyrl-RS"/>
        </w:rPr>
      </w:pPr>
      <w:r w:rsidRPr="00FC30F1">
        <w:t>4.3. ПЛАН НИВЕЛАЦИЈЕ</w:t>
      </w:r>
      <w:r w:rsidRPr="00FC30F1">
        <w:tab/>
      </w:r>
      <w:r w:rsidRPr="00FC30F1">
        <w:fldChar w:fldCharType="begin"/>
      </w:r>
      <w:r w:rsidRPr="00FC30F1">
        <w:instrText xml:space="preserve"> PAGEREF _Toc129849834 \h </w:instrText>
      </w:r>
      <w:r w:rsidRPr="00FC30F1">
        <w:fldChar w:fldCharType="separate"/>
      </w:r>
      <w:r w:rsidR="00B555AD">
        <w:t>11</w:t>
      </w:r>
      <w:r w:rsidRPr="00FC30F1">
        <w:fldChar w:fldCharType="end"/>
      </w:r>
    </w:p>
    <w:p w14:paraId="6D5AB295" w14:textId="77777777" w:rsidR="008E1981" w:rsidRPr="00FC30F1" w:rsidRDefault="008E1981" w:rsidP="00FC30F1">
      <w:pPr>
        <w:pStyle w:val="TOC1"/>
        <w:jc w:val="left"/>
        <w:rPr>
          <w:sz w:val="18"/>
          <w:szCs w:val="18"/>
        </w:rPr>
      </w:pPr>
      <w:r w:rsidRPr="00FC30F1">
        <w:rPr>
          <w:sz w:val="18"/>
          <w:szCs w:val="18"/>
        </w:rPr>
        <w:t xml:space="preserve">5. </w:t>
      </w:r>
      <w:r w:rsidRPr="00FC30F1">
        <w:rPr>
          <w:rFonts w:eastAsiaTheme="minorEastAsia" w:cstheme="minorBidi"/>
          <w:sz w:val="18"/>
          <w:szCs w:val="18"/>
          <w:lang w:eastAsia="sr-Cyrl-RS"/>
        </w:rPr>
        <w:tab/>
      </w:r>
      <w:r w:rsidRPr="00FC30F1">
        <w:rPr>
          <w:sz w:val="18"/>
          <w:szCs w:val="18"/>
        </w:rPr>
        <w:t xml:space="preserve">КОРИДОРИ, КАПАЦИТЕТИ И УСЛОВИ ЗА УРЕЂЕЊЕ И ИЗГРАДЊУ </w:t>
      </w:r>
    </w:p>
    <w:p w14:paraId="61F23D74" w14:textId="54AC48A9" w:rsidR="008E1981" w:rsidRPr="00FC30F1" w:rsidRDefault="008E1981" w:rsidP="00FC30F1">
      <w:pPr>
        <w:pStyle w:val="TOC1"/>
        <w:jc w:val="left"/>
        <w:rPr>
          <w:rFonts w:eastAsiaTheme="minorEastAsia" w:cstheme="minorBidi"/>
          <w:sz w:val="18"/>
          <w:szCs w:val="18"/>
          <w:lang w:eastAsia="sr-Cyrl-RS"/>
        </w:rPr>
      </w:pPr>
      <w:r w:rsidRPr="00FC30F1">
        <w:rPr>
          <w:sz w:val="18"/>
          <w:szCs w:val="18"/>
        </w:rPr>
        <w:tab/>
        <w:t>ИНФРАСТРУКТУРЕ И ЗЕЛЕНИЛА СА УСЛОВИМА ЗА ПРИКЉУЧЕЊЕ</w:t>
      </w:r>
      <w:r w:rsidRPr="00FC30F1">
        <w:rPr>
          <w:sz w:val="18"/>
          <w:szCs w:val="18"/>
        </w:rPr>
        <w:tab/>
      </w:r>
      <w:r w:rsidRPr="00FC30F1">
        <w:rPr>
          <w:sz w:val="18"/>
          <w:szCs w:val="18"/>
        </w:rPr>
        <w:fldChar w:fldCharType="begin"/>
      </w:r>
      <w:r w:rsidRPr="00FC30F1">
        <w:rPr>
          <w:sz w:val="18"/>
          <w:szCs w:val="18"/>
        </w:rPr>
        <w:instrText xml:space="preserve"> PAGEREF _Toc129849835 \h </w:instrText>
      </w:r>
      <w:r w:rsidRPr="00FC30F1">
        <w:rPr>
          <w:sz w:val="18"/>
          <w:szCs w:val="18"/>
        </w:rPr>
      </w:r>
      <w:r w:rsidRPr="00FC30F1">
        <w:rPr>
          <w:sz w:val="18"/>
          <w:szCs w:val="18"/>
        </w:rPr>
        <w:fldChar w:fldCharType="separate"/>
      </w:r>
      <w:r w:rsidR="00B555AD">
        <w:rPr>
          <w:sz w:val="18"/>
          <w:szCs w:val="18"/>
        </w:rPr>
        <w:t>11</w:t>
      </w:r>
      <w:r w:rsidRPr="00FC30F1">
        <w:rPr>
          <w:sz w:val="18"/>
          <w:szCs w:val="18"/>
        </w:rPr>
        <w:fldChar w:fldCharType="end"/>
      </w:r>
    </w:p>
    <w:p w14:paraId="252C63DC" w14:textId="77777777" w:rsidR="008E1981" w:rsidRPr="00FC30F1" w:rsidRDefault="008E1981" w:rsidP="00FC30F1">
      <w:pPr>
        <w:pStyle w:val="TOC2"/>
        <w:jc w:val="left"/>
        <w:rPr>
          <w:rFonts w:eastAsiaTheme="minorEastAsia" w:cstheme="minorBidi"/>
          <w:lang w:eastAsia="sr-Cyrl-RS"/>
        </w:rPr>
      </w:pPr>
      <w:r w:rsidRPr="00FC30F1">
        <w:t>5.1. САОБРАЋАЈНА ИНФРАСТРУКТУРА</w:t>
      </w:r>
      <w:r w:rsidRPr="00FC30F1">
        <w:tab/>
      </w:r>
      <w:r w:rsidRPr="00FC30F1">
        <w:fldChar w:fldCharType="begin"/>
      </w:r>
      <w:r w:rsidRPr="00FC30F1">
        <w:instrText xml:space="preserve"> PAGEREF _Toc129849836 \h </w:instrText>
      </w:r>
      <w:r w:rsidRPr="00FC30F1">
        <w:fldChar w:fldCharType="separate"/>
      </w:r>
      <w:r w:rsidR="00B555AD">
        <w:t>11</w:t>
      </w:r>
      <w:r w:rsidRPr="00FC30F1">
        <w:fldChar w:fldCharType="end"/>
      </w:r>
    </w:p>
    <w:p w14:paraId="32FFA4CC" w14:textId="77777777" w:rsidR="008E1981" w:rsidRPr="00FC30F1" w:rsidRDefault="008E1981" w:rsidP="00FC30F1">
      <w:pPr>
        <w:pStyle w:val="TOC3"/>
        <w:jc w:val="left"/>
        <w:rPr>
          <w:rFonts w:eastAsiaTheme="minorEastAsia" w:cstheme="minorBidi"/>
          <w:sz w:val="18"/>
          <w:szCs w:val="18"/>
          <w:lang w:val="sr-Cyrl-RS" w:eastAsia="sr-Cyrl-RS"/>
        </w:rPr>
      </w:pPr>
      <w:r w:rsidRPr="00FC30F1">
        <w:rPr>
          <w:rFonts w:eastAsiaTheme="minorEastAsia"/>
          <w:sz w:val="18"/>
          <w:szCs w:val="18"/>
          <w:lang w:val="sr-Cyrl-RS"/>
        </w:rPr>
        <w:t>5.1.1. Услови за уређење саобраћајне инфраструктуре</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_Toc129849837 \h </w:instrText>
      </w:r>
      <w:r w:rsidRPr="00FC30F1">
        <w:rPr>
          <w:sz w:val="18"/>
          <w:szCs w:val="18"/>
          <w:lang w:val="sr-Cyrl-RS"/>
        </w:rPr>
      </w:r>
      <w:r w:rsidRPr="00FC30F1">
        <w:rPr>
          <w:sz w:val="18"/>
          <w:szCs w:val="18"/>
          <w:lang w:val="sr-Cyrl-RS"/>
        </w:rPr>
        <w:fldChar w:fldCharType="separate"/>
      </w:r>
      <w:r w:rsidR="00B555AD">
        <w:rPr>
          <w:sz w:val="18"/>
          <w:szCs w:val="18"/>
          <w:lang w:val="sr-Cyrl-RS"/>
        </w:rPr>
        <w:t>11</w:t>
      </w:r>
      <w:r w:rsidRPr="00FC30F1">
        <w:rPr>
          <w:sz w:val="18"/>
          <w:szCs w:val="18"/>
          <w:lang w:val="sr-Cyrl-RS"/>
        </w:rPr>
        <w:fldChar w:fldCharType="end"/>
      </w:r>
    </w:p>
    <w:p w14:paraId="1461F097" w14:textId="77777777" w:rsidR="008E1981" w:rsidRPr="00FC30F1" w:rsidRDefault="008E1981" w:rsidP="00FC30F1">
      <w:pPr>
        <w:pStyle w:val="TOC3"/>
        <w:jc w:val="left"/>
        <w:rPr>
          <w:rFonts w:eastAsiaTheme="minorEastAsia" w:cstheme="minorBidi"/>
          <w:sz w:val="18"/>
          <w:szCs w:val="18"/>
          <w:lang w:val="sr-Cyrl-RS" w:eastAsia="sr-Cyrl-RS"/>
        </w:rPr>
      </w:pPr>
      <w:r w:rsidRPr="00FC30F1">
        <w:rPr>
          <w:rFonts w:eastAsiaTheme="minorEastAsia"/>
          <w:sz w:val="18"/>
          <w:szCs w:val="18"/>
          <w:lang w:val="sr-Cyrl-RS"/>
        </w:rPr>
        <w:t>5.1.2. Услови за изградњу саобраћајне инфраструктуре</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_Toc129849838 \h </w:instrText>
      </w:r>
      <w:r w:rsidRPr="00FC30F1">
        <w:rPr>
          <w:sz w:val="18"/>
          <w:szCs w:val="18"/>
          <w:lang w:val="sr-Cyrl-RS"/>
        </w:rPr>
      </w:r>
      <w:r w:rsidRPr="00FC30F1">
        <w:rPr>
          <w:sz w:val="18"/>
          <w:szCs w:val="18"/>
          <w:lang w:val="sr-Cyrl-RS"/>
        </w:rPr>
        <w:fldChar w:fldCharType="separate"/>
      </w:r>
      <w:r w:rsidR="00B555AD">
        <w:rPr>
          <w:sz w:val="18"/>
          <w:szCs w:val="18"/>
          <w:lang w:val="sr-Cyrl-RS"/>
        </w:rPr>
        <w:t>11</w:t>
      </w:r>
      <w:r w:rsidRPr="00FC30F1">
        <w:rPr>
          <w:sz w:val="18"/>
          <w:szCs w:val="18"/>
          <w:lang w:val="sr-Cyrl-RS"/>
        </w:rPr>
        <w:fldChar w:fldCharType="end"/>
      </w:r>
    </w:p>
    <w:p w14:paraId="0C579977" w14:textId="77777777" w:rsidR="008E1981" w:rsidRPr="00FC30F1" w:rsidRDefault="008E1981" w:rsidP="00FC30F1">
      <w:pPr>
        <w:pStyle w:val="TOC3"/>
        <w:jc w:val="left"/>
        <w:rPr>
          <w:rFonts w:eastAsiaTheme="minorEastAsia" w:cstheme="minorBidi"/>
          <w:sz w:val="18"/>
          <w:szCs w:val="18"/>
          <w:lang w:val="sr-Cyrl-RS" w:eastAsia="sr-Cyrl-RS"/>
        </w:rPr>
      </w:pPr>
      <w:r w:rsidRPr="00FC30F1">
        <w:rPr>
          <w:rFonts w:eastAsiaTheme="minorEastAsia"/>
          <w:sz w:val="18"/>
          <w:szCs w:val="18"/>
          <w:lang w:val="sr-Cyrl-RS"/>
        </w:rPr>
        <w:t>5.1.3. Зелене површине</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_Toc129849839 \h </w:instrText>
      </w:r>
      <w:r w:rsidRPr="00FC30F1">
        <w:rPr>
          <w:sz w:val="18"/>
          <w:szCs w:val="18"/>
          <w:lang w:val="sr-Cyrl-RS"/>
        </w:rPr>
      </w:r>
      <w:r w:rsidRPr="00FC30F1">
        <w:rPr>
          <w:sz w:val="18"/>
          <w:szCs w:val="18"/>
          <w:lang w:val="sr-Cyrl-RS"/>
        </w:rPr>
        <w:fldChar w:fldCharType="separate"/>
      </w:r>
      <w:r w:rsidR="00B555AD">
        <w:rPr>
          <w:sz w:val="18"/>
          <w:szCs w:val="18"/>
          <w:lang w:val="sr-Cyrl-RS"/>
        </w:rPr>
        <w:t>12</w:t>
      </w:r>
      <w:r w:rsidRPr="00FC30F1">
        <w:rPr>
          <w:sz w:val="18"/>
          <w:szCs w:val="18"/>
          <w:lang w:val="sr-Cyrl-RS"/>
        </w:rPr>
        <w:fldChar w:fldCharType="end"/>
      </w:r>
    </w:p>
    <w:p w14:paraId="17A71E15" w14:textId="77777777" w:rsidR="008E1981" w:rsidRPr="00FC30F1" w:rsidRDefault="008E1981" w:rsidP="00FC30F1">
      <w:pPr>
        <w:pStyle w:val="TOC3"/>
        <w:jc w:val="left"/>
        <w:rPr>
          <w:rFonts w:eastAsiaTheme="minorEastAsia" w:cstheme="minorBidi"/>
          <w:sz w:val="18"/>
          <w:szCs w:val="18"/>
          <w:lang w:val="sr-Cyrl-RS" w:eastAsia="sr-Cyrl-RS"/>
        </w:rPr>
      </w:pPr>
      <w:r w:rsidRPr="00FC30F1">
        <w:rPr>
          <w:rFonts w:eastAsiaTheme="minorEastAsia"/>
          <w:sz w:val="18"/>
          <w:szCs w:val="18"/>
          <w:lang w:val="sr-Cyrl-RS"/>
        </w:rPr>
        <w:t>5.1.4. Услови за прикључење на саобраћајну инфраструктуру</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_Toc129849840 \h </w:instrText>
      </w:r>
      <w:r w:rsidRPr="00FC30F1">
        <w:rPr>
          <w:sz w:val="18"/>
          <w:szCs w:val="18"/>
          <w:lang w:val="sr-Cyrl-RS"/>
        </w:rPr>
      </w:r>
      <w:r w:rsidRPr="00FC30F1">
        <w:rPr>
          <w:sz w:val="18"/>
          <w:szCs w:val="18"/>
          <w:lang w:val="sr-Cyrl-RS"/>
        </w:rPr>
        <w:fldChar w:fldCharType="separate"/>
      </w:r>
      <w:r w:rsidR="00B555AD">
        <w:rPr>
          <w:sz w:val="18"/>
          <w:szCs w:val="18"/>
          <w:lang w:val="sr-Cyrl-RS"/>
        </w:rPr>
        <w:t>12</w:t>
      </w:r>
      <w:r w:rsidRPr="00FC30F1">
        <w:rPr>
          <w:sz w:val="18"/>
          <w:szCs w:val="18"/>
          <w:lang w:val="sr-Cyrl-RS"/>
        </w:rPr>
        <w:fldChar w:fldCharType="end"/>
      </w:r>
    </w:p>
    <w:p w14:paraId="0139D9C9" w14:textId="77777777" w:rsidR="008E1981" w:rsidRPr="00FC30F1" w:rsidRDefault="008E1981" w:rsidP="00FC30F1">
      <w:pPr>
        <w:pStyle w:val="TOC2"/>
        <w:jc w:val="left"/>
        <w:rPr>
          <w:rFonts w:eastAsiaTheme="minorEastAsia" w:cstheme="minorBidi"/>
          <w:lang w:eastAsia="sr-Cyrl-RS"/>
        </w:rPr>
      </w:pPr>
      <w:r w:rsidRPr="00FC30F1">
        <w:t>5.2. ВОДНА И КОМУНАЛНА ИНФРАСТРУКТУРА</w:t>
      </w:r>
      <w:r w:rsidRPr="00FC30F1">
        <w:tab/>
      </w:r>
      <w:r w:rsidRPr="00FC30F1">
        <w:fldChar w:fldCharType="begin"/>
      </w:r>
      <w:r w:rsidRPr="00FC30F1">
        <w:instrText xml:space="preserve"> PAGEREF _Toc129849841 \h </w:instrText>
      </w:r>
      <w:r w:rsidRPr="00FC30F1">
        <w:fldChar w:fldCharType="separate"/>
      </w:r>
      <w:r w:rsidR="00B555AD">
        <w:t>12</w:t>
      </w:r>
      <w:r w:rsidRPr="00FC30F1">
        <w:fldChar w:fldCharType="end"/>
      </w:r>
    </w:p>
    <w:p w14:paraId="23649271" w14:textId="77777777" w:rsidR="008E1981" w:rsidRPr="00FC30F1" w:rsidRDefault="008E1981" w:rsidP="00FC30F1">
      <w:pPr>
        <w:pStyle w:val="TOC3"/>
        <w:jc w:val="left"/>
        <w:rPr>
          <w:rFonts w:eastAsiaTheme="minorEastAsia" w:cstheme="minorBidi"/>
          <w:sz w:val="18"/>
          <w:szCs w:val="18"/>
          <w:lang w:val="sr-Cyrl-RS" w:eastAsia="sr-Cyrl-RS"/>
        </w:rPr>
      </w:pPr>
      <w:r w:rsidRPr="00FC30F1">
        <w:rPr>
          <w:rFonts w:eastAsiaTheme="minorEastAsia"/>
          <w:sz w:val="18"/>
          <w:szCs w:val="18"/>
          <w:lang w:val="sr-Cyrl-RS"/>
        </w:rPr>
        <w:t>5.2.1. Услови за уређење водне и комуналне инфраструктуре</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_Toc129849842 \h </w:instrText>
      </w:r>
      <w:r w:rsidRPr="00FC30F1">
        <w:rPr>
          <w:sz w:val="18"/>
          <w:szCs w:val="18"/>
          <w:lang w:val="sr-Cyrl-RS"/>
        </w:rPr>
      </w:r>
      <w:r w:rsidRPr="00FC30F1">
        <w:rPr>
          <w:sz w:val="18"/>
          <w:szCs w:val="18"/>
          <w:lang w:val="sr-Cyrl-RS"/>
        </w:rPr>
        <w:fldChar w:fldCharType="separate"/>
      </w:r>
      <w:r w:rsidR="00B555AD">
        <w:rPr>
          <w:sz w:val="18"/>
          <w:szCs w:val="18"/>
          <w:lang w:val="sr-Cyrl-RS"/>
        </w:rPr>
        <w:t>12</w:t>
      </w:r>
      <w:r w:rsidRPr="00FC30F1">
        <w:rPr>
          <w:sz w:val="18"/>
          <w:szCs w:val="18"/>
          <w:lang w:val="sr-Cyrl-RS"/>
        </w:rPr>
        <w:fldChar w:fldCharType="end"/>
      </w:r>
    </w:p>
    <w:p w14:paraId="6452C926" w14:textId="77777777" w:rsidR="008E1981" w:rsidRPr="00FC30F1" w:rsidRDefault="008E1981" w:rsidP="00FC30F1">
      <w:pPr>
        <w:pStyle w:val="TOC3"/>
        <w:jc w:val="left"/>
        <w:rPr>
          <w:rFonts w:eastAsiaTheme="minorEastAsia" w:cstheme="minorBidi"/>
          <w:sz w:val="18"/>
          <w:szCs w:val="18"/>
          <w:lang w:val="sr-Cyrl-RS" w:eastAsia="sr-Cyrl-RS"/>
        </w:rPr>
      </w:pPr>
      <w:r w:rsidRPr="00FC30F1">
        <w:rPr>
          <w:rFonts w:eastAsiaTheme="minorEastAsia"/>
          <w:sz w:val="18"/>
          <w:szCs w:val="18"/>
          <w:lang w:val="sr-Cyrl-RS"/>
        </w:rPr>
        <w:t>5.2.2. Услови за изградњу водне и комуналне инфраструктуре</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_Toc129849843 \h </w:instrText>
      </w:r>
      <w:r w:rsidRPr="00FC30F1">
        <w:rPr>
          <w:sz w:val="18"/>
          <w:szCs w:val="18"/>
          <w:lang w:val="sr-Cyrl-RS"/>
        </w:rPr>
      </w:r>
      <w:r w:rsidRPr="00FC30F1">
        <w:rPr>
          <w:sz w:val="18"/>
          <w:szCs w:val="18"/>
          <w:lang w:val="sr-Cyrl-RS"/>
        </w:rPr>
        <w:fldChar w:fldCharType="separate"/>
      </w:r>
      <w:r w:rsidR="00B555AD">
        <w:rPr>
          <w:sz w:val="18"/>
          <w:szCs w:val="18"/>
          <w:lang w:val="sr-Cyrl-RS"/>
        </w:rPr>
        <w:t>13</w:t>
      </w:r>
      <w:r w:rsidRPr="00FC30F1">
        <w:rPr>
          <w:sz w:val="18"/>
          <w:szCs w:val="18"/>
          <w:lang w:val="sr-Cyrl-RS"/>
        </w:rPr>
        <w:fldChar w:fldCharType="end"/>
      </w:r>
    </w:p>
    <w:p w14:paraId="56FBA2D0" w14:textId="77777777" w:rsidR="008E1981" w:rsidRPr="00FC30F1" w:rsidRDefault="008E1981" w:rsidP="00FC30F1">
      <w:pPr>
        <w:pStyle w:val="TOC3"/>
        <w:jc w:val="left"/>
        <w:rPr>
          <w:rFonts w:eastAsiaTheme="minorEastAsia" w:cstheme="minorBidi"/>
          <w:sz w:val="18"/>
          <w:szCs w:val="18"/>
          <w:lang w:val="sr-Cyrl-RS" w:eastAsia="sr-Cyrl-RS"/>
        </w:rPr>
      </w:pPr>
      <w:r w:rsidRPr="00FC30F1">
        <w:rPr>
          <w:rFonts w:eastAsiaTheme="minorEastAsia"/>
          <w:sz w:val="18"/>
          <w:szCs w:val="18"/>
          <w:lang w:val="sr-Cyrl-RS"/>
        </w:rPr>
        <w:t>5.2.3. Услови за прикључење на комуналну инфраструктуру</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_Toc129849844 \h </w:instrText>
      </w:r>
      <w:r w:rsidRPr="00FC30F1">
        <w:rPr>
          <w:sz w:val="18"/>
          <w:szCs w:val="18"/>
          <w:lang w:val="sr-Cyrl-RS"/>
        </w:rPr>
      </w:r>
      <w:r w:rsidRPr="00FC30F1">
        <w:rPr>
          <w:sz w:val="18"/>
          <w:szCs w:val="18"/>
          <w:lang w:val="sr-Cyrl-RS"/>
        </w:rPr>
        <w:fldChar w:fldCharType="separate"/>
      </w:r>
      <w:r w:rsidR="00B555AD">
        <w:rPr>
          <w:sz w:val="18"/>
          <w:szCs w:val="18"/>
          <w:lang w:val="sr-Cyrl-RS"/>
        </w:rPr>
        <w:t>13</w:t>
      </w:r>
      <w:r w:rsidRPr="00FC30F1">
        <w:rPr>
          <w:sz w:val="18"/>
          <w:szCs w:val="18"/>
          <w:lang w:val="sr-Cyrl-RS"/>
        </w:rPr>
        <w:fldChar w:fldCharType="end"/>
      </w:r>
    </w:p>
    <w:p w14:paraId="0EA1EC4B" w14:textId="77777777" w:rsidR="008E1981" w:rsidRPr="00FC30F1" w:rsidRDefault="008E1981" w:rsidP="00FC30F1">
      <w:pPr>
        <w:pStyle w:val="TOC2"/>
        <w:jc w:val="left"/>
        <w:rPr>
          <w:rFonts w:eastAsiaTheme="minorEastAsia" w:cstheme="minorBidi"/>
          <w:lang w:eastAsia="sr-Cyrl-RS"/>
        </w:rPr>
      </w:pPr>
      <w:r w:rsidRPr="00FC30F1">
        <w:t>5.3. ЕЛЕКТРОЕНЕРГЕТСКА ИНФРАСТРУКТУРА</w:t>
      </w:r>
      <w:r w:rsidRPr="00FC30F1">
        <w:tab/>
      </w:r>
      <w:r w:rsidRPr="00FC30F1">
        <w:fldChar w:fldCharType="begin"/>
      </w:r>
      <w:r w:rsidRPr="00FC30F1">
        <w:instrText xml:space="preserve"> PAGEREF _Toc129849845 \h </w:instrText>
      </w:r>
      <w:r w:rsidRPr="00FC30F1">
        <w:fldChar w:fldCharType="separate"/>
      </w:r>
      <w:r w:rsidR="00B555AD">
        <w:t>14</w:t>
      </w:r>
      <w:r w:rsidRPr="00FC30F1">
        <w:fldChar w:fldCharType="end"/>
      </w:r>
    </w:p>
    <w:p w14:paraId="74F2ADD8" w14:textId="77777777" w:rsidR="008E1981" w:rsidRPr="00FC30F1" w:rsidRDefault="008E1981" w:rsidP="00FC30F1">
      <w:pPr>
        <w:pStyle w:val="TOC3"/>
        <w:jc w:val="left"/>
        <w:rPr>
          <w:rFonts w:eastAsiaTheme="minorEastAsia" w:cstheme="minorBidi"/>
          <w:sz w:val="18"/>
          <w:szCs w:val="18"/>
          <w:lang w:val="sr-Cyrl-RS" w:eastAsia="sr-Cyrl-RS"/>
        </w:rPr>
      </w:pPr>
      <w:r w:rsidRPr="00FC30F1">
        <w:rPr>
          <w:rFonts w:eastAsiaTheme="minorEastAsia"/>
          <w:sz w:val="18"/>
          <w:szCs w:val="18"/>
          <w:lang w:val="sr-Cyrl-RS"/>
        </w:rPr>
        <w:t>5.3.1. Услови за уређење електроенергетске инфраструктуре</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_Toc129849846 \h </w:instrText>
      </w:r>
      <w:r w:rsidRPr="00FC30F1">
        <w:rPr>
          <w:sz w:val="18"/>
          <w:szCs w:val="18"/>
          <w:lang w:val="sr-Cyrl-RS"/>
        </w:rPr>
      </w:r>
      <w:r w:rsidRPr="00FC30F1">
        <w:rPr>
          <w:sz w:val="18"/>
          <w:szCs w:val="18"/>
          <w:lang w:val="sr-Cyrl-RS"/>
        </w:rPr>
        <w:fldChar w:fldCharType="separate"/>
      </w:r>
      <w:r w:rsidR="00B555AD">
        <w:rPr>
          <w:sz w:val="18"/>
          <w:szCs w:val="18"/>
          <w:lang w:val="sr-Cyrl-RS"/>
        </w:rPr>
        <w:t>14</w:t>
      </w:r>
      <w:r w:rsidRPr="00FC30F1">
        <w:rPr>
          <w:sz w:val="18"/>
          <w:szCs w:val="18"/>
          <w:lang w:val="sr-Cyrl-RS"/>
        </w:rPr>
        <w:fldChar w:fldCharType="end"/>
      </w:r>
    </w:p>
    <w:p w14:paraId="1D0424F1" w14:textId="77777777" w:rsidR="008E1981" w:rsidRPr="00FC30F1" w:rsidRDefault="008E1981" w:rsidP="00FC30F1">
      <w:pPr>
        <w:pStyle w:val="TOC3"/>
        <w:jc w:val="left"/>
        <w:rPr>
          <w:rFonts w:eastAsiaTheme="minorEastAsia" w:cstheme="minorBidi"/>
          <w:sz w:val="18"/>
          <w:szCs w:val="18"/>
          <w:lang w:val="sr-Cyrl-RS" w:eastAsia="sr-Cyrl-RS"/>
        </w:rPr>
      </w:pPr>
      <w:r w:rsidRPr="00FC30F1">
        <w:rPr>
          <w:rFonts w:eastAsiaTheme="minorEastAsia"/>
          <w:sz w:val="18"/>
          <w:szCs w:val="18"/>
          <w:lang w:val="sr-Cyrl-RS"/>
        </w:rPr>
        <w:t>5.3.2. Услови за изградњу електроенергетске инфраструктуре</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_Toc129849847 \h </w:instrText>
      </w:r>
      <w:r w:rsidRPr="00FC30F1">
        <w:rPr>
          <w:sz w:val="18"/>
          <w:szCs w:val="18"/>
          <w:lang w:val="sr-Cyrl-RS"/>
        </w:rPr>
      </w:r>
      <w:r w:rsidRPr="00FC30F1">
        <w:rPr>
          <w:sz w:val="18"/>
          <w:szCs w:val="18"/>
          <w:lang w:val="sr-Cyrl-RS"/>
        </w:rPr>
        <w:fldChar w:fldCharType="separate"/>
      </w:r>
      <w:r w:rsidR="00B555AD">
        <w:rPr>
          <w:sz w:val="18"/>
          <w:szCs w:val="18"/>
          <w:lang w:val="sr-Cyrl-RS"/>
        </w:rPr>
        <w:t>14</w:t>
      </w:r>
      <w:r w:rsidRPr="00FC30F1">
        <w:rPr>
          <w:sz w:val="18"/>
          <w:szCs w:val="18"/>
          <w:lang w:val="sr-Cyrl-RS"/>
        </w:rPr>
        <w:fldChar w:fldCharType="end"/>
      </w:r>
    </w:p>
    <w:p w14:paraId="4309F390" w14:textId="77777777" w:rsidR="008E1981" w:rsidRPr="00FC30F1" w:rsidRDefault="008E1981" w:rsidP="00FC30F1">
      <w:pPr>
        <w:pStyle w:val="TOC3"/>
        <w:jc w:val="left"/>
        <w:rPr>
          <w:rFonts w:eastAsiaTheme="minorEastAsia" w:cstheme="minorBidi"/>
          <w:sz w:val="18"/>
          <w:szCs w:val="18"/>
          <w:lang w:val="sr-Cyrl-RS" w:eastAsia="sr-Cyrl-RS"/>
        </w:rPr>
      </w:pPr>
      <w:r w:rsidRPr="00FC30F1">
        <w:rPr>
          <w:sz w:val="18"/>
          <w:szCs w:val="18"/>
          <w:lang w:val="sr-Cyrl-RS"/>
        </w:rPr>
        <w:t>5.3.3. Услови за прикључење на електроенергетску инфраструктуру</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_Toc129849848 \h </w:instrText>
      </w:r>
      <w:r w:rsidRPr="00FC30F1">
        <w:rPr>
          <w:sz w:val="18"/>
          <w:szCs w:val="18"/>
          <w:lang w:val="sr-Cyrl-RS"/>
        </w:rPr>
      </w:r>
      <w:r w:rsidRPr="00FC30F1">
        <w:rPr>
          <w:sz w:val="18"/>
          <w:szCs w:val="18"/>
          <w:lang w:val="sr-Cyrl-RS"/>
        </w:rPr>
        <w:fldChar w:fldCharType="separate"/>
      </w:r>
      <w:r w:rsidR="00B555AD">
        <w:rPr>
          <w:sz w:val="18"/>
          <w:szCs w:val="18"/>
          <w:lang w:val="sr-Cyrl-RS"/>
        </w:rPr>
        <w:t>15</w:t>
      </w:r>
      <w:r w:rsidRPr="00FC30F1">
        <w:rPr>
          <w:sz w:val="18"/>
          <w:szCs w:val="18"/>
          <w:lang w:val="sr-Cyrl-RS"/>
        </w:rPr>
        <w:fldChar w:fldCharType="end"/>
      </w:r>
    </w:p>
    <w:p w14:paraId="6FD1B61F" w14:textId="77777777" w:rsidR="008E1981" w:rsidRPr="00FC30F1" w:rsidRDefault="008E1981" w:rsidP="00FC30F1">
      <w:pPr>
        <w:pStyle w:val="TOC2"/>
        <w:jc w:val="left"/>
        <w:rPr>
          <w:rFonts w:eastAsiaTheme="minorEastAsia" w:cstheme="minorBidi"/>
          <w:lang w:eastAsia="sr-Cyrl-RS"/>
        </w:rPr>
      </w:pPr>
      <w:r w:rsidRPr="00FC30F1">
        <w:t>5.4. ТЕРМОЕНЕРГЕТСКА</w:t>
      </w:r>
      <w:r w:rsidRPr="00FC30F1">
        <w:rPr>
          <w:caps/>
        </w:rPr>
        <w:t xml:space="preserve"> ИНФРАСТРУКТУРА</w:t>
      </w:r>
      <w:r w:rsidRPr="00FC30F1">
        <w:tab/>
      </w:r>
      <w:r w:rsidRPr="00FC30F1">
        <w:fldChar w:fldCharType="begin"/>
      </w:r>
      <w:r w:rsidRPr="00FC30F1">
        <w:instrText xml:space="preserve"> PAGEREF _Toc129849849 \h </w:instrText>
      </w:r>
      <w:r w:rsidRPr="00FC30F1">
        <w:fldChar w:fldCharType="separate"/>
      </w:r>
      <w:r w:rsidR="00B555AD">
        <w:t>15</w:t>
      </w:r>
      <w:r w:rsidRPr="00FC30F1">
        <w:fldChar w:fldCharType="end"/>
      </w:r>
    </w:p>
    <w:p w14:paraId="5B44C928" w14:textId="77777777" w:rsidR="008E1981" w:rsidRPr="00FC30F1" w:rsidRDefault="008E1981" w:rsidP="00FC30F1">
      <w:pPr>
        <w:pStyle w:val="TOC3"/>
        <w:jc w:val="left"/>
        <w:rPr>
          <w:rFonts w:eastAsiaTheme="minorEastAsia" w:cstheme="minorBidi"/>
          <w:sz w:val="18"/>
          <w:szCs w:val="18"/>
          <w:lang w:val="sr-Cyrl-RS" w:eastAsia="sr-Cyrl-RS"/>
        </w:rPr>
      </w:pPr>
      <w:r w:rsidRPr="00FC30F1">
        <w:rPr>
          <w:rFonts w:eastAsiaTheme="minorEastAsia"/>
          <w:sz w:val="18"/>
          <w:szCs w:val="18"/>
          <w:lang w:val="sr-Cyrl-RS"/>
        </w:rPr>
        <w:t>5.4.1. Услови за уређење термоенергетске инфраструктуре</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_Toc129849850 \h </w:instrText>
      </w:r>
      <w:r w:rsidRPr="00FC30F1">
        <w:rPr>
          <w:sz w:val="18"/>
          <w:szCs w:val="18"/>
          <w:lang w:val="sr-Cyrl-RS"/>
        </w:rPr>
      </w:r>
      <w:r w:rsidRPr="00FC30F1">
        <w:rPr>
          <w:sz w:val="18"/>
          <w:szCs w:val="18"/>
          <w:lang w:val="sr-Cyrl-RS"/>
        </w:rPr>
        <w:fldChar w:fldCharType="separate"/>
      </w:r>
      <w:r w:rsidR="00B555AD">
        <w:rPr>
          <w:sz w:val="18"/>
          <w:szCs w:val="18"/>
          <w:lang w:val="sr-Cyrl-RS"/>
        </w:rPr>
        <w:t>15</w:t>
      </w:r>
      <w:r w:rsidRPr="00FC30F1">
        <w:rPr>
          <w:sz w:val="18"/>
          <w:szCs w:val="18"/>
          <w:lang w:val="sr-Cyrl-RS"/>
        </w:rPr>
        <w:fldChar w:fldCharType="end"/>
      </w:r>
    </w:p>
    <w:p w14:paraId="706C66FD" w14:textId="21D4F5C1" w:rsidR="008E1981" w:rsidRPr="00FC30F1" w:rsidRDefault="008E1981" w:rsidP="00FC30F1">
      <w:pPr>
        <w:pStyle w:val="TOC3"/>
        <w:tabs>
          <w:tab w:val="clear" w:pos="1260"/>
        </w:tabs>
        <w:ind w:left="1134" w:hanging="654"/>
        <w:jc w:val="left"/>
        <w:rPr>
          <w:rFonts w:eastAsiaTheme="minorEastAsia"/>
          <w:sz w:val="18"/>
          <w:szCs w:val="18"/>
          <w:lang w:val="sr-Cyrl-RS"/>
        </w:rPr>
      </w:pPr>
      <w:r w:rsidRPr="00FC30F1">
        <w:rPr>
          <w:rFonts w:eastAsiaTheme="minorEastAsia"/>
          <w:sz w:val="18"/>
          <w:szCs w:val="18"/>
          <w:lang w:val="sr-Cyrl-RS"/>
        </w:rPr>
        <w:t>5.4.2.</w:t>
      </w:r>
      <w:r w:rsidR="00A912D6" w:rsidRPr="00FC30F1">
        <w:rPr>
          <w:rFonts w:eastAsiaTheme="minorEastAsia"/>
          <w:sz w:val="18"/>
          <w:szCs w:val="18"/>
          <w:lang w:val="sr-Latn-RS"/>
        </w:rPr>
        <w:t xml:space="preserve"> </w:t>
      </w:r>
      <w:r w:rsidRPr="00FC30F1">
        <w:rPr>
          <w:rFonts w:eastAsiaTheme="minorEastAsia"/>
          <w:sz w:val="18"/>
          <w:szCs w:val="18"/>
          <w:lang w:val="sr-Cyrl-RS"/>
        </w:rPr>
        <w:t xml:space="preserve">Услови за заштиту, реконструкцију и изградњу термоенергетске </w:t>
      </w:r>
    </w:p>
    <w:p w14:paraId="78E5F425" w14:textId="30907FD4" w:rsidR="008E1981" w:rsidRPr="00FC30F1" w:rsidRDefault="00BD103A" w:rsidP="00FC30F1">
      <w:pPr>
        <w:pStyle w:val="TOC3"/>
        <w:tabs>
          <w:tab w:val="clear" w:pos="1260"/>
        </w:tabs>
        <w:ind w:left="1134" w:hanging="654"/>
        <w:jc w:val="left"/>
        <w:rPr>
          <w:rFonts w:eastAsiaTheme="minorEastAsia" w:cstheme="minorBidi"/>
          <w:sz w:val="18"/>
          <w:szCs w:val="18"/>
          <w:lang w:val="sr-Cyrl-RS" w:eastAsia="sr-Cyrl-RS"/>
        </w:rPr>
      </w:pPr>
      <w:r w:rsidRPr="00FC30F1">
        <w:rPr>
          <w:rFonts w:eastAsiaTheme="minorEastAsia"/>
          <w:sz w:val="18"/>
          <w:szCs w:val="18"/>
          <w:lang w:val="sr-Latn-RS"/>
        </w:rPr>
        <w:t xml:space="preserve">          </w:t>
      </w:r>
      <w:r w:rsidR="008E1981" w:rsidRPr="00FC30F1">
        <w:rPr>
          <w:rFonts w:eastAsiaTheme="minorEastAsia"/>
          <w:sz w:val="18"/>
          <w:szCs w:val="18"/>
          <w:lang w:val="sr-Cyrl-RS"/>
        </w:rPr>
        <w:t>инфраструктуре</w:t>
      </w:r>
      <w:r w:rsidR="008E1981" w:rsidRPr="00FC30F1">
        <w:rPr>
          <w:sz w:val="18"/>
          <w:szCs w:val="18"/>
          <w:lang w:val="sr-Cyrl-RS"/>
        </w:rPr>
        <w:tab/>
      </w:r>
      <w:r w:rsidR="008E1981" w:rsidRPr="00FC30F1">
        <w:rPr>
          <w:sz w:val="18"/>
          <w:szCs w:val="18"/>
          <w:lang w:val="sr-Cyrl-RS"/>
        </w:rPr>
        <w:fldChar w:fldCharType="begin"/>
      </w:r>
      <w:r w:rsidR="008E1981" w:rsidRPr="00FC30F1">
        <w:rPr>
          <w:sz w:val="18"/>
          <w:szCs w:val="18"/>
          <w:lang w:val="sr-Cyrl-RS"/>
        </w:rPr>
        <w:instrText xml:space="preserve"> PAGEREF _Toc129849851 \h </w:instrText>
      </w:r>
      <w:r w:rsidR="008E1981" w:rsidRPr="00FC30F1">
        <w:rPr>
          <w:sz w:val="18"/>
          <w:szCs w:val="18"/>
          <w:lang w:val="sr-Cyrl-RS"/>
        </w:rPr>
      </w:r>
      <w:r w:rsidR="008E1981" w:rsidRPr="00FC30F1">
        <w:rPr>
          <w:sz w:val="18"/>
          <w:szCs w:val="18"/>
          <w:lang w:val="sr-Cyrl-RS"/>
        </w:rPr>
        <w:fldChar w:fldCharType="separate"/>
      </w:r>
      <w:r w:rsidR="00B555AD">
        <w:rPr>
          <w:sz w:val="18"/>
          <w:szCs w:val="18"/>
          <w:lang w:val="sr-Cyrl-RS"/>
        </w:rPr>
        <w:t>15</w:t>
      </w:r>
      <w:r w:rsidR="008E1981" w:rsidRPr="00FC30F1">
        <w:rPr>
          <w:sz w:val="18"/>
          <w:szCs w:val="18"/>
          <w:lang w:val="sr-Cyrl-RS"/>
        </w:rPr>
        <w:fldChar w:fldCharType="end"/>
      </w:r>
    </w:p>
    <w:p w14:paraId="28D42FDF" w14:textId="268FC874" w:rsidR="008E1981" w:rsidRPr="00FC30F1" w:rsidRDefault="008E1981" w:rsidP="00FC30F1">
      <w:pPr>
        <w:pStyle w:val="TOC3"/>
        <w:tabs>
          <w:tab w:val="clear" w:pos="1260"/>
        </w:tabs>
        <w:ind w:left="1134" w:hanging="654"/>
        <w:jc w:val="left"/>
        <w:rPr>
          <w:rFonts w:eastAsiaTheme="minorEastAsia" w:cstheme="minorBidi"/>
          <w:sz w:val="18"/>
          <w:szCs w:val="18"/>
          <w:lang w:val="sr-Cyrl-RS" w:eastAsia="sr-Cyrl-RS"/>
        </w:rPr>
      </w:pPr>
      <w:r w:rsidRPr="00FC30F1">
        <w:rPr>
          <w:rFonts w:eastAsiaTheme="minorEastAsia"/>
          <w:sz w:val="18"/>
          <w:szCs w:val="18"/>
          <w:lang w:val="sr-Cyrl-RS"/>
        </w:rPr>
        <w:t>5.4.3.</w:t>
      </w:r>
      <w:r w:rsidR="00BD103A" w:rsidRPr="00FC30F1">
        <w:rPr>
          <w:rFonts w:eastAsiaTheme="minorEastAsia"/>
          <w:sz w:val="18"/>
          <w:szCs w:val="18"/>
          <w:lang w:val="sr-Latn-RS"/>
        </w:rPr>
        <w:t xml:space="preserve"> </w:t>
      </w:r>
      <w:r w:rsidRPr="00FC30F1">
        <w:rPr>
          <w:rFonts w:eastAsiaTheme="minorEastAsia"/>
          <w:sz w:val="18"/>
          <w:szCs w:val="18"/>
          <w:lang w:val="sr-Cyrl-RS"/>
        </w:rPr>
        <w:t>Услови за прикључење на термоенергетску инфраструктуру</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_Toc129849852 \h </w:instrText>
      </w:r>
      <w:r w:rsidRPr="00FC30F1">
        <w:rPr>
          <w:sz w:val="18"/>
          <w:szCs w:val="18"/>
          <w:lang w:val="sr-Cyrl-RS"/>
        </w:rPr>
      </w:r>
      <w:r w:rsidRPr="00FC30F1">
        <w:rPr>
          <w:sz w:val="18"/>
          <w:szCs w:val="18"/>
          <w:lang w:val="sr-Cyrl-RS"/>
        </w:rPr>
        <w:fldChar w:fldCharType="separate"/>
      </w:r>
      <w:r w:rsidR="00B555AD">
        <w:rPr>
          <w:sz w:val="18"/>
          <w:szCs w:val="18"/>
          <w:lang w:val="sr-Cyrl-RS"/>
        </w:rPr>
        <w:t>18</w:t>
      </w:r>
      <w:r w:rsidRPr="00FC30F1">
        <w:rPr>
          <w:sz w:val="18"/>
          <w:szCs w:val="18"/>
          <w:lang w:val="sr-Cyrl-RS"/>
        </w:rPr>
        <w:fldChar w:fldCharType="end"/>
      </w:r>
    </w:p>
    <w:p w14:paraId="6F3D3E39" w14:textId="77777777" w:rsidR="008E1981" w:rsidRPr="00FC30F1" w:rsidRDefault="008E1981" w:rsidP="00FC30F1">
      <w:pPr>
        <w:pStyle w:val="TOC2"/>
        <w:jc w:val="left"/>
        <w:rPr>
          <w:rFonts w:eastAsiaTheme="minorEastAsia" w:cstheme="minorBidi"/>
          <w:lang w:eastAsia="sr-Cyrl-RS"/>
        </w:rPr>
      </w:pPr>
      <w:r w:rsidRPr="00FC30F1">
        <w:t>5.5. ЕЛЕКТРОНСКА КОМУНИКАЦИОНА ИНФРАСТРУКТУРА</w:t>
      </w:r>
      <w:r w:rsidRPr="00FC30F1">
        <w:tab/>
      </w:r>
      <w:r w:rsidRPr="00FC30F1">
        <w:fldChar w:fldCharType="begin"/>
      </w:r>
      <w:r w:rsidRPr="00FC30F1">
        <w:instrText xml:space="preserve"> PAGEREF _Toc129849853 \h </w:instrText>
      </w:r>
      <w:r w:rsidRPr="00FC30F1">
        <w:fldChar w:fldCharType="separate"/>
      </w:r>
      <w:r w:rsidR="00B555AD">
        <w:t>18</w:t>
      </w:r>
      <w:r w:rsidRPr="00FC30F1">
        <w:fldChar w:fldCharType="end"/>
      </w:r>
    </w:p>
    <w:p w14:paraId="1B890419" w14:textId="77777777" w:rsidR="008E1981" w:rsidRPr="00FC30F1" w:rsidRDefault="008E1981" w:rsidP="00FC30F1">
      <w:pPr>
        <w:pStyle w:val="TOC3"/>
        <w:jc w:val="left"/>
        <w:rPr>
          <w:rFonts w:eastAsiaTheme="minorEastAsia" w:cstheme="minorBidi"/>
          <w:sz w:val="18"/>
          <w:szCs w:val="18"/>
          <w:lang w:val="sr-Cyrl-RS" w:eastAsia="sr-Cyrl-RS"/>
        </w:rPr>
      </w:pPr>
      <w:r w:rsidRPr="00FC30F1">
        <w:rPr>
          <w:rFonts w:eastAsiaTheme="minorEastAsia"/>
          <w:sz w:val="18"/>
          <w:szCs w:val="18"/>
          <w:lang w:val="sr-Cyrl-RS"/>
        </w:rPr>
        <w:t>5.5.1. Услови за уређење електронске комуникационе инфраструктуре</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_Toc129849854 \h </w:instrText>
      </w:r>
      <w:r w:rsidRPr="00FC30F1">
        <w:rPr>
          <w:sz w:val="18"/>
          <w:szCs w:val="18"/>
          <w:lang w:val="sr-Cyrl-RS"/>
        </w:rPr>
      </w:r>
      <w:r w:rsidRPr="00FC30F1">
        <w:rPr>
          <w:sz w:val="18"/>
          <w:szCs w:val="18"/>
          <w:lang w:val="sr-Cyrl-RS"/>
        </w:rPr>
        <w:fldChar w:fldCharType="separate"/>
      </w:r>
      <w:r w:rsidR="00B555AD">
        <w:rPr>
          <w:sz w:val="18"/>
          <w:szCs w:val="18"/>
          <w:lang w:val="sr-Cyrl-RS"/>
        </w:rPr>
        <w:t>18</w:t>
      </w:r>
      <w:r w:rsidRPr="00FC30F1">
        <w:rPr>
          <w:sz w:val="18"/>
          <w:szCs w:val="18"/>
          <w:lang w:val="sr-Cyrl-RS"/>
        </w:rPr>
        <w:fldChar w:fldCharType="end"/>
      </w:r>
    </w:p>
    <w:p w14:paraId="726F026E" w14:textId="77777777" w:rsidR="008E1981" w:rsidRPr="00FC30F1" w:rsidRDefault="008E1981" w:rsidP="00FC30F1">
      <w:pPr>
        <w:pStyle w:val="TOC3"/>
        <w:jc w:val="left"/>
        <w:rPr>
          <w:rFonts w:eastAsiaTheme="minorEastAsia" w:cstheme="minorBidi"/>
          <w:sz w:val="18"/>
          <w:szCs w:val="18"/>
          <w:lang w:val="sr-Cyrl-RS" w:eastAsia="sr-Cyrl-RS"/>
        </w:rPr>
      </w:pPr>
      <w:r w:rsidRPr="00FC30F1">
        <w:rPr>
          <w:sz w:val="18"/>
          <w:szCs w:val="18"/>
          <w:lang w:val="sr-Cyrl-RS"/>
        </w:rPr>
        <w:t>5.5.2. Услови за изградњу електронске комуникационе инфраструктуре</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_Toc129849855 \h </w:instrText>
      </w:r>
      <w:r w:rsidRPr="00FC30F1">
        <w:rPr>
          <w:sz w:val="18"/>
          <w:szCs w:val="18"/>
          <w:lang w:val="sr-Cyrl-RS"/>
        </w:rPr>
      </w:r>
      <w:r w:rsidRPr="00FC30F1">
        <w:rPr>
          <w:sz w:val="18"/>
          <w:szCs w:val="18"/>
          <w:lang w:val="sr-Cyrl-RS"/>
        </w:rPr>
        <w:fldChar w:fldCharType="separate"/>
      </w:r>
      <w:r w:rsidR="00B555AD">
        <w:rPr>
          <w:sz w:val="18"/>
          <w:szCs w:val="18"/>
          <w:lang w:val="sr-Cyrl-RS"/>
        </w:rPr>
        <w:t>18</w:t>
      </w:r>
      <w:r w:rsidRPr="00FC30F1">
        <w:rPr>
          <w:sz w:val="18"/>
          <w:szCs w:val="18"/>
          <w:lang w:val="sr-Cyrl-RS"/>
        </w:rPr>
        <w:fldChar w:fldCharType="end"/>
      </w:r>
    </w:p>
    <w:p w14:paraId="27BD1D83" w14:textId="77777777" w:rsidR="008E1981" w:rsidRPr="00FC30F1" w:rsidRDefault="008E1981" w:rsidP="00FC30F1">
      <w:pPr>
        <w:pStyle w:val="TOC3"/>
        <w:jc w:val="left"/>
        <w:rPr>
          <w:rFonts w:eastAsiaTheme="minorEastAsia" w:cstheme="minorBidi"/>
          <w:sz w:val="18"/>
          <w:szCs w:val="18"/>
          <w:lang w:val="sr-Cyrl-RS" w:eastAsia="sr-Cyrl-RS"/>
        </w:rPr>
      </w:pPr>
      <w:r w:rsidRPr="00FC30F1">
        <w:rPr>
          <w:sz w:val="18"/>
          <w:szCs w:val="18"/>
          <w:lang w:val="sr-Cyrl-RS"/>
        </w:rPr>
        <w:t>5.5.3. Услови за прикључење на електронску комуникациону инфраструктуру</w:t>
      </w:r>
      <w:r w:rsidRPr="00FC30F1">
        <w:rPr>
          <w:sz w:val="18"/>
          <w:szCs w:val="18"/>
          <w:lang w:val="sr-Cyrl-RS"/>
        </w:rPr>
        <w:tab/>
      </w:r>
      <w:r w:rsidRPr="00FC30F1">
        <w:rPr>
          <w:sz w:val="18"/>
          <w:szCs w:val="18"/>
          <w:lang w:val="sr-Cyrl-RS"/>
        </w:rPr>
        <w:fldChar w:fldCharType="begin"/>
      </w:r>
      <w:r w:rsidRPr="00FC30F1">
        <w:rPr>
          <w:sz w:val="18"/>
          <w:szCs w:val="18"/>
          <w:lang w:val="sr-Cyrl-RS"/>
        </w:rPr>
        <w:instrText xml:space="preserve"> PAGEREF _Toc129849856 \h </w:instrText>
      </w:r>
      <w:r w:rsidRPr="00FC30F1">
        <w:rPr>
          <w:sz w:val="18"/>
          <w:szCs w:val="18"/>
          <w:lang w:val="sr-Cyrl-RS"/>
        </w:rPr>
      </w:r>
      <w:r w:rsidRPr="00FC30F1">
        <w:rPr>
          <w:sz w:val="18"/>
          <w:szCs w:val="18"/>
          <w:lang w:val="sr-Cyrl-RS"/>
        </w:rPr>
        <w:fldChar w:fldCharType="separate"/>
      </w:r>
      <w:r w:rsidR="00B555AD">
        <w:rPr>
          <w:sz w:val="18"/>
          <w:szCs w:val="18"/>
          <w:lang w:val="sr-Cyrl-RS"/>
        </w:rPr>
        <w:t>19</w:t>
      </w:r>
      <w:r w:rsidRPr="00FC30F1">
        <w:rPr>
          <w:sz w:val="18"/>
          <w:szCs w:val="18"/>
          <w:lang w:val="sr-Cyrl-RS"/>
        </w:rPr>
        <w:fldChar w:fldCharType="end"/>
      </w:r>
    </w:p>
    <w:p w14:paraId="0A5FA167" w14:textId="52C65D72" w:rsidR="00694C5A" w:rsidRPr="00FC30F1" w:rsidRDefault="008E1981" w:rsidP="002B6325">
      <w:pPr>
        <w:pStyle w:val="TOC2"/>
        <w:jc w:val="left"/>
      </w:pPr>
      <w:r w:rsidRPr="00FC30F1">
        <w:t>5.6. УСЛОВИ ЗА УРЕЂЕЊЕ ЗЕЛЕНИХ И СЛОБОДНИХ ПОВРШИНА</w:t>
      </w:r>
      <w:r w:rsidRPr="00FC30F1">
        <w:tab/>
      </w:r>
      <w:r w:rsidRPr="00FC30F1">
        <w:fldChar w:fldCharType="begin"/>
      </w:r>
      <w:r w:rsidRPr="00FC30F1">
        <w:instrText xml:space="preserve"> PAGEREF _Toc129849857 \h </w:instrText>
      </w:r>
      <w:r w:rsidRPr="00FC30F1">
        <w:fldChar w:fldCharType="separate"/>
      </w:r>
      <w:r w:rsidR="00B555AD">
        <w:t>19</w:t>
      </w:r>
      <w:r w:rsidRPr="00FC30F1">
        <w:fldChar w:fldCharType="end"/>
      </w:r>
    </w:p>
    <w:p w14:paraId="59DA11C8" w14:textId="77777777" w:rsidR="00694C5A" w:rsidRPr="00FC30F1" w:rsidRDefault="008E1981" w:rsidP="00FC30F1">
      <w:pPr>
        <w:pStyle w:val="TOC1"/>
        <w:jc w:val="left"/>
        <w:rPr>
          <w:sz w:val="18"/>
          <w:szCs w:val="18"/>
        </w:rPr>
      </w:pPr>
      <w:r w:rsidRPr="00FC30F1">
        <w:rPr>
          <w:sz w:val="18"/>
          <w:szCs w:val="18"/>
        </w:rPr>
        <w:t>6.</w:t>
      </w:r>
      <w:r w:rsidRPr="00FC30F1">
        <w:rPr>
          <w:rFonts w:eastAsiaTheme="minorEastAsia" w:cstheme="minorBidi"/>
          <w:sz w:val="18"/>
          <w:szCs w:val="18"/>
          <w:lang w:eastAsia="sr-Cyrl-RS"/>
        </w:rPr>
        <w:tab/>
      </w:r>
      <w:r w:rsidRPr="00FC30F1">
        <w:rPr>
          <w:sz w:val="18"/>
          <w:szCs w:val="18"/>
        </w:rPr>
        <w:t xml:space="preserve">УСЛОВИ И МЕРЕ ЗАШТИТЕ ПРИРОДНИХ ДОБАРА И НЕПОКРЕТНИХ </w:t>
      </w:r>
    </w:p>
    <w:p w14:paraId="3D38FFD3" w14:textId="0F60A9D2" w:rsidR="008E1981" w:rsidRPr="00FC30F1" w:rsidRDefault="00694C5A" w:rsidP="00FC30F1">
      <w:pPr>
        <w:pStyle w:val="TOC1"/>
        <w:jc w:val="left"/>
        <w:rPr>
          <w:rFonts w:eastAsiaTheme="minorEastAsia" w:cstheme="minorBidi"/>
          <w:sz w:val="18"/>
          <w:szCs w:val="18"/>
          <w:lang w:eastAsia="sr-Cyrl-RS"/>
        </w:rPr>
      </w:pPr>
      <w:r w:rsidRPr="00FC30F1">
        <w:rPr>
          <w:sz w:val="18"/>
          <w:szCs w:val="18"/>
        </w:rPr>
        <w:tab/>
      </w:r>
      <w:r w:rsidR="008E1981" w:rsidRPr="00FC30F1">
        <w:rPr>
          <w:sz w:val="18"/>
          <w:szCs w:val="18"/>
        </w:rPr>
        <w:t>КУЛТУРНИХ ДОБАРА</w:t>
      </w:r>
      <w:r w:rsidR="008E1981" w:rsidRPr="00FC30F1">
        <w:rPr>
          <w:sz w:val="18"/>
          <w:szCs w:val="18"/>
        </w:rPr>
        <w:tab/>
      </w:r>
      <w:r w:rsidR="008E1981" w:rsidRPr="00FC30F1">
        <w:rPr>
          <w:sz w:val="18"/>
          <w:szCs w:val="18"/>
        </w:rPr>
        <w:fldChar w:fldCharType="begin"/>
      </w:r>
      <w:r w:rsidR="008E1981" w:rsidRPr="00FC30F1">
        <w:rPr>
          <w:sz w:val="18"/>
          <w:szCs w:val="18"/>
        </w:rPr>
        <w:instrText xml:space="preserve"> PAGEREF _Toc129849858 \h </w:instrText>
      </w:r>
      <w:r w:rsidR="008E1981" w:rsidRPr="00FC30F1">
        <w:rPr>
          <w:sz w:val="18"/>
          <w:szCs w:val="18"/>
        </w:rPr>
      </w:r>
      <w:r w:rsidR="008E1981" w:rsidRPr="00FC30F1">
        <w:rPr>
          <w:sz w:val="18"/>
          <w:szCs w:val="18"/>
        </w:rPr>
        <w:fldChar w:fldCharType="separate"/>
      </w:r>
      <w:r w:rsidR="00B555AD">
        <w:rPr>
          <w:sz w:val="18"/>
          <w:szCs w:val="18"/>
        </w:rPr>
        <w:t>20</w:t>
      </w:r>
      <w:r w:rsidR="008E1981" w:rsidRPr="00FC30F1">
        <w:rPr>
          <w:sz w:val="18"/>
          <w:szCs w:val="18"/>
        </w:rPr>
        <w:fldChar w:fldCharType="end"/>
      </w:r>
    </w:p>
    <w:p w14:paraId="4EBB07B6" w14:textId="77777777" w:rsidR="008E1981" w:rsidRPr="00FC30F1" w:rsidRDefault="008E1981" w:rsidP="00FC30F1">
      <w:pPr>
        <w:pStyle w:val="TOC2"/>
        <w:jc w:val="left"/>
        <w:rPr>
          <w:rFonts w:eastAsiaTheme="minorEastAsia" w:cstheme="minorBidi"/>
          <w:lang w:eastAsia="sr-Cyrl-RS"/>
        </w:rPr>
      </w:pPr>
      <w:r w:rsidRPr="00FC30F1">
        <w:t>6.1. УСЛОВИ И МЕРЕ ЗАШТИТЕ ПРИРОДНИХ ДОБАРА</w:t>
      </w:r>
      <w:r w:rsidRPr="00FC30F1">
        <w:tab/>
      </w:r>
      <w:r w:rsidRPr="00FC30F1">
        <w:fldChar w:fldCharType="begin"/>
      </w:r>
      <w:r w:rsidRPr="00FC30F1">
        <w:instrText xml:space="preserve"> PAGEREF _Toc129849859 \h </w:instrText>
      </w:r>
      <w:r w:rsidRPr="00FC30F1">
        <w:fldChar w:fldCharType="separate"/>
      </w:r>
      <w:r w:rsidR="00B555AD">
        <w:t>20</w:t>
      </w:r>
      <w:r w:rsidRPr="00FC30F1">
        <w:fldChar w:fldCharType="end"/>
      </w:r>
    </w:p>
    <w:p w14:paraId="7823A496" w14:textId="77777777" w:rsidR="008E1981" w:rsidRPr="00FC30F1" w:rsidRDefault="008E1981" w:rsidP="00FC30F1">
      <w:pPr>
        <w:pStyle w:val="TOC2"/>
        <w:jc w:val="left"/>
        <w:rPr>
          <w:rFonts w:eastAsiaTheme="minorEastAsia" w:cstheme="minorBidi"/>
          <w:lang w:eastAsia="sr-Cyrl-RS"/>
        </w:rPr>
      </w:pPr>
      <w:r w:rsidRPr="00FC30F1">
        <w:t>6.2. УСЛОВИ И МЕРЕ ЗАШТИТЕ НЕПОКРЕТНИХ КУЛТУРНИХ ДОБАРА</w:t>
      </w:r>
      <w:r w:rsidRPr="00FC30F1">
        <w:tab/>
      </w:r>
      <w:r w:rsidRPr="00FC30F1">
        <w:fldChar w:fldCharType="begin"/>
      </w:r>
      <w:r w:rsidRPr="00FC30F1">
        <w:instrText xml:space="preserve"> PAGEREF _Toc129849860 \h </w:instrText>
      </w:r>
      <w:r w:rsidRPr="00FC30F1">
        <w:fldChar w:fldCharType="separate"/>
      </w:r>
      <w:r w:rsidR="00B555AD">
        <w:t>21</w:t>
      </w:r>
      <w:r w:rsidRPr="00FC30F1">
        <w:fldChar w:fldCharType="end"/>
      </w:r>
    </w:p>
    <w:p w14:paraId="11BFA42B" w14:textId="77777777" w:rsidR="00694C5A" w:rsidRPr="00FC30F1" w:rsidRDefault="008E1981" w:rsidP="00FC30F1">
      <w:pPr>
        <w:pStyle w:val="TOC1"/>
        <w:jc w:val="left"/>
        <w:rPr>
          <w:sz w:val="18"/>
          <w:szCs w:val="18"/>
        </w:rPr>
      </w:pPr>
      <w:r w:rsidRPr="00FC30F1">
        <w:rPr>
          <w:sz w:val="18"/>
          <w:szCs w:val="18"/>
        </w:rPr>
        <w:t>7.</w:t>
      </w:r>
      <w:r w:rsidRPr="00FC30F1">
        <w:rPr>
          <w:rFonts w:eastAsiaTheme="minorEastAsia" w:cstheme="minorBidi"/>
          <w:sz w:val="18"/>
          <w:szCs w:val="18"/>
          <w:lang w:eastAsia="sr-Cyrl-RS"/>
        </w:rPr>
        <w:tab/>
      </w:r>
      <w:r w:rsidRPr="00FC30F1">
        <w:rPr>
          <w:sz w:val="18"/>
          <w:szCs w:val="18"/>
        </w:rPr>
        <w:t xml:space="preserve">ОПШТИ УСЛОВИ И МЕРЕ ЗАШТИТЕ ЖИВОТНЕ СРЕДИНЕ И ЖИВОТА И </w:t>
      </w:r>
    </w:p>
    <w:p w14:paraId="0A6DF5AC" w14:textId="10DDBC72" w:rsidR="008E1981" w:rsidRPr="00FC30F1" w:rsidRDefault="00694C5A" w:rsidP="00FC30F1">
      <w:pPr>
        <w:pStyle w:val="TOC1"/>
        <w:jc w:val="left"/>
        <w:rPr>
          <w:rFonts w:eastAsiaTheme="minorEastAsia" w:cstheme="minorBidi"/>
          <w:sz w:val="18"/>
          <w:szCs w:val="18"/>
          <w:lang w:eastAsia="sr-Cyrl-RS"/>
        </w:rPr>
      </w:pPr>
      <w:r w:rsidRPr="00FC30F1">
        <w:rPr>
          <w:sz w:val="18"/>
          <w:szCs w:val="18"/>
        </w:rPr>
        <w:tab/>
      </w:r>
      <w:r w:rsidR="008E1981" w:rsidRPr="00FC30F1">
        <w:rPr>
          <w:sz w:val="18"/>
          <w:szCs w:val="18"/>
        </w:rPr>
        <w:t>ЗДРАВЉА ЉУДИ</w:t>
      </w:r>
      <w:r w:rsidR="008E1981" w:rsidRPr="00FC30F1">
        <w:rPr>
          <w:sz w:val="18"/>
          <w:szCs w:val="18"/>
        </w:rPr>
        <w:tab/>
      </w:r>
      <w:r w:rsidR="008E1981" w:rsidRPr="00FC30F1">
        <w:rPr>
          <w:sz w:val="18"/>
          <w:szCs w:val="18"/>
        </w:rPr>
        <w:fldChar w:fldCharType="begin"/>
      </w:r>
      <w:r w:rsidR="008E1981" w:rsidRPr="00FC30F1">
        <w:rPr>
          <w:sz w:val="18"/>
          <w:szCs w:val="18"/>
        </w:rPr>
        <w:instrText xml:space="preserve"> PAGEREF _Toc129849861 \h </w:instrText>
      </w:r>
      <w:r w:rsidR="008E1981" w:rsidRPr="00FC30F1">
        <w:rPr>
          <w:sz w:val="18"/>
          <w:szCs w:val="18"/>
        </w:rPr>
      </w:r>
      <w:r w:rsidR="008E1981" w:rsidRPr="00FC30F1">
        <w:rPr>
          <w:sz w:val="18"/>
          <w:szCs w:val="18"/>
        </w:rPr>
        <w:fldChar w:fldCharType="separate"/>
      </w:r>
      <w:r w:rsidR="00B555AD">
        <w:rPr>
          <w:sz w:val="18"/>
          <w:szCs w:val="18"/>
        </w:rPr>
        <w:t>21</w:t>
      </w:r>
      <w:r w:rsidR="008E1981" w:rsidRPr="00FC30F1">
        <w:rPr>
          <w:sz w:val="18"/>
          <w:szCs w:val="18"/>
        </w:rPr>
        <w:fldChar w:fldCharType="end"/>
      </w:r>
    </w:p>
    <w:p w14:paraId="37767F9B" w14:textId="1513442E" w:rsidR="008E1981" w:rsidRPr="00FC30F1" w:rsidRDefault="008E1981" w:rsidP="00FC30F1">
      <w:pPr>
        <w:pStyle w:val="TOC2"/>
        <w:jc w:val="left"/>
        <w:rPr>
          <w:rFonts w:eastAsiaTheme="minorEastAsia" w:cstheme="minorBidi"/>
          <w:lang w:eastAsia="sr-Cyrl-RS"/>
        </w:rPr>
      </w:pPr>
      <w:r w:rsidRPr="00FC30F1">
        <w:lastRenderedPageBreak/>
        <w:t>7.1.</w:t>
      </w:r>
      <w:r w:rsidR="00694C5A" w:rsidRPr="00FC30F1">
        <w:t xml:space="preserve"> </w:t>
      </w:r>
      <w:r w:rsidRPr="00FC30F1">
        <w:t>МEРЕ У ТОКУ ИЗГРАДЊЕ</w:t>
      </w:r>
      <w:r w:rsidRPr="00FC30F1">
        <w:tab/>
      </w:r>
      <w:r w:rsidRPr="00FC30F1">
        <w:fldChar w:fldCharType="begin"/>
      </w:r>
      <w:r w:rsidRPr="00FC30F1">
        <w:instrText xml:space="preserve"> PAGEREF _Toc129849862 \h </w:instrText>
      </w:r>
      <w:r w:rsidRPr="00FC30F1">
        <w:fldChar w:fldCharType="separate"/>
      </w:r>
      <w:r w:rsidR="00B555AD">
        <w:t>21</w:t>
      </w:r>
      <w:r w:rsidRPr="00FC30F1">
        <w:fldChar w:fldCharType="end"/>
      </w:r>
    </w:p>
    <w:p w14:paraId="580A3905" w14:textId="77777777" w:rsidR="008E1981" w:rsidRPr="00FC30F1" w:rsidRDefault="008E1981" w:rsidP="00FC30F1">
      <w:pPr>
        <w:pStyle w:val="TOC2"/>
        <w:jc w:val="left"/>
        <w:rPr>
          <w:rFonts w:eastAsiaTheme="minorEastAsia" w:cstheme="minorBidi"/>
          <w:lang w:eastAsia="sr-Cyrl-RS"/>
        </w:rPr>
      </w:pPr>
      <w:r w:rsidRPr="00FC30F1">
        <w:t>7.2. МЕРЕ ЗАШТИТЕ ПРИРОДНИХ РЕСУРСА</w:t>
      </w:r>
      <w:r w:rsidRPr="00FC30F1">
        <w:tab/>
      </w:r>
      <w:r w:rsidRPr="00FC30F1">
        <w:fldChar w:fldCharType="begin"/>
      </w:r>
      <w:r w:rsidRPr="00FC30F1">
        <w:instrText xml:space="preserve"> PAGEREF _Toc129849863 \h </w:instrText>
      </w:r>
      <w:r w:rsidRPr="00FC30F1">
        <w:fldChar w:fldCharType="separate"/>
      </w:r>
      <w:r w:rsidR="00B555AD">
        <w:t>22</w:t>
      </w:r>
      <w:r w:rsidRPr="00FC30F1">
        <w:fldChar w:fldCharType="end"/>
      </w:r>
    </w:p>
    <w:p w14:paraId="25931EA2" w14:textId="77777777" w:rsidR="00694C5A" w:rsidRPr="00FC30F1" w:rsidRDefault="008E1981" w:rsidP="00FC30F1">
      <w:pPr>
        <w:pStyle w:val="TOC1"/>
        <w:jc w:val="left"/>
        <w:rPr>
          <w:sz w:val="18"/>
          <w:szCs w:val="18"/>
        </w:rPr>
      </w:pPr>
      <w:r w:rsidRPr="00FC30F1">
        <w:rPr>
          <w:sz w:val="18"/>
          <w:szCs w:val="18"/>
        </w:rPr>
        <w:t>8.</w:t>
      </w:r>
      <w:r w:rsidRPr="00FC30F1">
        <w:rPr>
          <w:rFonts w:eastAsiaTheme="minorEastAsia" w:cstheme="minorBidi"/>
          <w:sz w:val="18"/>
          <w:szCs w:val="18"/>
          <w:lang w:eastAsia="sr-Cyrl-RS"/>
        </w:rPr>
        <w:tab/>
      </w:r>
      <w:r w:rsidRPr="00FC30F1">
        <w:rPr>
          <w:sz w:val="18"/>
          <w:szCs w:val="18"/>
        </w:rPr>
        <w:t xml:space="preserve">ОПШТИ УСЛОВИ И МЕРЕ ЗАШТИТЕ ОД ЕЛЕМЕНТАРНИХ НЕПОГОДА, </w:t>
      </w:r>
    </w:p>
    <w:p w14:paraId="10AD18F5" w14:textId="77777777" w:rsidR="00694C5A" w:rsidRPr="00FC30F1" w:rsidRDefault="00694C5A" w:rsidP="00FC30F1">
      <w:pPr>
        <w:pStyle w:val="TOC1"/>
        <w:jc w:val="left"/>
        <w:rPr>
          <w:sz w:val="18"/>
          <w:szCs w:val="18"/>
        </w:rPr>
      </w:pPr>
      <w:r w:rsidRPr="00FC30F1">
        <w:rPr>
          <w:sz w:val="18"/>
          <w:szCs w:val="18"/>
        </w:rPr>
        <w:tab/>
      </w:r>
      <w:r w:rsidR="008E1981" w:rsidRPr="00FC30F1">
        <w:rPr>
          <w:sz w:val="18"/>
          <w:szCs w:val="18"/>
        </w:rPr>
        <w:t xml:space="preserve">АКЦИДЕНТНИХ СИТУАЦИЈА И УСЛОВИ И ЗАХТЕВИ ЗА ПРИЛАГОЂАВАЊЕ </w:t>
      </w:r>
    </w:p>
    <w:p w14:paraId="1B3A5B3F" w14:textId="1D998CE8" w:rsidR="008E1981" w:rsidRPr="00FC30F1" w:rsidRDefault="00694C5A" w:rsidP="00FC30F1">
      <w:pPr>
        <w:pStyle w:val="TOC1"/>
        <w:jc w:val="left"/>
        <w:rPr>
          <w:rFonts w:eastAsiaTheme="minorEastAsia" w:cstheme="minorBidi"/>
          <w:sz w:val="18"/>
          <w:szCs w:val="18"/>
          <w:lang w:eastAsia="sr-Cyrl-RS"/>
        </w:rPr>
      </w:pPr>
      <w:r w:rsidRPr="00FC30F1">
        <w:rPr>
          <w:sz w:val="18"/>
          <w:szCs w:val="18"/>
        </w:rPr>
        <w:tab/>
      </w:r>
      <w:r w:rsidR="008E1981" w:rsidRPr="00FC30F1">
        <w:rPr>
          <w:sz w:val="18"/>
          <w:szCs w:val="18"/>
        </w:rPr>
        <w:t>ПОТРЕБАМА ОДБРАНЕ ЗЕМЉЕ</w:t>
      </w:r>
      <w:r w:rsidR="008E1981" w:rsidRPr="00FC30F1">
        <w:rPr>
          <w:sz w:val="18"/>
          <w:szCs w:val="18"/>
        </w:rPr>
        <w:tab/>
      </w:r>
      <w:r w:rsidR="008E1981" w:rsidRPr="00FC30F1">
        <w:rPr>
          <w:sz w:val="18"/>
          <w:szCs w:val="18"/>
        </w:rPr>
        <w:fldChar w:fldCharType="begin"/>
      </w:r>
      <w:r w:rsidR="008E1981" w:rsidRPr="00FC30F1">
        <w:rPr>
          <w:sz w:val="18"/>
          <w:szCs w:val="18"/>
        </w:rPr>
        <w:instrText xml:space="preserve"> PAGEREF _Toc129849864 \h </w:instrText>
      </w:r>
      <w:r w:rsidR="008E1981" w:rsidRPr="00FC30F1">
        <w:rPr>
          <w:sz w:val="18"/>
          <w:szCs w:val="18"/>
        </w:rPr>
      </w:r>
      <w:r w:rsidR="008E1981" w:rsidRPr="00FC30F1">
        <w:rPr>
          <w:sz w:val="18"/>
          <w:szCs w:val="18"/>
        </w:rPr>
        <w:fldChar w:fldCharType="separate"/>
      </w:r>
      <w:r w:rsidR="00B555AD">
        <w:rPr>
          <w:sz w:val="18"/>
          <w:szCs w:val="18"/>
        </w:rPr>
        <w:t>24</w:t>
      </w:r>
      <w:r w:rsidR="008E1981" w:rsidRPr="00FC30F1">
        <w:rPr>
          <w:sz w:val="18"/>
          <w:szCs w:val="18"/>
        </w:rPr>
        <w:fldChar w:fldCharType="end"/>
      </w:r>
    </w:p>
    <w:p w14:paraId="28CB3EFA" w14:textId="77777777" w:rsidR="008E1981" w:rsidRPr="00FC30F1" w:rsidRDefault="008E1981" w:rsidP="00FC30F1">
      <w:pPr>
        <w:pStyle w:val="TOC2"/>
        <w:jc w:val="left"/>
        <w:rPr>
          <w:rFonts w:eastAsiaTheme="minorEastAsia" w:cstheme="minorBidi"/>
          <w:lang w:eastAsia="sr-Cyrl-RS"/>
        </w:rPr>
      </w:pPr>
      <w:r w:rsidRPr="00FC30F1">
        <w:rPr>
          <w:caps/>
        </w:rPr>
        <w:t>8.1. М</w:t>
      </w:r>
      <w:r w:rsidRPr="00FC30F1">
        <w:t>ЕРЕ ЗАШТИТЕ ОД ЕЛЕМЕНТАРНИХ НЕПОГОДА</w:t>
      </w:r>
      <w:r w:rsidRPr="00FC30F1">
        <w:tab/>
      </w:r>
      <w:r w:rsidRPr="00FC30F1">
        <w:fldChar w:fldCharType="begin"/>
      </w:r>
      <w:r w:rsidRPr="00FC30F1">
        <w:instrText xml:space="preserve"> PAGEREF _Toc129849865 \h </w:instrText>
      </w:r>
      <w:r w:rsidRPr="00FC30F1">
        <w:fldChar w:fldCharType="separate"/>
      </w:r>
      <w:r w:rsidR="00B555AD">
        <w:t>24</w:t>
      </w:r>
      <w:r w:rsidRPr="00FC30F1">
        <w:fldChar w:fldCharType="end"/>
      </w:r>
    </w:p>
    <w:p w14:paraId="26BF7314" w14:textId="77777777" w:rsidR="00694C5A" w:rsidRPr="00FC30F1" w:rsidRDefault="008E1981" w:rsidP="00FC30F1">
      <w:pPr>
        <w:pStyle w:val="TOC2"/>
        <w:jc w:val="left"/>
      </w:pPr>
      <w:r w:rsidRPr="00FC30F1">
        <w:t xml:space="preserve">8.2. МЕРЕ ЗАШТИТЕ ОД АКЦИДЕНТНИХ СИТУАЦИЈЕ И ТЕХНИЧКО ТЕХНОЛОШКИХ </w:t>
      </w:r>
    </w:p>
    <w:p w14:paraId="183BD46A" w14:textId="191A6653" w:rsidR="008E1981" w:rsidRPr="00FC30F1" w:rsidRDefault="00694C5A" w:rsidP="00FC30F1">
      <w:pPr>
        <w:pStyle w:val="TOC2"/>
        <w:jc w:val="left"/>
        <w:rPr>
          <w:rFonts w:eastAsiaTheme="minorEastAsia" w:cstheme="minorBidi"/>
          <w:lang w:eastAsia="sr-Cyrl-RS"/>
        </w:rPr>
      </w:pPr>
      <w:r w:rsidRPr="00FC30F1">
        <w:rPr>
          <w:caps/>
        </w:rPr>
        <w:t xml:space="preserve">       </w:t>
      </w:r>
      <w:r w:rsidR="008E1981" w:rsidRPr="00FC30F1">
        <w:rPr>
          <w:caps/>
        </w:rPr>
        <w:t>УДЕСА</w:t>
      </w:r>
      <w:r w:rsidR="008E1981" w:rsidRPr="00FC30F1">
        <w:tab/>
      </w:r>
      <w:r w:rsidR="008E1981" w:rsidRPr="00FC30F1">
        <w:fldChar w:fldCharType="begin"/>
      </w:r>
      <w:r w:rsidR="008E1981" w:rsidRPr="00FC30F1">
        <w:instrText xml:space="preserve"> PAGEREF _Toc129849866 \h </w:instrText>
      </w:r>
      <w:r w:rsidR="008E1981" w:rsidRPr="00FC30F1">
        <w:fldChar w:fldCharType="separate"/>
      </w:r>
      <w:r w:rsidR="00B555AD">
        <w:t>25</w:t>
      </w:r>
      <w:r w:rsidR="008E1981" w:rsidRPr="00FC30F1">
        <w:fldChar w:fldCharType="end"/>
      </w:r>
    </w:p>
    <w:p w14:paraId="4A50A6F2" w14:textId="24D43680" w:rsidR="008E1981" w:rsidRPr="00FC30F1" w:rsidRDefault="008E1981" w:rsidP="00FC30F1">
      <w:pPr>
        <w:pStyle w:val="TOC2"/>
        <w:jc w:val="left"/>
        <w:rPr>
          <w:rFonts w:eastAsiaTheme="minorEastAsia" w:cstheme="minorBidi"/>
          <w:lang w:eastAsia="sr-Cyrl-RS"/>
        </w:rPr>
      </w:pPr>
      <w:r w:rsidRPr="00FC30F1">
        <w:t>8.3. УСЛОВИ И ЗАХТЕВИ ЗА ПРИЛАГОЂАВАЊЕ ПОТРЕБАМА ОДБРАНЕ ЗЕМЉЕ</w:t>
      </w:r>
      <w:r w:rsidRPr="00FC30F1">
        <w:tab/>
      </w:r>
      <w:r w:rsidRPr="00FC30F1">
        <w:fldChar w:fldCharType="begin"/>
      </w:r>
      <w:r w:rsidRPr="00FC30F1">
        <w:instrText xml:space="preserve"> PAGEREF _Toc129849867 \h </w:instrText>
      </w:r>
      <w:r w:rsidRPr="00FC30F1">
        <w:fldChar w:fldCharType="separate"/>
      </w:r>
      <w:r w:rsidR="00B555AD">
        <w:t>25</w:t>
      </w:r>
      <w:r w:rsidRPr="00FC30F1">
        <w:fldChar w:fldCharType="end"/>
      </w:r>
    </w:p>
    <w:p w14:paraId="1F2B58ED" w14:textId="6FC3B559" w:rsidR="00694C5A" w:rsidRPr="00FC30F1" w:rsidRDefault="008E1981" w:rsidP="00FC30F1">
      <w:pPr>
        <w:pStyle w:val="TOC1"/>
        <w:jc w:val="left"/>
        <w:rPr>
          <w:rFonts w:eastAsiaTheme="minorHAnsi"/>
          <w:sz w:val="18"/>
          <w:szCs w:val="18"/>
        </w:rPr>
      </w:pPr>
      <w:r w:rsidRPr="00FC30F1">
        <w:rPr>
          <w:rFonts w:eastAsiaTheme="minorHAnsi"/>
          <w:sz w:val="18"/>
          <w:szCs w:val="18"/>
        </w:rPr>
        <w:t xml:space="preserve">9. </w:t>
      </w:r>
      <w:r w:rsidR="00FC30F1">
        <w:rPr>
          <w:rFonts w:eastAsiaTheme="minorHAnsi"/>
          <w:sz w:val="18"/>
          <w:szCs w:val="18"/>
          <w:lang w:val="sr-Latn-RS"/>
        </w:rPr>
        <w:tab/>
      </w:r>
      <w:r w:rsidRPr="00FC30F1">
        <w:rPr>
          <w:rFonts w:eastAsiaTheme="minorHAnsi"/>
          <w:sz w:val="18"/>
          <w:szCs w:val="18"/>
        </w:rPr>
        <w:t xml:space="preserve">ПОСЕБНИ УСЛОВИ КОЈИМА СЕ ПОВРШИНЕ И ОБЈЕКТИ ЈАВНЕ НАМЕНЕ </w:t>
      </w:r>
    </w:p>
    <w:p w14:paraId="132173D9" w14:textId="4210F9A4" w:rsidR="008E1981" w:rsidRPr="00FC30F1" w:rsidRDefault="00D83045" w:rsidP="00FC30F1">
      <w:pPr>
        <w:pStyle w:val="TOC1"/>
        <w:jc w:val="left"/>
        <w:rPr>
          <w:rFonts w:eastAsiaTheme="minorEastAsia" w:cstheme="minorBidi"/>
          <w:sz w:val="18"/>
          <w:szCs w:val="18"/>
          <w:lang w:eastAsia="sr-Cyrl-RS"/>
        </w:rPr>
      </w:pPr>
      <w:r w:rsidRPr="00FC30F1">
        <w:rPr>
          <w:rFonts w:eastAsiaTheme="minorHAnsi"/>
          <w:sz w:val="18"/>
          <w:szCs w:val="18"/>
        </w:rPr>
        <w:t xml:space="preserve">    </w:t>
      </w:r>
      <w:r w:rsidR="00FC30F1">
        <w:rPr>
          <w:rFonts w:eastAsiaTheme="minorHAnsi"/>
          <w:sz w:val="18"/>
          <w:szCs w:val="18"/>
          <w:lang w:val="sr-Latn-RS"/>
        </w:rPr>
        <w:tab/>
      </w:r>
      <w:r w:rsidR="008E1981" w:rsidRPr="00FC30F1">
        <w:rPr>
          <w:rFonts w:eastAsiaTheme="minorHAnsi"/>
          <w:sz w:val="18"/>
          <w:szCs w:val="18"/>
        </w:rPr>
        <w:t>ЧИНЕ ПРИСТУПАЧНИМ ОСОБАМА СА ИНВАЛИДИТЕТОМ</w:t>
      </w:r>
      <w:r w:rsidR="008E1981" w:rsidRPr="00FC30F1">
        <w:rPr>
          <w:sz w:val="18"/>
          <w:szCs w:val="18"/>
        </w:rPr>
        <w:tab/>
      </w:r>
      <w:r w:rsidR="008E1981" w:rsidRPr="00FC30F1">
        <w:rPr>
          <w:sz w:val="18"/>
          <w:szCs w:val="18"/>
        </w:rPr>
        <w:fldChar w:fldCharType="begin"/>
      </w:r>
      <w:r w:rsidR="008E1981" w:rsidRPr="00FC30F1">
        <w:rPr>
          <w:sz w:val="18"/>
          <w:szCs w:val="18"/>
        </w:rPr>
        <w:instrText xml:space="preserve"> PAGEREF _Toc129849868 \h </w:instrText>
      </w:r>
      <w:r w:rsidR="008E1981" w:rsidRPr="00FC30F1">
        <w:rPr>
          <w:sz w:val="18"/>
          <w:szCs w:val="18"/>
        </w:rPr>
      </w:r>
      <w:r w:rsidR="008E1981" w:rsidRPr="00FC30F1">
        <w:rPr>
          <w:sz w:val="18"/>
          <w:szCs w:val="18"/>
        </w:rPr>
        <w:fldChar w:fldCharType="separate"/>
      </w:r>
      <w:r w:rsidR="00B555AD">
        <w:rPr>
          <w:sz w:val="18"/>
          <w:szCs w:val="18"/>
        </w:rPr>
        <w:t>26</w:t>
      </w:r>
      <w:r w:rsidR="008E1981" w:rsidRPr="00FC30F1">
        <w:rPr>
          <w:sz w:val="18"/>
          <w:szCs w:val="18"/>
        </w:rPr>
        <w:fldChar w:fldCharType="end"/>
      </w:r>
    </w:p>
    <w:p w14:paraId="01C87B03" w14:textId="60255508" w:rsidR="00694C5A" w:rsidRPr="00FC30F1" w:rsidRDefault="008E1981" w:rsidP="00FC30F1">
      <w:pPr>
        <w:pStyle w:val="TOC1"/>
        <w:tabs>
          <w:tab w:val="clear" w:pos="900"/>
        </w:tabs>
        <w:ind w:left="426" w:hanging="426"/>
        <w:jc w:val="left"/>
        <w:rPr>
          <w:sz w:val="18"/>
          <w:szCs w:val="18"/>
        </w:rPr>
      </w:pPr>
      <w:r w:rsidRPr="00FC30F1">
        <w:rPr>
          <w:sz w:val="18"/>
          <w:szCs w:val="18"/>
        </w:rPr>
        <w:t>10.</w:t>
      </w:r>
      <w:r w:rsidR="00FC30F1">
        <w:rPr>
          <w:sz w:val="18"/>
          <w:szCs w:val="18"/>
          <w:lang w:val="sr-Latn-RS"/>
        </w:rPr>
        <w:tab/>
      </w:r>
      <w:r w:rsidRPr="00FC30F1">
        <w:rPr>
          <w:sz w:val="18"/>
          <w:szCs w:val="18"/>
        </w:rPr>
        <w:t xml:space="preserve">СТЕПЕН КОМУНАЛНЕ ОПРЕМЉЕНОСТИ ГРАЂЕВИНСКОГ ЗЕМЉИШТА </w:t>
      </w:r>
    </w:p>
    <w:p w14:paraId="68DB5C94" w14:textId="49D93258" w:rsidR="00694C5A" w:rsidRPr="00FC30F1" w:rsidRDefault="00694C5A" w:rsidP="00FC30F1">
      <w:pPr>
        <w:pStyle w:val="TOC1"/>
        <w:tabs>
          <w:tab w:val="clear" w:pos="900"/>
        </w:tabs>
        <w:ind w:left="426" w:hanging="426"/>
        <w:jc w:val="left"/>
        <w:rPr>
          <w:sz w:val="18"/>
          <w:szCs w:val="18"/>
        </w:rPr>
      </w:pPr>
      <w:r w:rsidRPr="00FC30F1">
        <w:rPr>
          <w:sz w:val="18"/>
          <w:szCs w:val="18"/>
        </w:rPr>
        <w:tab/>
      </w:r>
      <w:r w:rsidR="008E1981" w:rsidRPr="00FC30F1">
        <w:rPr>
          <w:sz w:val="18"/>
          <w:szCs w:val="18"/>
        </w:rPr>
        <w:t xml:space="preserve">ПОТРЕБАН ЗА ИЗДАВАЊЕ ЛОКАЦИЈСКИХ УСЛОВА И ГРАЂЕВИНСКЕ </w:t>
      </w:r>
    </w:p>
    <w:p w14:paraId="05660ED2" w14:textId="6368E2FF" w:rsidR="008E1981" w:rsidRPr="00FC30F1" w:rsidRDefault="00694C5A" w:rsidP="00FC30F1">
      <w:pPr>
        <w:pStyle w:val="TOC1"/>
        <w:tabs>
          <w:tab w:val="clear" w:pos="900"/>
        </w:tabs>
        <w:ind w:left="426" w:hanging="426"/>
        <w:jc w:val="left"/>
        <w:rPr>
          <w:rFonts w:eastAsiaTheme="minorEastAsia" w:cstheme="minorBidi"/>
          <w:sz w:val="18"/>
          <w:szCs w:val="18"/>
          <w:lang w:eastAsia="sr-Cyrl-RS"/>
        </w:rPr>
      </w:pPr>
      <w:r w:rsidRPr="00FC30F1">
        <w:rPr>
          <w:sz w:val="18"/>
          <w:szCs w:val="18"/>
        </w:rPr>
        <w:tab/>
        <w:t>Д</w:t>
      </w:r>
      <w:r w:rsidR="008E1981" w:rsidRPr="00FC30F1">
        <w:rPr>
          <w:sz w:val="18"/>
          <w:szCs w:val="18"/>
        </w:rPr>
        <w:t>ОЗВОЛЕ</w:t>
      </w:r>
      <w:r w:rsidR="008E1981" w:rsidRPr="00FC30F1">
        <w:rPr>
          <w:sz w:val="18"/>
          <w:szCs w:val="18"/>
        </w:rPr>
        <w:tab/>
      </w:r>
      <w:r w:rsidR="008E1981" w:rsidRPr="00FC30F1">
        <w:rPr>
          <w:sz w:val="18"/>
          <w:szCs w:val="18"/>
        </w:rPr>
        <w:fldChar w:fldCharType="begin"/>
      </w:r>
      <w:r w:rsidR="008E1981" w:rsidRPr="00FC30F1">
        <w:rPr>
          <w:sz w:val="18"/>
          <w:szCs w:val="18"/>
        </w:rPr>
        <w:instrText xml:space="preserve"> PAGEREF _Toc129849869 \h </w:instrText>
      </w:r>
      <w:r w:rsidR="008E1981" w:rsidRPr="00FC30F1">
        <w:rPr>
          <w:sz w:val="18"/>
          <w:szCs w:val="18"/>
        </w:rPr>
      </w:r>
      <w:r w:rsidR="008E1981" w:rsidRPr="00FC30F1">
        <w:rPr>
          <w:sz w:val="18"/>
          <w:szCs w:val="18"/>
        </w:rPr>
        <w:fldChar w:fldCharType="separate"/>
      </w:r>
      <w:r w:rsidR="00B555AD">
        <w:rPr>
          <w:sz w:val="18"/>
          <w:szCs w:val="18"/>
        </w:rPr>
        <w:t>26</w:t>
      </w:r>
      <w:r w:rsidR="008E1981" w:rsidRPr="00FC30F1">
        <w:rPr>
          <w:sz w:val="18"/>
          <w:szCs w:val="18"/>
        </w:rPr>
        <w:fldChar w:fldCharType="end"/>
      </w:r>
    </w:p>
    <w:p w14:paraId="2BFE7CEA" w14:textId="77777777" w:rsidR="008E1981" w:rsidRPr="00FC30F1" w:rsidRDefault="008E1981" w:rsidP="00FC30F1">
      <w:pPr>
        <w:pStyle w:val="TOC1"/>
        <w:jc w:val="left"/>
        <w:rPr>
          <w:sz w:val="18"/>
          <w:szCs w:val="18"/>
        </w:rPr>
      </w:pPr>
    </w:p>
    <w:p w14:paraId="3753509A" w14:textId="2BD1E1B4" w:rsidR="008E1981" w:rsidRPr="00FC30F1" w:rsidRDefault="008E1981" w:rsidP="00FC30F1">
      <w:pPr>
        <w:pStyle w:val="TOC1"/>
        <w:jc w:val="left"/>
        <w:rPr>
          <w:rFonts w:eastAsiaTheme="minorEastAsia" w:cstheme="minorBidi"/>
          <w:sz w:val="18"/>
          <w:szCs w:val="18"/>
          <w:lang w:eastAsia="sr-Cyrl-RS"/>
        </w:rPr>
      </w:pPr>
      <w:r w:rsidRPr="00FC30F1">
        <w:rPr>
          <w:sz w:val="18"/>
          <w:szCs w:val="18"/>
        </w:rPr>
        <w:t xml:space="preserve">II </w:t>
      </w:r>
      <w:r w:rsidR="00FC30F1">
        <w:rPr>
          <w:sz w:val="18"/>
          <w:szCs w:val="18"/>
          <w:lang w:val="sr-Latn-RS"/>
        </w:rPr>
        <w:tab/>
      </w:r>
      <w:r w:rsidRPr="00FC30F1">
        <w:rPr>
          <w:sz w:val="18"/>
          <w:szCs w:val="18"/>
        </w:rPr>
        <w:t>ПРАВИЛА ГРАЂЕЊА</w:t>
      </w:r>
      <w:r w:rsidRPr="00FC30F1">
        <w:rPr>
          <w:sz w:val="18"/>
          <w:szCs w:val="18"/>
        </w:rPr>
        <w:tab/>
      </w:r>
      <w:r w:rsidRPr="00FC30F1">
        <w:rPr>
          <w:sz w:val="18"/>
          <w:szCs w:val="18"/>
        </w:rPr>
        <w:fldChar w:fldCharType="begin"/>
      </w:r>
      <w:r w:rsidRPr="00FC30F1">
        <w:rPr>
          <w:sz w:val="18"/>
          <w:szCs w:val="18"/>
        </w:rPr>
        <w:instrText xml:space="preserve"> PAGEREF _Toc129849870 \h </w:instrText>
      </w:r>
      <w:r w:rsidRPr="00FC30F1">
        <w:rPr>
          <w:sz w:val="18"/>
          <w:szCs w:val="18"/>
        </w:rPr>
      </w:r>
      <w:r w:rsidRPr="00FC30F1">
        <w:rPr>
          <w:sz w:val="18"/>
          <w:szCs w:val="18"/>
        </w:rPr>
        <w:fldChar w:fldCharType="separate"/>
      </w:r>
      <w:r w:rsidR="00B555AD">
        <w:rPr>
          <w:sz w:val="18"/>
          <w:szCs w:val="18"/>
        </w:rPr>
        <w:t>27</w:t>
      </w:r>
      <w:r w:rsidRPr="00FC30F1">
        <w:rPr>
          <w:sz w:val="18"/>
          <w:szCs w:val="18"/>
        </w:rPr>
        <w:fldChar w:fldCharType="end"/>
      </w:r>
    </w:p>
    <w:p w14:paraId="1247F446" w14:textId="2DCC8BCF" w:rsidR="008E1981" w:rsidRPr="00FC30F1" w:rsidRDefault="008E1981" w:rsidP="00FC30F1">
      <w:pPr>
        <w:pStyle w:val="TOC1"/>
        <w:jc w:val="left"/>
        <w:rPr>
          <w:rFonts w:eastAsiaTheme="minorEastAsia" w:cstheme="minorBidi"/>
          <w:sz w:val="18"/>
          <w:szCs w:val="18"/>
          <w:lang w:eastAsia="sr-Cyrl-RS"/>
        </w:rPr>
      </w:pPr>
      <w:r w:rsidRPr="00FC30F1">
        <w:rPr>
          <w:sz w:val="18"/>
          <w:szCs w:val="18"/>
        </w:rPr>
        <w:t xml:space="preserve">1. </w:t>
      </w:r>
      <w:r w:rsidR="00FC30F1">
        <w:rPr>
          <w:sz w:val="18"/>
          <w:szCs w:val="18"/>
          <w:lang w:val="sr-Latn-RS"/>
        </w:rPr>
        <w:tab/>
      </w:r>
      <w:r w:rsidRPr="00FC30F1">
        <w:rPr>
          <w:sz w:val="18"/>
          <w:szCs w:val="18"/>
        </w:rPr>
        <w:t>ОПШТА ПРАВИЛА ГРАЂЕЊА</w:t>
      </w:r>
      <w:r w:rsidRPr="00FC30F1">
        <w:rPr>
          <w:sz w:val="18"/>
          <w:szCs w:val="18"/>
        </w:rPr>
        <w:tab/>
      </w:r>
      <w:r w:rsidRPr="00FC30F1">
        <w:rPr>
          <w:sz w:val="18"/>
          <w:szCs w:val="18"/>
        </w:rPr>
        <w:fldChar w:fldCharType="begin"/>
      </w:r>
      <w:r w:rsidRPr="00FC30F1">
        <w:rPr>
          <w:sz w:val="18"/>
          <w:szCs w:val="18"/>
        </w:rPr>
        <w:instrText xml:space="preserve"> PAGEREF _Toc129849871 \h </w:instrText>
      </w:r>
      <w:r w:rsidRPr="00FC30F1">
        <w:rPr>
          <w:sz w:val="18"/>
          <w:szCs w:val="18"/>
        </w:rPr>
      </w:r>
      <w:r w:rsidRPr="00FC30F1">
        <w:rPr>
          <w:sz w:val="18"/>
          <w:szCs w:val="18"/>
        </w:rPr>
        <w:fldChar w:fldCharType="separate"/>
      </w:r>
      <w:r w:rsidR="00B555AD">
        <w:rPr>
          <w:sz w:val="18"/>
          <w:szCs w:val="18"/>
        </w:rPr>
        <w:t>27</w:t>
      </w:r>
      <w:r w:rsidRPr="00FC30F1">
        <w:rPr>
          <w:sz w:val="18"/>
          <w:szCs w:val="18"/>
        </w:rPr>
        <w:fldChar w:fldCharType="end"/>
      </w:r>
    </w:p>
    <w:p w14:paraId="6D72CA1D" w14:textId="1B1C60BD" w:rsidR="008E1981" w:rsidRPr="00FC30F1" w:rsidRDefault="008E1981" w:rsidP="00FC30F1">
      <w:pPr>
        <w:pStyle w:val="TOC1"/>
        <w:jc w:val="left"/>
        <w:rPr>
          <w:rFonts w:eastAsiaTheme="minorEastAsia" w:cstheme="minorBidi"/>
          <w:sz w:val="18"/>
          <w:szCs w:val="18"/>
          <w:lang w:eastAsia="sr-Cyrl-RS"/>
        </w:rPr>
      </w:pPr>
      <w:r w:rsidRPr="00FC30F1">
        <w:rPr>
          <w:spacing w:val="-4"/>
          <w:sz w:val="18"/>
          <w:szCs w:val="18"/>
        </w:rPr>
        <w:t xml:space="preserve">2. </w:t>
      </w:r>
      <w:r w:rsidR="00FC30F1">
        <w:rPr>
          <w:spacing w:val="-4"/>
          <w:sz w:val="18"/>
          <w:szCs w:val="18"/>
          <w:lang w:val="sr-Latn-RS"/>
        </w:rPr>
        <w:tab/>
      </w:r>
      <w:r w:rsidRPr="00FC30F1">
        <w:rPr>
          <w:spacing w:val="-4"/>
          <w:sz w:val="18"/>
          <w:szCs w:val="18"/>
        </w:rPr>
        <w:t>ПРАВИЛА ГРАЂЕЊА ПО ЗОНАМА</w:t>
      </w:r>
      <w:r w:rsidRPr="00FC30F1">
        <w:rPr>
          <w:sz w:val="18"/>
          <w:szCs w:val="18"/>
        </w:rPr>
        <w:tab/>
      </w:r>
      <w:r w:rsidRPr="00FC30F1">
        <w:rPr>
          <w:sz w:val="18"/>
          <w:szCs w:val="18"/>
        </w:rPr>
        <w:fldChar w:fldCharType="begin"/>
      </w:r>
      <w:r w:rsidRPr="00FC30F1">
        <w:rPr>
          <w:sz w:val="18"/>
          <w:szCs w:val="18"/>
        </w:rPr>
        <w:instrText xml:space="preserve"> PAGEREF _Toc129849872 \h </w:instrText>
      </w:r>
      <w:r w:rsidRPr="00FC30F1">
        <w:rPr>
          <w:sz w:val="18"/>
          <w:szCs w:val="18"/>
        </w:rPr>
      </w:r>
      <w:r w:rsidRPr="00FC30F1">
        <w:rPr>
          <w:sz w:val="18"/>
          <w:szCs w:val="18"/>
        </w:rPr>
        <w:fldChar w:fldCharType="separate"/>
      </w:r>
      <w:r w:rsidR="00B555AD">
        <w:rPr>
          <w:sz w:val="18"/>
          <w:szCs w:val="18"/>
        </w:rPr>
        <w:t>27</w:t>
      </w:r>
      <w:r w:rsidRPr="00FC30F1">
        <w:rPr>
          <w:sz w:val="18"/>
          <w:szCs w:val="18"/>
        </w:rPr>
        <w:fldChar w:fldCharType="end"/>
      </w:r>
    </w:p>
    <w:p w14:paraId="67C0AC93" w14:textId="77777777" w:rsidR="008E1981" w:rsidRPr="00FC30F1" w:rsidRDefault="008E1981" w:rsidP="00FC30F1">
      <w:pPr>
        <w:pStyle w:val="TOC2"/>
        <w:jc w:val="left"/>
        <w:rPr>
          <w:rFonts w:eastAsiaTheme="minorEastAsia" w:cstheme="minorBidi"/>
          <w:lang w:eastAsia="sr-Cyrl-RS"/>
        </w:rPr>
      </w:pPr>
      <w:r w:rsidRPr="00FC30F1">
        <w:t>2.1. ЗОНА ГРАЂЕВИНСКОГ ЗЕМЉИШТА</w:t>
      </w:r>
      <w:r w:rsidRPr="00FC30F1">
        <w:tab/>
      </w:r>
      <w:r w:rsidRPr="00FC30F1">
        <w:fldChar w:fldCharType="begin"/>
      </w:r>
      <w:r w:rsidRPr="00FC30F1">
        <w:instrText xml:space="preserve"> PAGEREF _Toc129849873 \h </w:instrText>
      </w:r>
      <w:r w:rsidRPr="00FC30F1">
        <w:fldChar w:fldCharType="separate"/>
      </w:r>
      <w:r w:rsidR="00B555AD">
        <w:t>27</w:t>
      </w:r>
      <w:r w:rsidRPr="00FC30F1">
        <w:fldChar w:fldCharType="end"/>
      </w:r>
    </w:p>
    <w:p w14:paraId="65A96EC6" w14:textId="2AB7F2A7" w:rsidR="008E1981" w:rsidRPr="00FC30F1" w:rsidRDefault="008E1981" w:rsidP="00FC30F1">
      <w:pPr>
        <w:pStyle w:val="TOC1"/>
        <w:jc w:val="left"/>
        <w:rPr>
          <w:rFonts w:eastAsiaTheme="minorEastAsia" w:cstheme="minorBidi"/>
          <w:sz w:val="18"/>
          <w:szCs w:val="18"/>
          <w:lang w:eastAsia="sr-Cyrl-RS"/>
        </w:rPr>
      </w:pPr>
      <w:r w:rsidRPr="00FC30F1">
        <w:rPr>
          <w:sz w:val="18"/>
          <w:szCs w:val="18"/>
        </w:rPr>
        <w:t xml:space="preserve">3. </w:t>
      </w:r>
      <w:r w:rsidR="00FC30F1">
        <w:rPr>
          <w:sz w:val="18"/>
          <w:szCs w:val="18"/>
          <w:lang w:val="sr-Latn-RS"/>
        </w:rPr>
        <w:tab/>
      </w:r>
      <w:r w:rsidRPr="00FC30F1">
        <w:rPr>
          <w:sz w:val="18"/>
          <w:szCs w:val="18"/>
        </w:rPr>
        <w:t>ИНЖЕЊЕРСКО ГЕОЛОШКИ УСЛОВИ ЗА ИЗГРАДЊУ ОБЈЕКАТА</w:t>
      </w:r>
      <w:r w:rsidRPr="00FC30F1">
        <w:rPr>
          <w:sz w:val="18"/>
          <w:szCs w:val="18"/>
        </w:rPr>
        <w:tab/>
      </w:r>
      <w:r w:rsidRPr="00FC30F1">
        <w:rPr>
          <w:sz w:val="18"/>
          <w:szCs w:val="18"/>
        </w:rPr>
        <w:fldChar w:fldCharType="begin"/>
      </w:r>
      <w:r w:rsidRPr="00FC30F1">
        <w:rPr>
          <w:sz w:val="18"/>
          <w:szCs w:val="18"/>
        </w:rPr>
        <w:instrText xml:space="preserve"> PAGEREF _Toc129849874 \h </w:instrText>
      </w:r>
      <w:r w:rsidRPr="00FC30F1">
        <w:rPr>
          <w:sz w:val="18"/>
          <w:szCs w:val="18"/>
        </w:rPr>
      </w:r>
      <w:r w:rsidRPr="00FC30F1">
        <w:rPr>
          <w:sz w:val="18"/>
          <w:szCs w:val="18"/>
        </w:rPr>
        <w:fldChar w:fldCharType="separate"/>
      </w:r>
      <w:r w:rsidR="00B555AD">
        <w:rPr>
          <w:sz w:val="18"/>
          <w:szCs w:val="18"/>
        </w:rPr>
        <w:t>27</w:t>
      </w:r>
      <w:r w:rsidRPr="00FC30F1">
        <w:rPr>
          <w:sz w:val="18"/>
          <w:szCs w:val="18"/>
        </w:rPr>
        <w:fldChar w:fldCharType="end"/>
      </w:r>
    </w:p>
    <w:p w14:paraId="2C6D2E6A" w14:textId="6DE4A8C9" w:rsidR="00694C5A" w:rsidRPr="00FC30F1" w:rsidRDefault="008E1981" w:rsidP="00FC30F1">
      <w:pPr>
        <w:pStyle w:val="TOC1"/>
        <w:jc w:val="left"/>
        <w:rPr>
          <w:sz w:val="18"/>
          <w:szCs w:val="18"/>
        </w:rPr>
      </w:pPr>
      <w:r w:rsidRPr="00FC30F1">
        <w:rPr>
          <w:sz w:val="18"/>
          <w:szCs w:val="18"/>
        </w:rPr>
        <w:t>4.</w:t>
      </w:r>
      <w:r w:rsidR="003C7CE0" w:rsidRPr="00FC30F1">
        <w:rPr>
          <w:sz w:val="18"/>
          <w:szCs w:val="18"/>
        </w:rPr>
        <w:t xml:space="preserve"> </w:t>
      </w:r>
      <w:r w:rsidR="00FC30F1">
        <w:rPr>
          <w:sz w:val="18"/>
          <w:szCs w:val="18"/>
          <w:lang w:val="sr-Latn-RS"/>
        </w:rPr>
        <w:tab/>
      </w:r>
      <w:r w:rsidRPr="00FC30F1">
        <w:rPr>
          <w:sz w:val="18"/>
          <w:szCs w:val="18"/>
        </w:rPr>
        <w:t xml:space="preserve">ЛОКАЦИЈЕ ЗА КОЈЕ ЈЕ ОБАВЕЗНА ИЗРАДА ПРОЈЕКТА ПАРЦЕЛАЦИЈЕ, </w:t>
      </w:r>
    </w:p>
    <w:p w14:paraId="7EEF681E" w14:textId="782C2918" w:rsidR="00694C5A" w:rsidRPr="00FC30F1" w:rsidRDefault="003C7CE0" w:rsidP="00FC30F1">
      <w:pPr>
        <w:pStyle w:val="TOC1"/>
        <w:jc w:val="left"/>
        <w:rPr>
          <w:sz w:val="18"/>
          <w:szCs w:val="18"/>
        </w:rPr>
      </w:pPr>
      <w:r w:rsidRPr="00FC30F1">
        <w:rPr>
          <w:sz w:val="18"/>
          <w:szCs w:val="18"/>
        </w:rPr>
        <w:t xml:space="preserve">    </w:t>
      </w:r>
      <w:r w:rsidR="00FC30F1">
        <w:rPr>
          <w:sz w:val="18"/>
          <w:szCs w:val="18"/>
          <w:lang w:val="sr-Latn-RS"/>
        </w:rPr>
        <w:tab/>
      </w:r>
      <w:r w:rsidR="008E1981" w:rsidRPr="00FC30F1">
        <w:rPr>
          <w:sz w:val="18"/>
          <w:szCs w:val="18"/>
        </w:rPr>
        <w:t xml:space="preserve">ОДНОСНО ПРЕПАРЦЕЛАЦИЈЕ, УРБАНИСТИЧКОГ ПРОЈЕКТА И </w:t>
      </w:r>
    </w:p>
    <w:p w14:paraId="300B86EF" w14:textId="51316425" w:rsidR="008E1981" w:rsidRPr="00FC30F1" w:rsidRDefault="003C7CE0" w:rsidP="00FC30F1">
      <w:pPr>
        <w:pStyle w:val="TOC1"/>
        <w:jc w:val="left"/>
        <w:rPr>
          <w:rFonts w:eastAsiaTheme="minorEastAsia" w:cstheme="minorBidi"/>
          <w:sz w:val="18"/>
          <w:szCs w:val="18"/>
          <w:lang w:eastAsia="sr-Cyrl-RS"/>
        </w:rPr>
      </w:pPr>
      <w:r w:rsidRPr="00FC30F1">
        <w:rPr>
          <w:sz w:val="18"/>
          <w:szCs w:val="18"/>
        </w:rPr>
        <w:t xml:space="preserve">    </w:t>
      </w:r>
      <w:r w:rsidR="00FC30F1">
        <w:rPr>
          <w:sz w:val="18"/>
          <w:szCs w:val="18"/>
          <w:lang w:val="sr-Latn-RS"/>
        </w:rPr>
        <w:tab/>
      </w:r>
      <w:r w:rsidR="008E1981" w:rsidRPr="00FC30F1">
        <w:rPr>
          <w:sz w:val="18"/>
          <w:szCs w:val="18"/>
        </w:rPr>
        <w:t>УРБАНИСТИЧКО АРХИТЕКТОНСКОГ КОНКУРСА</w:t>
      </w:r>
      <w:r w:rsidR="008E1981" w:rsidRPr="00FC30F1">
        <w:rPr>
          <w:sz w:val="18"/>
          <w:szCs w:val="18"/>
        </w:rPr>
        <w:tab/>
      </w:r>
      <w:r w:rsidR="008E1981" w:rsidRPr="00FC30F1">
        <w:rPr>
          <w:sz w:val="18"/>
          <w:szCs w:val="18"/>
        </w:rPr>
        <w:fldChar w:fldCharType="begin"/>
      </w:r>
      <w:r w:rsidR="008E1981" w:rsidRPr="00FC30F1">
        <w:rPr>
          <w:sz w:val="18"/>
          <w:szCs w:val="18"/>
        </w:rPr>
        <w:instrText xml:space="preserve"> PAGEREF _Toc129849875 \h </w:instrText>
      </w:r>
      <w:r w:rsidR="008E1981" w:rsidRPr="00FC30F1">
        <w:rPr>
          <w:sz w:val="18"/>
          <w:szCs w:val="18"/>
        </w:rPr>
      </w:r>
      <w:r w:rsidR="008E1981" w:rsidRPr="00FC30F1">
        <w:rPr>
          <w:sz w:val="18"/>
          <w:szCs w:val="18"/>
        </w:rPr>
        <w:fldChar w:fldCharType="separate"/>
      </w:r>
      <w:r w:rsidR="00B555AD">
        <w:rPr>
          <w:sz w:val="18"/>
          <w:szCs w:val="18"/>
        </w:rPr>
        <w:t>28</w:t>
      </w:r>
      <w:r w:rsidR="008E1981" w:rsidRPr="00FC30F1">
        <w:rPr>
          <w:sz w:val="18"/>
          <w:szCs w:val="18"/>
        </w:rPr>
        <w:fldChar w:fldCharType="end"/>
      </w:r>
    </w:p>
    <w:p w14:paraId="454452F8" w14:textId="6EDBC4F7" w:rsidR="008E1981" w:rsidRPr="00FC30F1" w:rsidRDefault="008E1981" w:rsidP="00FC30F1">
      <w:pPr>
        <w:pStyle w:val="TOC1"/>
        <w:jc w:val="left"/>
        <w:rPr>
          <w:rFonts w:eastAsiaTheme="minorEastAsia" w:cstheme="minorBidi"/>
          <w:sz w:val="18"/>
          <w:szCs w:val="18"/>
          <w:lang w:eastAsia="sr-Cyrl-RS"/>
        </w:rPr>
      </w:pPr>
      <w:r w:rsidRPr="00FC30F1">
        <w:rPr>
          <w:sz w:val="18"/>
          <w:szCs w:val="18"/>
        </w:rPr>
        <w:t>5.</w:t>
      </w:r>
      <w:r w:rsidR="00D83045" w:rsidRPr="00FC30F1">
        <w:rPr>
          <w:sz w:val="18"/>
          <w:szCs w:val="18"/>
        </w:rPr>
        <w:t xml:space="preserve"> </w:t>
      </w:r>
      <w:r w:rsidR="00FC30F1">
        <w:rPr>
          <w:sz w:val="18"/>
          <w:szCs w:val="18"/>
          <w:lang w:val="sr-Latn-RS"/>
        </w:rPr>
        <w:tab/>
      </w:r>
      <w:r w:rsidRPr="00FC30F1">
        <w:rPr>
          <w:sz w:val="18"/>
          <w:szCs w:val="18"/>
        </w:rPr>
        <w:t>ПРИКАЗ ОСТВАРЕНИХ УРБАНИСТИЧКИХ ПАРАМЕТАРА И КАПАЦИТЕТА</w:t>
      </w:r>
      <w:r w:rsidRPr="00FC30F1">
        <w:rPr>
          <w:sz w:val="18"/>
          <w:szCs w:val="18"/>
        </w:rPr>
        <w:tab/>
      </w:r>
      <w:r w:rsidRPr="00FC30F1">
        <w:rPr>
          <w:sz w:val="18"/>
          <w:szCs w:val="18"/>
        </w:rPr>
        <w:fldChar w:fldCharType="begin"/>
      </w:r>
      <w:r w:rsidRPr="00FC30F1">
        <w:rPr>
          <w:sz w:val="18"/>
          <w:szCs w:val="18"/>
        </w:rPr>
        <w:instrText xml:space="preserve"> PAGEREF _Toc129849876 \h </w:instrText>
      </w:r>
      <w:r w:rsidRPr="00FC30F1">
        <w:rPr>
          <w:sz w:val="18"/>
          <w:szCs w:val="18"/>
        </w:rPr>
      </w:r>
      <w:r w:rsidRPr="00FC30F1">
        <w:rPr>
          <w:sz w:val="18"/>
          <w:szCs w:val="18"/>
        </w:rPr>
        <w:fldChar w:fldCharType="separate"/>
      </w:r>
      <w:r w:rsidR="00B555AD">
        <w:rPr>
          <w:sz w:val="18"/>
          <w:szCs w:val="18"/>
        </w:rPr>
        <w:t>28</w:t>
      </w:r>
      <w:r w:rsidRPr="00FC30F1">
        <w:rPr>
          <w:sz w:val="18"/>
          <w:szCs w:val="18"/>
        </w:rPr>
        <w:fldChar w:fldCharType="end"/>
      </w:r>
    </w:p>
    <w:p w14:paraId="692FCD42" w14:textId="00203CA8" w:rsidR="008E1981" w:rsidRPr="00FC30F1" w:rsidRDefault="008E1981" w:rsidP="00FC30F1">
      <w:pPr>
        <w:pStyle w:val="TOC1"/>
        <w:jc w:val="left"/>
        <w:rPr>
          <w:rFonts w:eastAsiaTheme="minorEastAsia" w:cstheme="minorBidi"/>
          <w:sz w:val="18"/>
          <w:szCs w:val="18"/>
          <w:lang w:eastAsia="sr-Cyrl-RS"/>
        </w:rPr>
      </w:pPr>
      <w:r w:rsidRPr="00FC30F1">
        <w:rPr>
          <w:sz w:val="18"/>
          <w:szCs w:val="18"/>
        </w:rPr>
        <w:t xml:space="preserve">6. </w:t>
      </w:r>
      <w:r w:rsidR="00FC30F1">
        <w:rPr>
          <w:sz w:val="18"/>
          <w:szCs w:val="18"/>
          <w:lang w:val="sr-Latn-RS"/>
        </w:rPr>
        <w:tab/>
      </w:r>
      <w:r w:rsidRPr="00FC30F1">
        <w:rPr>
          <w:sz w:val="18"/>
          <w:szCs w:val="18"/>
        </w:rPr>
        <w:t>ПРИМЕНА ПЛАНА</w:t>
      </w:r>
      <w:r w:rsidRPr="00FC30F1">
        <w:rPr>
          <w:sz w:val="18"/>
          <w:szCs w:val="18"/>
        </w:rPr>
        <w:tab/>
      </w:r>
      <w:r w:rsidRPr="00FC30F1">
        <w:rPr>
          <w:sz w:val="18"/>
          <w:szCs w:val="18"/>
        </w:rPr>
        <w:fldChar w:fldCharType="begin"/>
      </w:r>
      <w:r w:rsidRPr="00FC30F1">
        <w:rPr>
          <w:sz w:val="18"/>
          <w:szCs w:val="18"/>
        </w:rPr>
        <w:instrText xml:space="preserve"> PAGEREF _Toc129849877 \h </w:instrText>
      </w:r>
      <w:r w:rsidRPr="00FC30F1">
        <w:rPr>
          <w:sz w:val="18"/>
          <w:szCs w:val="18"/>
        </w:rPr>
      </w:r>
      <w:r w:rsidRPr="00FC30F1">
        <w:rPr>
          <w:sz w:val="18"/>
          <w:szCs w:val="18"/>
        </w:rPr>
        <w:fldChar w:fldCharType="separate"/>
      </w:r>
      <w:r w:rsidR="00B555AD">
        <w:rPr>
          <w:sz w:val="18"/>
          <w:szCs w:val="18"/>
        </w:rPr>
        <w:t>29</w:t>
      </w:r>
      <w:r w:rsidRPr="00FC30F1">
        <w:rPr>
          <w:sz w:val="18"/>
          <w:szCs w:val="18"/>
        </w:rPr>
        <w:fldChar w:fldCharType="end"/>
      </w:r>
    </w:p>
    <w:p w14:paraId="527C26E7" w14:textId="77777777" w:rsidR="00845565" w:rsidRDefault="008E1981" w:rsidP="00FC30F1">
      <w:pPr>
        <w:pStyle w:val="TOC1"/>
        <w:jc w:val="left"/>
        <w:rPr>
          <w:sz w:val="18"/>
          <w:szCs w:val="18"/>
        </w:rPr>
      </w:pPr>
      <w:r w:rsidRPr="00FC30F1">
        <w:rPr>
          <w:sz w:val="18"/>
          <w:szCs w:val="18"/>
        </w:rPr>
        <w:fldChar w:fldCharType="end"/>
      </w:r>
    </w:p>
    <w:p w14:paraId="42958B08" w14:textId="77777777" w:rsidR="00F67456" w:rsidRPr="00E17B8A" w:rsidRDefault="00F67456" w:rsidP="007C64EC">
      <w:pPr>
        <w:tabs>
          <w:tab w:val="left" w:pos="8364"/>
          <w:tab w:val="left" w:pos="8789"/>
        </w:tabs>
        <w:ind w:right="-91"/>
        <w:jc w:val="left"/>
        <w:rPr>
          <w:b/>
          <w:noProof/>
          <w:sz w:val="18"/>
          <w:szCs w:val="18"/>
          <w:lang w:val="sr-Cyrl-RS"/>
        </w:rPr>
      </w:pPr>
    </w:p>
    <w:p w14:paraId="62091744" w14:textId="51007539" w:rsidR="007C64EC" w:rsidRPr="00CC5AA2" w:rsidRDefault="00E17B8A" w:rsidP="007C64EC">
      <w:pPr>
        <w:tabs>
          <w:tab w:val="left" w:pos="8364"/>
          <w:tab w:val="left" w:pos="8789"/>
        </w:tabs>
        <w:ind w:right="-91"/>
        <w:rPr>
          <w:b/>
          <w:lang w:val="sr-Cyrl-RS"/>
        </w:rPr>
      </w:pPr>
      <w:r>
        <w:rPr>
          <w:b/>
          <w:sz w:val="22"/>
          <w:szCs w:val="22"/>
          <w:lang w:val="sr-Cyrl-RS"/>
        </w:rPr>
        <w:t>Г</w:t>
      </w:r>
      <w:r w:rsidR="007C64EC" w:rsidRPr="00CC5AA2">
        <w:rPr>
          <w:b/>
          <w:sz w:val="22"/>
          <w:szCs w:val="22"/>
          <w:lang w:val="sr-Cyrl-RS"/>
        </w:rPr>
        <w:t>) ГРАФИЧКИ ДЕО ПЛАНА</w:t>
      </w:r>
      <w:r w:rsidR="007C64EC" w:rsidRPr="00CC5AA2">
        <w:rPr>
          <w:b/>
          <w:lang w:val="sr-Cyrl-RS"/>
        </w:rPr>
        <w:tab/>
      </w:r>
    </w:p>
    <w:p w14:paraId="11CE7462" w14:textId="77777777" w:rsidR="007C64EC" w:rsidRPr="00CC5AA2" w:rsidRDefault="007C64EC" w:rsidP="007C64EC">
      <w:pPr>
        <w:jc w:val="center"/>
        <w:rPr>
          <w:b/>
          <w:lang w:val="sr-Cyrl-RS"/>
        </w:rPr>
      </w:pPr>
    </w:p>
    <w:tbl>
      <w:tblPr>
        <w:tblStyle w:val="TableGrid111"/>
        <w:tblW w:w="9781" w:type="dxa"/>
        <w:tblInd w:w="-34" w:type="dxa"/>
        <w:tblBorders>
          <w:left w:val="none" w:sz="0" w:space="0" w:color="auto"/>
          <w:right w:val="none" w:sz="0" w:space="0" w:color="auto"/>
        </w:tblBorders>
        <w:tblLayout w:type="fixed"/>
        <w:tblLook w:val="04A0" w:firstRow="1" w:lastRow="0" w:firstColumn="1" w:lastColumn="0" w:noHBand="0" w:noVBand="1"/>
      </w:tblPr>
      <w:tblGrid>
        <w:gridCol w:w="851"/>
        <w:gridCol w:w="7796"/>
        <w:gridCol w:w="1134"/>
      </w:tblGrid>
      <w:tr w:rsidR="00845565" w:rsidRPr="00CC5AA2" w14:paraId="16C9272B" w14:textId="77777777" w:rsidTr="00A17527">
        <w:tc>
          <w:tcPr>
            <w:tcW w:w="851" w:type="dxa"/>
            <w:tcBorders>
              <w:left w:val="single" w:sz="4" w:space="0" w:color="auto"/>
            </w:tcBorders>
            <w:shd w:val="clear" w:color="auto" w:fill="EAF1DD" w:themeFill="accent3" w:themeFillTint="33"/>
          </w:tcPr>
          <w:p w14:paraId="108D6923" w14:textId="77777777" w:rsidR="00845565" w:rsidRPr="00CC5AA2" w:rsidRDefault="00845565" w:rsidP="00A17527">
            <w:pPr>
              <w:jc w:val="center"/>
              <w:rPr>
                <w:rFonts w:eastAsiaTheme="minorHAnsi" w:cstheme="minorBidi"/>
                <w:b/>
                <w:sz w:val="18"/>
                <w:szCs w:val="18"/>
                <w:lang w:val="sr-Cyrl-RS"/>
              </w:rPr>
            </w:pPr>
            <w:proofErr w:type="spellStart"/>
            <w:r w:rsidRPr="00CC5AA2">
              <w:rPr>
                <w:rFonts w:eastAsiaTheme="minorHAnsi" w:cstheme="minorBidi"/>
                <w:b/>
                <w:sz w:val="18"/>
                <w:szCs w:val="18"/>
                <w:lang w:val="sr-Cyrl-RS"/>
              </w:rPr>
              <w:t>Р.бр</w:t>
            </w:r>
            <w:proofErr w:type="spellEnd"/>
            <w:r w:rsidRPr="00CC5AA2">
              <w:rPr>
                <w:rFonts w:eastAsiaTheme="minorHAnsi" w:cstheme="minorBidi"/>
                <w:b/>
                <w:sz w:val="18"/>
                <w:szCs w:val="18"/>
                <w:lang w:val="sr-Cyrl-RS"/>
              </w:rPr>
              <w:t>.</w:t>
            </w:r>
          </w:p>
        </w:tc>
        <w:tc>
          <w:tcPr>
            <w:tcW w:w="7796" w:type="dxa"/>
            <w:shd w:val="clear" w:color="auto" w:fill="EAF1DD" w:themeFill="accent3" w:themeFillTint="33"/>
            <w:vAlign w:val="center"/>
          </w:tcPr>
          <w:p w14:paraId="1C072248" w14:textId="77777777" w:rsidR="00845565" w:rsidRPr="00CC5AA2" w:rsidRDefault="00845565" w:rsidP="00A17527">
            <w:pPr>
              <w:jc w:val="left"/>
              <w:rPr>
                <w:rFonts w:eastAsiaTheme="minorHAnsi" w:cstheme="minorBidi"/>
                <w:b/>
                <w:sz w:val="18"/>
                <w:szCs w:val="18"/>
                <w:lang w:val="sr-Cyrl-RS"/>
              </w:rPr>
            </w:pPr>
            <w:r w:rsidRPr="00CC5AA2">
              <w:rPr>
                <w:rFonts w:eastAsiaTheme="minorHAnsi" w:cstheme="minorBidi"/>
                <w:b/>
                <w:sz w:val="18"/>
                <w:szCs w:val="18"/>
                <w:lang w:val="sr-Cyrl-RS"/>
              </w:rPr>
              <w:t xml:space="preserve">   Назив графичког прилога</w:t>
            </w:r>
          </w:p>
        </w:tc>
        <w:tc>
          <w:tcPr>
            <w:tcW w:w="1134" w:type="dxa"/>
            <w:tcBorders>
              <w:right w:val="single" w:sz="4" w:space="0" w:color="auto"/>
            </w:tcBorders>
            <w:shd w:val="clear" w:color="auto" w:fill="EAF1DD" w:themeFill="accent3" w:themeFillTint="33"/>
            <w:vAlign w:val="center"/>
          </w:tcPr>
          <w:p w14:paraId="58BAF155" w14:textId="77777777" w:rsidR="00845565" w:rsidRPr="00CC5AA2" w:rsidRDefault="00845565" w:rsidP="00A17527">
            <w:pPr>
              <w:jc w:val="center"/>
              <w:rPr>
                <w:rFonts w:eastAsiaTheme="minorHAnsi" w:cstheme="minorBidi"/>
                <w:b/>
                <w:sz w:val="18"/>
                <w:szCs w:val="18"/>
                <w:lang w:val="sr-Cyrl-RS"/>
              </w:rPr>
            </w:pPr>
            <w:r w:rsidRPr="00CC5AA2">
              <w:rPr>
                <w:rFonts w:eastAsiaTheme="minorHAnsi" w:cstheme="minorBidi"/>
                <w:b/>
                <w:sz w:val="18"/>
                <w:szCs w:val="18"/>
                <w:lang w:val="sr-Cyrl-RS"/>
              </w:rPr>
              <w:t>Размера</w:t>
            </w:r>
          </w:p>
        </w:tc>
      </w:tr>
      <w:tr w:rsidR="00845565" w:rsidRPr="00CC5AA2" w14:paraId="480F7750" w14:textId="77777777" w:rsidTr="00A17527">
        <w:tc>
          <w:tcPr>
            <w:tcW w:w="9781" w:type="dxa"/>
            <w:gridSpan w:val="3"/>
            <w:tcBorders>
              <w:left w:val="single" w:sz="4" w:space="0" w:color="auto"/>
              <w:right w:val="single" w:sz="4" w:space="0" w:color="auto"/>
            </w:tcBorders>
            <w:shd w:val="clear" w:color="auto" w:fill="FFFFCC"/>
          </w:tcPr>
          <w:p w14:paraId="3DF05591" w14:textId="77777777" w:rsidR="00845565" w:rsidRPr="00CC5AA2" w:rsidRDefault="00845565" w:rsidP="00A17527">
            <w:pPr>
              <w:ind w:left="1026"/>
              <w:jc w:val="left"/>
              <w:rPr>
                <w:rFonts w:eastAsiaTheme="minorHAnsi" w:cstheme="minorBidi"/>
                <w:b/>
                <w:sz w:val="18"/>
                <w:szCs w:val="18"/>
                <w:lang w:val="sr-Cyrl-RS"/>
              </w:rPr>
            </w:pPr>
            <w:r w:rsidRPr="00CC5AA2">
              <w:rPr>
                <w:rFonts w:eastAsiaTheme="minorHAnsi" w:cstheme="minorBidi"/>
                <w:b/>
                <w:sz w:val="18"/>
                <w:szCs w:val="18"/>
                <w:lang w:val="sr-Cyrl-RS"/>
              </w:rPr>
              <w:t>Назив графичког прилога постојећег стања</w:t>
            </w:r>
          </w:p>
        </w:tc>
      </w:tr>
      <w:tr w:rsidR="00845565" w:rsidRPr="00CC5AA2" w14:paraId="1ECF8C52" w14:textId="77777777" w:rsidTr="00A17527">
        <w:tblPrEx>
          <w:tblBorders>
            <w:left w:val="single" w:sz="4" w:space="0" w:color="auto"/>
            <w:right w:val="single" w:sz="4" w:space="0" w:color="auto"/>
          </w:tblBorders>
        </w:tblPrEx>
        <w:trPr>
          <w:trHeight w:val="20"/>
        </w:trPr>
        <w:tc>
          <w:tcPr>
            <w:tcW w:w="851" w:type="dxa"/>
            <w:vAlign w:val="center"/>
          </w:tcPr>
          <w:p w14:paraId="14611786" w14:textId="245BB907" w:rsidR="00845565" w:rsidRPr="00CC5AA2" w:rsidRDefault="00845565" w:rsidP="00A17527">
            <w:pPr>
              <w:jc w:val="center"/>
              <w:rPr>
                <w:rFonts w:eastAsiaTheme="minorHAnsi" w:cstheme="minorBidi"/>
                <w:sz w:val="18"/>
                <w:szCs w:val="18"/>
                <w:lang w:val="sr-Cyrl-RS"/>
              </w:rPr>
            </w:pPr>
            <w:r w:rsidRPr="00CC5AA2">
              <w:rPr>
                <w:rFonts w:eastAsiaTheme="minorHAnsi" w:cstheme="minorBidi"/>
                <w:sz w:val="18"/>
                <w:szCs w:val="18"/>
                <w:lang w:val="sr-Cyrl-RS"/>
              </w:rPr>
              <w:t>1.</w:t>
            </w:r>
            <w:r w:rsidR="00C21C5C" w:rsidRPr="00CC5AA2">
              <w:rPr>
                <w:rFonts w:eastAsiaTheme="minorHAnsi" w:cstheme="minorBidi"/>
                <w:sz w:val="18"/>
                <w:szCs w:val="18"/>
                <w:lang w:val="sr-Cyrl-RS"/>
              </w:rPr>
              <w:t>1.</w:t>
            </w:r>
          </w:p>
        </w:tc>
        <w:tc>
          <w:tcPr>
            <w:tcW w:w="7796" w:type="dxa"/>
          </w:tcPr>
          <w:p w14:paraId="6BD032E3" w14:textId="3432900D" w:rsidR="00845565" w:rsidRPr="00CC5AA2" w:rsidRDefault="00C21C5C" w:rsidP="00A17527">
            <w:pPr>
              <w:contextualSpacing/>
              <w:jc w:val="left"/>
              <w:rPr>
                <w:rFonts w:eastAsiaTheme="minorHAnsi" w:cstheme="minorBidi"/>
                <w:sz w:val="18"/>
                <w:szCs w:val="18"/>
                <w:lang w:val="sr-Cyrl-RS" w:eastAsia="en-US"/>
              </w:rPr>
            </w:pPr>
            <w:r w:rsidRPr="00CC5AA2">
              <w:rPr>
                <w:rFonts w:eastAsiaTheme="minorHAnsi" w:cstheme="minorBidi"/>
                <w:sz w:val="18"/>
                <w:szCs w:val="18"/>
                <w:lang w:val="sr-Cyrl-RS" w:eastAsia="en-US"/>
              </w:rPr>
              <w:t xml:space="preserve">Извод из Просторног плана општине </w:t>
            </w:r>
            <w:proofErr w:type="spellStart"/>
            <w:r w:rsidRPr="00CC5AA2">
              <w:rPr>
                <w:rFonts w:eastAsiaTheme="minorHAnsi" w:cstheme="minorBidi"/>
                <w:sz w:val="18"/>
                <w:szCs w:val="18"/>
                <w:lang w:val="sr-Cyrl-RS" w:eastAsia="en-US"/>
              </w:rPr>
              <w:t>Србовран</w:t>
            </w:r>
            <w:proofErr w:type="spellEnd"/>
            <w:r w:rsidRPr="00CC5AA2">
              <w:rPr>
                <w:rFonts w:eastAsiaTheme="minorHAnsi" w:cstheme="minorBidi"/>
                <w:sz w:val="18"/>
                <w:szCs w:val="18"/>
                <w:lang w:val="sr-Cyrl-RS" w:eastAsia="en-US"/>
              </w:rPr>
              <w:t xml:space="preserve"> – Намена простора</w:t>
            </w:r>
          </w:p>
        </w:tc>
        <w:tc>
          <w:tcPr>
            <w:tcW w:w="1134" w:type="dxa"/>
            <w:vAlign w:val="center"/>
          </w:tcPr>
          <w:p w14:paraId="2D3D2C0C" w14:textId="0C1A8942" w:rsidR="00845565" w:rsidRPr="00CC5AA2" w:rsidRDefault="00C21C5C" w:rsidP="00A17527">
            <w:pPr>
              <w:jc w:val="center"/>
              <w:rPr>
                <w:rFonts w:eastAsiaTheme="minorHAnsi" w:cstheme="minorBidi"/>
                <w:sz w:val="18"/>
                <w:szCs w:val="18"/>
                <w:lang w:val="sr-Cyrl-RS"/>
              </w:rPr>
            </w:pPr>
            <w:r w:rsidRPr="00CC5AA2">
              <w:rPr>
                <w:rFonts w:eastAsiaTheme="minorHAnsi" w:cstheme="minorBidi"/>
                <w:sz w:val="18"/>
                <w:szCs w:val="18"/>
                <w:lang w:val="sr-Cyrl-RS"/>
              </w:rPr>
              <w:t>-</w:t>
            </w:r>
          </w:p>
        </w:tc>
      </w:tr>
      <w:tr w:rsidR="003B601B" w:rsidRPr="00CC5AA2" w14:paraId="6D002F42" w14:textId="77777777" w:rsidTr="00A17527">
        <w:tblPrEx>
          <w:tblBorders>
            <w:left w:val="single" w:sz="4" w:space="0" w:color="auto"/>
            <w:right w:val="single" w:sz="4" w:space="0" w:color="auto"/>
          </w:tblBorders>
        </w:tblPrEx>
        <w:trPr>
          <w:trHeight w:val="20"/>
        </w:trPr>
        <w:tc>
          <w:tcPr>
            <w:tcW w:w="851" w:type="dxa"/>
            <w:vAlign w:val="center"/>
          </w:tcPr>
          <w:p w14:paraId="0E86C698" w14:textId="0A005A7D" w:rsidR="003B601B" w:rsidRPr="003B601B" w:rsidRDefault="003B601B" w:rsidP="00A17527">
            <w:pPr>
              <w:jc w:val="center"/>
              <w:rPr>
                <w:rFonts w:eastAsiaTheme="minorHAnsi" w:cstheme="minorBidi"/>
                <w:sz w:val="18"/>
                <w:szCs w:val="18"/>
                <w:lang w:val="en-US"/>
              </w:rPr>
            </w:pPr>
            <w:r>
              <w:rPr>
                <w:rFonts w:eastAsiaTheme="minorHAnsi" w:cstheme="minorBidi"/>
                <w:sz w:val="18"/>
                <w:szCs w:val="18"/>
                <w:lang w:val="en-US"/>
              </w:rPr>
              <w:t>1.2.</w:t>
            </w:r>
          </w:p>
        </w:tc>
        <w:tc>
          <w:tcPr>
            <w:tcW w:w="7796" w:type="dxa"/>
          </w:tcPr>
          <w:p w14:paraId="637D707C" w14:textId="2194B882" w:rsidR="003B601B" w:rsidRPr="003B601B" w:rsidRDefault="003B601B" w:rsidP="00A17527">
            <w:pPr>
              <w:contextualSpacing/>
              <w:jc w:val="left"/>
              <w:rPr>
                <w:rFonts w:eastAsiaTheme="minorHAnsi" w:cstheme="minorBidi"/>
                <w:sz w:val="18"/>
                <w:szCs w:val="18"/>
                <w:lang w:val="sr-Cyrl-RS" w:eastAsia="en-US"/>
              </w:rPr>
            </w:pPr>
            <w:r>
              <w:rPr>
                <w:rFonts w:eastAsiaTheme="minorHAnsi" w:cstheme="minorBidi"/>
                <w:sz w:val="18"/>
                <w:szCs w:val="18"/>
                <w:lang w:val="sr-Cyrl-RS" w:eastAsia="en-US"/>
              </w:rPr>
              <w:t>Постојећа намена површина – шира ситуација</w:t>
            </w:r>
          </w:p>
        </w:tc>
        <w:tc>
          <w:tcPr>
            <w:tcW w:w="1134" w:type="dxa"/>
            <w:vAlign w:val="center"/>
          </w:tcPr>
          <w:p w14:paraId="5E5138E2" w14:textId="4BD1EF7A" w:rsidR="003B601B" w:rsidRPr="00CC5AA2" w:rsidRDefault="003B601B" w:rsidP="00A17527">
            <w:pPr>
              <w:jc w:val="center"/>
              <w:rPr>
                <w:rFonts w:eastAsiaTheme="minorHAnsi" w:cstheme="minorBidi"/>
                <w:sz w:val="18"/>
                <w:szCs w:val="18"/>
                <w:lang w:val="sr-Cyrl-RS"/>
              </w:rPr>
            </w:pPr>
            <w:r>
              <w:rPr>
                <w:rFonts w:eastAsiaTheme="minorHAnsi" w:cstheme="minorBidi"/>
                <w:sz w:val="18"/>
                <w:szCs w:val="18"/>
                <w:lang w:val="sr-Cyrl-RS"/>
              </w:rPr>
              <w:t>1:2500</w:t>
            </w:r>
          </w:p>
        </w:tc>
      </w:tr>
      <w:tr w:rsidR="00C21C5C" w:rsidRPr="00CC5AA2" w14:paraId="7FDC1186" w14:textId="77777777" w:rsidTr="00A17527">
        <w:tblPrEx>
          <w:tblBorders>
            <w:left w:val="single" w:sz="4" w:space="0" w:color="auto"/>
            <w:right w:val="single" w:sz="4" w:space="0" w:color="auto"/>
          </w:tblBorders>
        </w:tblPrEx>
        <w:trPr>
          <w:trHeight w:val="20"/>
        </w:trPr>
        <w:tc>
          <w:tcPr>
            <w:tcW w:w="851" w:type="dxa"/>
            <w:vAlign w:val="center"/>
          </w:tcPr>
          <w:p w14:paraId="67EEA099" w14:textId="70F53508" w:rsidR="00C21C5C" w:rsidRPr="00CC5AA2" w:rsidRDefault="003B601B" w:rsidP="00C21C5C">
            <w:pPr>
              <w:jc w:val="center"/>
              <w:rPr>
                <w:rFonts w:eastAsiaTheme="minorHAnsi" w:cstheme="minorBidi"/>
                <w:sz w:val="18"/>
                <w:szCs w:val="18"/>
                <w:lang w:val="sr-Cyrl-RS"/>
              </w:rPr>
            </w:pPr>
            <w:r>
              <w:rPr>
                <w:rFonts w:eastAsiaTheme="minorHAnsi" w:cstheme="minorBidi"/>
                <w:sz w:val="18"/>
                <w:szCs w:val="18"/>
                <w:lang w:val="sr-Cyrl-RS"/>
              </w:rPr>
              <w:t>1.</w:t>
            </w:r>
            <w:r>
              <w:rPr>
                <w:rFonts w:eastAsiaTheme="minorHAnsi" w:cstheme="minorBidi"/>
                <w:sz w:val="18"/>
                <w:szCs w:val="18"/>
                <w:lang w:val="en-US"/>
              </w:rPr>
              <w:t>3</w:t>
            </w:r>
            <w:r w:rsidR="00C21C5C" w:rsidRPr="00CC5AA2">
              <w:rPr>
                <w:rFonts w:eastAsiaTheme="minorHAnsi" w:cstheme="minorBidi"/>
                <w:sz w:val="18"/>
                <w:szCs w:val="18"/>
                <w:lang w:val="sr-Cyrl-RS"/>
              </w:rPr>
              <w:t>.</w:t>
            </w:r>
          </w:p>
        </w:tc>
        <w:tc>
          <w:tcPr>
            <w:tcW w:w="7796" w:type="dxa"/>
          </w:tcPr>
          <w:p w14:paraId="4894023F" w14:textId="1026E3C6" w:rsidR="00C21C5C" w:rsidRPr="00CC5AA2" w:rsidRDefault="00C21C5C" w:rsidP="00A17527">
            <w:pPr>
              <w:contextualSpacing/>
              <w:jc w:val="left"/>
              <w:rPr>
                <w:rFonts w:eastAsiaTheme="minorHAnsi" w:cstheme="minorBidi"/>
                <w:sz w:val="18"/>
                <w:szCs w:val="18"/>
                <w:lang w:val="sr-Cyrl-RS" w:eastAsia="en-US"/>
              </w:rPr>
            </w:pPr>
            <w:r w:rsidRPr="00CC5AA2">
              <w:rPr>
                <w:rFonts w:eastAsiaTheme="minorHAnsi" w:cstheme="minorBidi"/>
                <w:sz w:val="18"/>
                <w:szCs w:val="18"/>
                <w:lang w:val="sr-Cyrl-RS" w:eastAsia="en-US"/>
              </w:rPr>
              <w:t>Граница обухвата Плана са постојећом наменом површина</w:t>
            </w:r>
          </w:p>
        </w:tc>
        <w:tc>
          <w:tcPr>
            <w:tcW w:w="1134" w:type="dxa"/>
            <w:vAlign w:val="center"/>
          </w:tcPr>
          <w:p w14:paraId="7126FD9B" w14:textId="17FE2693" w:rsidR="00C21C5C" w:rsidRPr="00CC5AA2" w:rsidRDefault="00C21C5C" w:rsidP="00A17527">
            <w:pPr>
              <w:jc w:val="center"/>
              <w:rPr>
                <w:rFonts w:eastAsiaTheme="minorHAnsi" w:cstheme="minorBidi"/>
                <w:sz w:val="18"/>
                <w:szCs w:val="18"/>
                <w:lang w:val="sr-Cyrl-RS"/>
              </w:rPr>
            </w:pPr>
            <w:r w:rsidRPr="00CC5AA2">
              <w:rPr>
                <w:rFonts w:eastAsiaTheme="minorHAnsi" w:cstheme="minorBidi"/>
                <w:sz w:val="18"/>
                <w:szCs w:val="18"/>
                <w:lang w:val="sr-Cyrl-RS"/>
              </w:rPr>
              <w:t>1:1000</w:t>
            </w:r>
          </w:p>
        </w:tc>
      </w:tr>
      <w:tr w:rsidR="00845565" w:rsidRPr="00CC5AA2" w14:paraId="0C56C5D9" w14:textId="77777777" w:rsidTr="00A17527">
        <w:tblPrEx>
          <w:tblBorders>
            <w:left w:val="single" w:sz="4" w:space="0" w:color="auto"/>
            <w:right w:val="single" w:sz="4" w:space="0" w:color="auto"/>
          </w:tblBorders>
        </w:tblPrEx>
        <w:trPr>
          <w:trHeight w:val="20"/>
        </w:trPr>
        <w:tc>
          <w:tcPr>
            <w:tcW w:w="9781" w:type="dxa"/>
            <w:gridSpan w:val="3"/>
            <w:shd w:val="clear" w:color="auto" w:fill="FFFFCC"/>
            <w:vAlign w:val="center"/>
          </w:tcPr>
          <w:p w14:paraId="1B46F5F7" w14:textId="77777777" w:rsidR="00845565" w:rsidRPr="00CC5AA2" w:rsidRDefault="00845565" w:rsidP="00A17527">
            <w:pPr>
              <w:ind w:left="1026"/>
              <w:jc w:val="left"/>
              <w:rPr>
                <w:rFonts w:eastAsiaTheme="minorHAnsi" w:cstheme="minorBidi"/>
                <w:sz w:val="18"/>
                <w:szCs w:val="18"/>
                <w:lang w:val="sr-Cyrl-RS"/>
              </w:rPr>
            </w:pPr>
            <w:r w:rsidRPr="00CC5AA2">
              <w:rPr>
                <w:rFonts w:eastAsiaTheme="minorHAnsi" w:cstheme="minorBidi"/>
                <w:b/>
                <w:sz w:val="18"/>
                <w:szCs w:val="18"/>
                <w:lang w:val="sr-Cyrl-RS"/>
              </w:rPr>
              <w:t>Назив графичког прилога планских решења</w:t>
            </w:r>
          </w:p>
        </w:tc>
      </w:tr>
      <w:tr w:rsidR="00845565" w:rsidRPr="00CC5AA2" w14:paraId="66BA01FE" w14:textId="77777777" w:rsidTr="00A17527">
        <w:tblPrEx>
          <w:tblBorders>
            <w:left w:val="single" w:sz="4" w:space="0" w:color="auto"/>
            <w:right w:val="single" w:sz="4" w:space="0" w:color="auto"/>
          </w:tblBorders>
        </w:tblPrEx>
        <w:trPr>
          <w:trHeight w:val="20"/>
        </w:trPr>
        <w:tc>
          <w:tcPr>
            <w:tcW w:w="851" w:type="dxa"/>
            <w:vAlign w:val="center"/>
          </w:tcPr>
          <w:p w14:paraId="77F0C363" w14:textId="77777777" w:rsidR="00845565" w:rsidRPr="00CC5AA2" w:rsidRDefault="00845565" w:rsidP="00A17527">
            <w:pPr>
              <w:jc w:val="center"/>
              <w:rPr>
                <w:rFonts w:eastAsiaTheme="minorHAnsi" w:cstheme="minorBidi"/>
                <w:sz w:val="18"/>
                <w:szCs w:val="18"/>
                <w:lang w:val="sr-Cyrl-RS"/>
              </w:rPr>
            </w:pPr>
            <w:r w:rsidRPr="00CC5AA2">
              <w:rPr>
                <w:rFonts w:eastAsiaTheme="minorHAnsi" w:cstheme="minorBidi"/>
                <w:sz w:val="18"/>
                <w:szCs w:val="18"/>
                <w:lang w:val="sr-Cyrl-RS"/>
              </w:rPr>
              <w:t>2.</w:t>
            </w:r>
          </w:p>
        </w:tc>
        <w:tc>
          <w:tcPr>
            <w:tcW w:w="7796" w:type="dxa"/>
          </w:tcPr>
          <w:p w14:paraId="6A849796" w14:textId="77777777" w:rsidR="00845565" w:rsidRPr="00CC5AA2" w:rsidRDefault="00845565" w:rsidP="00A17527">
            <w:pPr>
              <w:ind w:left="33"/>
              <w:jc w:val="left"/>
              <w:rPr>
                <w:sz w:val="18"/>
                <w:szCs w:val="18"/>
                <w:lang w:val="sr-Cyrl-RS"/>
              </w:rPr>
            </w:pPr>
            <w:r w:rsidRPr="00CC5AA2">
              <w:rPr>
                <w:sz w:val="18"/>
                <w:szCs w:val="18"/>
                <w:lang w:val="sr-Cyrl-RS"/>
              </w:rPr>
              <w:t>Планирана детаљна намена површина</w:t>
            </w:r>
          </w:p>
        </w:tc>
        <w:tc>
          <w:tcPr>
            <w:tcW w:w="1134" w:type="dxa"/>
            <w:vAlign w:val="center"/>
          </w:tcPr>
          <w:p w14:paraId="7BB8419C" w14:textId="05412DD1" w:rsidR="00845565" w:rsidRPr="00CC5AA2" w:rsidRDefault="00845565" w:rsidP="00FA1600">
            <w:pPr>
              <w:jc w:val="center"/>
              <w:rPr>
                <w:rFonts w:eastAsiaTheme="minorHAnsi" w:cstheme="minorBidi"/>
                <w:sz w:val="18"/>
                <w:szCs w:val="18"/>
                <w:lang w:val="sr-Cyrl-RS"/>
              </w:rPr>
            </w:pPr>
            <w:r w:rsidRPr="00CC5AA2">
              <w:rPr>
                <w:rFonts w:eastAsiaTheme="minorHAnsi" w:cstheme="minorBidi"/>
                <w:sz w:val="18"/>
                <w:szCs w:val="18"/>
                <w:lang w:val="sr-Cyrl-RS"/>
              </w:rPr>
              <w:t>1:</w:t>
            </w:r>
            <w:r w:rsidR="00FA1600" w:rsidRPr="00CC5AA2">
              <w:rPr>
                <w:rFonts w:eastAsiaTheme="minorHAnsi" w:cstheme="minorBidi"/>
                <w:sz w:val="18"/>
                <w:szCs w:val="18"/>
                <w:lang w:val="sr-Cyrl-RS"/>
              </w:rPr>
              <w:t>5</w:t>
            </w:r>
            <w:r w:rsidRPr="00CC5AA2">
              <w:rPr>
                <w:rFonts w:eastAsiaTheme="minorHAnsi" w:cstheme="minorBidi"/>
                <w:sz w:val="18"/>
                <w:szCs w:val="18"/>
                <w:lang w:val="sr-Cyrl-RS"/>
              </w:rPr>
              <w:t>00</w:t>
            </w:r>
          </w:p>
        </w:tc>
      </w:tr>
      <w:tr w:rsidR="00845565" w:rsidRPr="00CC5AA2" w14:paraId="72789845" w14:textId="77777777" w:rsidTr="00A17527">
        <w:tblPrEx>
          <w:tblBorders>
            <w:left w:val="single" w:sz="4" w:space="0" w:color="auto"/>
            <w:right w:val="single" w:sz="4" w:space="0" w:color="auto"/>
          </w:tblBorders>
        </w:tblPrEx>
        <w:trPr>
          <w:trHeight w:val="20"/>
        </w:trPr>
        <w:tc>
          <w:tcPr>
            <w:tcW w:w="851" w:type="dxa"/>
            <w:vAlign w:val="center"/>
          </w:tcPr>
          <w:p w14:paraId="08EB6516" w14:textId="77777777" w:rsidR="00845565" w:rsidRPr="00CC5AA2" w:rsidRDefault="00845565" w:rsidP="00A17527">
            <w:pPr>
              <w:jc w:val="center"/>
              <w:rPr>
                <w:rFonts w:eastAsiaTheme="minorHAnsi" w:cstheme="minorBidi"/>
                <w:sz w:val="18"/>
                <w:szCs w:val="18"/>
                <w:lang w:val="sr-Cyrl-RS"/>
              </w:rPr>
            </w:pPr>
            <w:r w:rsidRPr="00CC5AA2">
              <w:rPr>
                <w:rFonts w:eastAsiaTheme="minorHAnsi" w:cstheme="minorBidi"/>
                <w:sz w:val="18"/>
                <w:szCs w:val="18"/>
                <w:lang w:val="sr-Cyrl-RS"/>
              </w:rPr>
              <w:t>3.</w:t>
            </w:r>
          </w:p>
        </w:tc>
        <w:tc>
          <w:tcPr>
            <w:tcW w:w="7796" w:type="dxa"/>
          </w:tcPr>
          <w:p w14:paraId="4991C17A" w14:textId="26E09464" w:rsidR="00845565" w:rsidRPr="00CC5AA2" w:rsidRDefault="00845565" w:rsidP="00A17527">
            <w:pPr>
              <w:ind w:left="33"/>
              <w:jc w:val="left"/>
              <w:rPr>
                <w:spacing w:val="-6"/>
                <w:sz w:val="18"/>
                <w:szCs w:val="18"/>
                <w:lang w:val="sr-Cyrl-RS"/>
              </w:rPr>
            </w:pPr>
            <w:r w:rsidRPr="00CC5AA2">
              <w:rPr>
                <w:spacing w:val="-6"/>
                <w:sz w:val="18"/>
                <w:szCs w:val="18"/>
                <w:lang w:val="sr-Cyrl-RS"/>
              </w:rPr>
              <w:t>Регулациони-нивелациони план са аналитичко-геодетским елементима за обележавање</w:t>
            </w:r>
            <w:r w:rsidR="00A17527" w:rsidRPr="00CC5AA2">
              <w:rPr>
                <w:spacing w:val="-6"/>
                <w:sz w:val="18"/>
                <w:szCs w:val="18"/>
                <w:lang w:val="sr-Cyrl-RS"/>
              </w:rPr>
              <w:t>,</w:t>
            </w:r>
            <w:r w:rsidRPr="00CC5AA2">
              <w:rPr>
                <w:spacing w:val="-6"/>
                <w:sz w:val="18"/>
                <w:szCs w:val="18"/>
                <w:lang w:val="sr-Cyrl-RS"/>
              </w:rPr>
              <w:t xml:space="preserve"> планом парцелације и попречним профилима саобраћајнице</w:t>
            </w:r>
          </w:p>
        </w:tc>
        <w:tc>
          <w:tcPr>
            <w:tcW w:w="1134" w:type="dxa"/>
            <w:vAlign w:val="center"/>
          </w:tcPr>
          <w:p w14:paraId="77B83FE8" w14:textId="77777777" w:rsidR="00845565" w:rsidRPr="00CC5AA2" w:rsidRDefault="00845565" w:rsidP="00A17527">
            <w:pPr>
              <w:jc w:val="center"/>
              <w:rPr>
                <w:rFonts w:eastAsiaTheme="minorHAnsi" w:cstheme="minorBidi"/>
                <w:sz w:val="18"/>
                <w:szCs w:val="18"/>
                <w:lang w:val="sr-Cyrl-RS"/>
              </w:rPr>
            </w:pPr>
            <w:r w:rsidRPr="00CC5AA2">
              <w:rPr>
                <w:rFonts w:eastAsiaTheme="minorHAnsi" w:cstheme="minorBidi"/>
                <w:sz w:val="18"/>
                <w:szCs w:val="18"/>
                <w:lang w:val="sr-Cyrl-RS"/>
              </w:rPr>
              <w:t>1:500</w:t>
            </w:r>
          </w:p>
        </w:tc>
      </w:tr>
    </w:tbl>
    <w:p w14:paraId="52D1F062" w14:textId="77777777" w:rsidR="007C64EC" w:rsidRPr="00E17B8A" w:rsidRDefault="007C64EC" w:rsidP="007C64EC">
      <w:pPr>
        <w:rPr>
          <w:b/>
          <w:sz w:val="18"/>
          <w:szCs w:val="18"/>
          <w:lang w:val="sr-Cyrl-RS"/>
        </w:rPr>
      </w:pPr>
    </w:p>
    <w:p w14:paraId="30164E75" w14:textId="77777777" w:rsidR="00166C48" w:rsidRPr="00E17B8A" w:rsidRDefault="00166C48" w:rsidP="007C64EC">
      <w:pPr>
        <w:tabs>
          <w:tab w:val="left" w:pos="8364"/>
          <w:tab w:val="left" w:pos="8789"/>
        </w:tabs>
        <w:ind w:right="-91"/>
        <w:rPr>
          <w:b/>
          <w:sz w:val="18"/>
          <w:szCs w:val="18"/>
          <w:lang w:val="sr-Cyrl-RS"/>
        </w:rPr>
      </w:pPr>
    </w:p>
    <w:p w14:paraId="35A7EDBD" w14:textId="6B1F1EA1" w:rsidR="00C7000D" w:rsidRPr="00354D26" w:rsidRDefault="00E17B8A" w:rsidP="00C7000D">
      <w:pPr>
        <w:rPr>
          <w:b/>
          <w:sz w:val="22"/>
          <w:szCs w:val="22"/>
          <w:u w:val="single"/>
          <w:lang w:val="sr-Cyrl-RS"/>
        </w:rPr>
      </w:pPr>
      <w:r>
        <w:rPr>
          <w:b/>
          <w:sz w:val="22"/>
          <w:szCs w:val="22"/>
          <w:lang w:val="sr-Cyrl-RS"/>
        </w:rPr>
        <w:t>Д</w:t>
      </w:r>
      <w:r w:rsidR="00C7000D" w:rsidRPr="00354D26">
        <w:rPr>
          <w:b/>
          <w:sz w:val="22"/>
          <w:szCs w:val="22"/>
          <w:lang w:val="sr-Cyrl-RS"/>
        </w:rPr>
        <w:t>)  ДОКУМЕНТАЦИОНА ОСНОВА</w:t>
      </w:r>
    </w:p>
    <w:p w14:paraId="0658452A" w14:textId="77777777" w:rsidR="00C7000D" w:rsidRPr="00E17B8A" w:rsidRDefault="00C7000D" w:rsidP="00C7000D">
      <w:pPr>
        <w:ind w:left="426" w:hanging="426"/>
        <w:rPr>
          <w:sz w:val="18"/>
          <w:szCs w:val="18"/>
          <w:lang w:val="sr-Cyrl-RS"/>
        </w:rPr>
      </w:pPr>
    </w:p>
    <w:p w14:paraId="036221CC" w14:textId="41359D5C" w:rsidR="00C7000D" w:rsidRPr="00C7000D" w:rsidRDefault="00C7000D" w:rsidP="00E17B8A">
      <w:pPr>
        <w:pStyle w:val="1tekst"/>
        <w:ind w:left="426" w:right="0" w:hanging="426"/>
        <w:rPr>
          <w:rFonts w:ascii="Verdana" w:hAnsi="Verdana"/>
          <w:sz w:val="20"/>
          <w:szCs w:val="20"/>
          <w:lang w:val="sr-Cyrl-RS"/>
        </w:rPr>
      </w:pPr>
      <w:r w:rsidRPr="00354D26">
        <w:rPr>
          <w:rFonts w:ascii="Verdana" w:hAnsi="Verdana"/>
          <w:sz w:val="20"/>
          <w:szCs w:val="20"/>
          <w:lang w:val="sr-Cyrl-RS"/>
        </w:rPr>
        <w:t>1.</w:t>
      </w:r>
      <w:r w:rsidRPr="00354D26">
        <w:rPr>
          <w:rFonts w:ascii="Verdana" w:hAnsi="Verdana"/>
          <w:sz w:val="20"/>
          <w:szCs w:val="20"/>
          <w:lang w:val="sr-Cyrl-RS"/>
        </w:rPr>
        <w:tab/>
      </w:r>
      <w:r w:rsidRPr="00E17B8A">
        <w:rPr>
          <w:rFonts w:ascii="Verdana" w:hAnsi="Verdana"/>
          <w:spacing w:val="-4"/>
          <w:sz w:val="20"/>
          <w:szCs w:val="20"/>
          <w:lang w:val="sr-Cyrl-RS"/>
        </w:rPr>
        <w:t>Одлука о и</w:t>
      </w:r>
      <w:bookmarkStart w:id="1" w:name="SADRZAJ_348"/>
      <w:r w:rsidRPr="00E17B8A">
        <w:rPr>
          <w:rFonts w:ascii="Verdana" w:hAnsi="Verdana"/>
          <w:spacing w:val="-4"/>
          <w:sz w:val="20"/>
          <w:szCs w:val="20"/>
          <w:lang w:val="sr-Cyrl-RS"/>
        </w:rPr>
        <w:t xml:space="preserve">зради Планa детаљне регулације за дислокацију </w:t>
      </w:r>
      <w:proofErr w:type="spellStart"/>
      <w:r w:rsidRPr="00E17B8A">
        <w:rPr>
          <w:rFonts w:ascii="Verdana" w:hAnsi="Verdana"/>
          <w:spacing w:val="-4"/>
          <w:sz w:val="20"/>
          <w:szCs w:val="20"/>
          <w:lang w:val="sr-Cyrl-RS"/>
        </w:rPr>
        <w:t>атарског</w:t>
      </w:r>
      <w:proofErr w:type="spellEnd"/>
      <w:r w:rsidRPr="00E17B8A">
        <w:rPr>
          <w:rFonts w:ascii="Verdana" w:hAnsi="Verdana"/>
          <w:spacing w:val="-4"/>
          <w:sz w:val="20"/>
          <w:szCs w:val="20"/>
          <w:lang w:val="sr-Cyrl-RS"/>
        </w:rPr>
        <w:t xml:space="preserve"> пута у КО </w:t>
      </w:r>
      <w:proofErr w:type="spellStart"/>
      <w:r w:rsidRPr="00E17B8A">
        <w:rPr>
          <w:rFonts w:ascii="Verdana" w:hAnsi="Verdana"/>
          <w:spacing w:val="-4"/>
          <w:sz w:val="20"/>
          <w:szCs w:val="20"/>
          <w:lang w:val="sr-Cyrl-RS"/>
        </w:rPr>
        <w:t>Турија</w:t>
      </w:r>
      <w:proofErr w:type="spellEnd"/>
    </w:p>
    <w:p w14:paraId="0C58D139" w14:textId="465F23B1" w:rsidR="00C7000D" w:rsidRDefault="00C7000D" w:rsidP="00E17B8A">
      <w:pPr>
        <w:pStyle w:val="1tekst"/>
        <w:ind w:left="426" w:right="0" w:hanging="426"/>
        <w:rPr>
          <w:rFonts w:ascii="Verdana" w:hAnsi="Verdana"/>
          <w:sz w:val="20"/>
          <w:szCs w:val="20"/>
        </w:rPr>
      </w:pPr>
      <w:r w:rsidRPr="00354D26">
        <w:rPr>
          <w:rFonts w:ascii="Verdana" w:hAnsi="Verdana"/>
          <w:sz w:val="20"/>
          <w:szCs w:val="20"/>
          <w:lang w:val="sr-Cyrl-RS"/>
        </w:rPr>
        <w:t>2.</w:t>
      </w:r>
      <w:r w:rsidRPr="00354D26">
        <w:rPr>
          <w:rFonts w:ascii="Verdana" w:hAnsi="Verdana"/>
          <w:sz w:val="20"/>
          <w:szCs w:val="20"/>
          <w:lang w:val="sr-Cyrl-RS"/>
        </w:rPr>
        <w:tab/>
        <w:t xml:space="preserve">Решење о приступању изради стратешке процене утицаја Планa детаљне регулације </w:t>
      </w:r>
      <w:r>
        <w:rPr>
          <w:rFonts w:ascii="Verdana" w:hAnsi="Verdana"/>
          <w:sz w:val="20"/>
          <w:szCs w:val="20"/>
          <w:lang w:val="sr-Cyrl-RS"/>
        </w:rPr>
        <w:t xml:space="preserve">за дислокацију </w:t>
      </w:r>
      <w:proofErr w:type="spellStart"/>
      <w:r>
        <w:rPr>
          <w:rFonts w:ascii="Verdana" w:hAnsi="Verdana"/>
          <w:sz w:val="20"/>
          <w:szCs w:val="20"/>
          <w:lang w:val="sr-Cyrl-RS"/>
        </w:rPr>
        <w:t>атарског</w:t>
      </w:r>
      <w:proofErr w:type="spellEnd"/>
      <w:r>
        <w:rPr>
          <w:rFonts w:ascii="Verdana" w:hAnsi="Verdana"/>
          <w:sz w:val="20"/>
          <w:szCs w:val="20"/>
          <w:lang w:val="sr-Cyrl-RS"/>
        </w:rPr>
        <w:t xml:space="preserve"> пута у КО </w:t>
      </w:r>
      <w:proofErr w:type="spellStart"/>
      <w:r>
        <w:rPr>
          <w:rFonts w:ascii="Verdana" w:hAnsi="Verdana"/>
          <w:sz w:val="20"/>
          <w:szCs w:val="20"/>
          <w:lang w:val="sr-Cyrl-RS"/>
        </w:rPr>
        <w:t>Турија</w:t>
      </w:r>
      <w:proofErr w:type="spellEnd"/>
      <w:r>
        <w:rPr>
          <w:rFonts w:ascii="Verdana" w:hAnsi="Verdana"/>
          <w:sz w:val="20"/>
          <w:szCs w:val="20"/>
          <w:lang w:val="sr-Cyrl-RS"/>
        </w:rPr>
        <w:t xml:space="preserve"> на животну средину</w:t>
      </w:r>
    </w:p>
    <w:p w14:paraId="1DBED077" w14:textId="5C56F36F" w:rsidR="008504AF" w:rsidRPr="008504AF" w:rsidRDefault="008504AF" w:rsidP="00E17B8A">
      <w:pPr>
        <w:pStyle w:val="1tekst"/>
        <w:numPr>
          <w:ilvl w:val="0"/>
          <w:numId w:val="34"/>
        </w:numPr>
        <w:ind w:left="426" w:right="0" w:hanging="426"/>
        <w:rPr>
          <w:rFonts w:ascii="Verdana" w:hAnsi="Verdana"/>
          <w:sz w:val="20"/>
          <w:szCs w:val="20"/>
          <w:lang w:val="sr-Cyrl-RS"/>
        </w:rPr>
      </w:pPr>
      <w:bookmarkStart w:id="2" w:name="SADRZAJ_346"/>
      <w:r w:rsidRPr="008504AF">
        <w:rPr>
          <w:rFonts w:ascii="Verdana" w:hAnsi="Verdana"/>
          <w:sz w:val="20"/>
          <w:szCs w:val="20"/>
          <w:lang w:val="sr-Cyrl-RS"/>
        </w:rPr>
        <w:t xml:space="preserve">Извод из планског документа вишег </w:t>
      </w:r>
      <w:bookmarkEnd w:id="2"/>
      <w:r w:rsidRPr="008504AF">
        <w:rPr>
          <w:rFonts w:ascii="Verdana" w:hAnsi="Verdana"/>
          <w:sz w:val="20"/>
          <w:szCs w:val="20"/>
          <w:lang w:val="sr-Cyrl-RS"/>
        </w:rPr>
        <w:t>реда</w:t>
      </w:r>
    </w:p>
    <w:p w14:paraId="1CFE6323" w14:textId="497FB552" w:rsidR="00C7000D" w:rsidRPr="00354D26" w:rsidRDefault="008504AF" w:rsidP="00E17B8A">
      <w:pPr>
        <w:pStyle w:val="1tekst"/>
        <w:ind w:left="426" w:right="0" w:hanging="426"/>
        <w:rPr>
          <w:rFonts w:ascii="Verdana" w:hAnsi="Verdana"/>
          <w:sz w:val="20"/>
          <w:szCs w:val="20"/>
          <w:lang w:val="sr-Cyrl-RS"/>
        </w:rPr>
      </w:pPr>
      <w:r>
        <w:rPr>
          <w:rFonts w:ascii="Verdana" w:hAnsi="Verdana"/>
          <w:sz w:val="20"/>
          <w:szCs w:val="20"/>
        </w:rPr>
        <w:t>4</w:t>
      </w:r>
      <w:r w:rsidR="00C7000D" w:rsidRPr="00354D26">
        <w:rPr>
          <w:rFonts w:ascii="Verdana" w:hAnsi="Verdana"/>
          <w:sz w:val="20"/>
          <w:szCs w:val="20"/>
          <w:lang w:val="sr-Cyrl-RS"/>
        </w:rPr>
        <w:t>.</w:t>
      </w:r>
      <w:r w:rsidR="00C7000D" w:rsidRPr="00354D26">
        <w:rPr>
          <w:rFonts w:ascii="Verdana" w:hAnsi="Verdana"/>
          <w:sz w:val="20"/>
          <w:szCs w:val="20"/>
          <w:lang w:val="sr-Cyrl-RS"/>
        </w:rPr>
        <w:tab/>
        <w:t>Програмски задатак</w:t>
      </w:r>
    </w:p>
    <w:p w14:paraId="662DEB23" w14:textId="7441E33D" w:rsidR="00C7000D" w:rsidRDefault="008504AF" w:rsidP="00E17B8A">
      <w:pPr>
        <w:pStyle w:val="1tekst"/>
        <w:ind w:left="426" w:right="0" w:hanging="426"/>
        <w:rPr>
          <w:rFonts w:ascii="Verdana" w:hAnsi="Verdana"/>
          <w:sz w:val="20"/>
          <w:szCs w:val="20"/>
          <w:lang w:val="sr-Cyrl-RS"/>
        </w:rPr>
      </w:pPr>
      <w:r>
        <w:rPr>
          <w:rFonts w:ascii="Verdana" w:hAnsi="Verdana"/>
          <w:sz w:val="20"/>
          <w:szCs w:val="20"/>
        </w:rPr>
        <w:t>5</w:t>
      </w:r>
      <w:r w:rsidR="00C7000D" w:rsidRPr="00354D26">
        <w:rPr>
          <w:rFonts w:ascii="Verdana" w:hAnsi="Verdana"/>
          <w:sz w:val="20"/>
          <w:szCs w:val="20"/>
          <w:lang w:val="sr-Cyrl-RS"/>
        </w:rPr>
        <w:t>.</w:t>
      </w:r>
      <w:r w:rsidR="00C7000D" w:rsidRPr="00354D26">
        <w:rPr>
          <w:rFonts w:ascii="Verdana" w:hAnsi="Verdana"/>
          <w:sz w:val="20"/>
          <w:szCs w:val="20"/>
          <w:lang w:val="sr-Cyrl-RS"/>
        </w:rPr>
        <w:tab/>
        <w:t>Прибављени подаци и услови за израду планског документа</w:t>
      </w:r>
    </w:p>
    <w:p w14:paraId="61DE1F25" w14:textId="7165DDDA" w:rsidR="00D42526" w:rsidRPr="00D42526" w:rsidRDefault="00D1314D" w:rsidP="00E17B8A">
      <w:pPr>
        <w:pStyle w:val="1tekst"/>
        <w:tabs>
          <w:tab w:val="left" w:pos="450"/>
        </w:tabs>
        <w:ind w:left="426" w:right="0" w:hanging="426"/>
        <w:rPr>
          <w:rFonts w:ascii="Verdana" w:hAnsi="Verdana"/>
          <w:sz w:val="20"/>
          <w:szCs w:val="20"/>
        </w:rPr>
      </w:pPr>
      <w:r>
        <w:rPr>
          <w:rFonts w:ascii="Verdana" w:hAnsi="Verdana"/>
          <w:sz w:val="20"/>
          <w:szCs w:val="20"/>
        </w:rPr>
        <w:t>6.</w:t>
      </w:r>
      <w:r>
        <w:rPr>
          <w:rFonts w:ascii="Verdana" w:hAnsi="Verdana"/>
          <w:sz w:val="20"/>
          <w:szCs w:val="20"/>
          <w:lang w:val="sr-Cyrl-RS"/>
        </w:rPr>
        <w:tab/>
      </w:r>
      <w:proofErr w:type="spellStart"/>
      <w:r w:rsidR="00D42526" w:rsidRPr="00D42526">
        <w:rPr>
          <w:rFonts w:ascii="Verdana" w:hAnsi="Verdana"/>
          <w:sz w:val="20"/>
          <w:szCs w:val="20"/>
        </w:rPr>
        <w:t>Мишљење</w:t>
      </w:r>
      <w:proofErr w:type="spellEnd"/>
      <w:r w:rsidR="00D42526" w:rsidRPr="00D42526">
        <w:rPr>
          <w:rFonts w:ascii="Verdana" w:hAnsi="Verdana"/>
          <w:sz w:val="20"/>
          <w:szCs w:val="20"/>
        </w:rPr>
        <w:t xml:space="preserve"> </w:t>
      </w:r>
      <w:proofErr w:type="spellStart"/>
      <w:r w:rsidR="00D42526" w:rsidRPr="00D42526">
        <w:rPr>
          <w:rFonts w:ascii="Verdana" w:hAnsi="Verdana"/>
          <w:sz w:val="20"/>
          <w:szCs w:val="20"/>
        </w:rPr>
        <w:t>Покрајинског</w:t>
      </w:r>
      <w:proofErr w:type="spellEnd"/>
      <w:r w:rsidR="00D42526" w:rsidRPr="00D42526">
        <w:rPr>
          <w:rFonts w:ascii="Verdana" w:hAnsi="Verdana"/>
          <w:sz w:val="20"/>
          <w:szCs w:val="20"/>
        </w:rPr>
        <w:t xml:space="preserve"> </w:t>
      </w:r>
      <w:proofErr w:type="spellStart"/>
      <w:r w:rsidR="00D42526" w:rsidRPr="00D42526">
        <w:rPr>
          <w:rFonts w:ascii="Verdana" w:hAnsi="Verdana"/>
          <w:sz w:val="20"/>
          <w:szCs w:val="20"/>
        </w:rPr>
        <w:t>завода</w:t>
      </w:r>
      <w:proofErr w:type="spellEnd"/>
      <w:r w:rsidR="00D42526" w:rsidRPr="00D42526">
        <w:rPr>
          <w:rFonts w:ascii="Verdana" w:hAnsi="Verdana"/>
          <w:sz w:val="20"/>
          <w:szCs w:val="20"/>
        </w:rPr>
        <w:t xml:space="preserve"> </w:t>
      </w:r>
      <w:proofErr w:type="spellStart"/>
      <w:r w:rsidR="00D42526" w:rsidRPr="00D42526">
        <w:rPr>
          <w:rFonts w:ascii="Verdana" w:hAnsi="Verdana"/>
          <w:sz w:val="20"/>
          <w:szCs w:val="20"/>
        </w:rPr>
        <w:t>за</w:t>
      </w:r>
      <w:proofErr w:type="spellEnd"/>
      <w:r w:rsidR="00D42526" w:rsidRPr="00D42526">
        <w:rPr>
          <w:rFonts w:ascii="Verdana" w:hAnsi="Verdana"/>
          <w:sz w:val="20"/>
          <w:szCs w:val="20"/>
        </w:rPr>
        <w:t xml:space="preserve"> </w:t>
      </w:r>
      <w:proofErr w:type="spellStart"/>
      <w:r w:rsidR="00D42526" w:rsidRPr="00D42526">
        <w:rPr>
          <w:rFonts w:ascii="Verdana" w:hAnsi="Verdana"/>
          <w:sz w:val="20"/>
          <w:szCs w:val="20"/>
        </w:rPr>
        <w:t>заштиту</w:t>
      </w:r>
      <w:proofErr w:type="spellEnd"/>
      <w:r w:rsidR="00D42526" w:rsidRPr="00D42526">
        <w:rPr>
          <w:rFonts w:ascii="Verdana" w:hAnsi="Verdana"/>
          <w:sz w:val="20"/>
          <w:szCs w:val="20"/>
        </w:rPr>
        <w:t xml:space="preserve"> </w:t>
      </w:r>
      <w:proofErr w:type="spellStart"/>
      <w:r w:rsidR="00D42526" w:rsidRPr="00D42526">
        <w:rPr>
          <w:rFonts w:ascii="Verdana" w:hAnsi="Verdana"/>
          <w:sz w:val="20"/>
          <w:szCs w:val="20"/>
        </w:rPr>
        <w:t>природе</w:t>
      </w:r>
      <w:proofErr w:type="spellEnd"/>
      <w:r w:rsidR="00D42526" w:rsidRPr="00D42526">
        <w:rPr>
          <w:rFonts w:ascii="Verdana" w:hAnsi="Verdana"/>
          <w:sz w:val="20"/>
          <w:szCs w:val="20"/>
        </w:rPr>
        <w:t xml:space="preserve"> о </w:t>
      </w:r>
      <w:proofErr w:type="spellStart"/>
      <w:r w:rsidR="00D42526" w:rsidRPr="00D42526">
        <w:rPr>
          <w:rFonts w:ascii="Verdana" w:hAnsi="Verdana"/>
          <w:sz w:val="20"/>
          <w:szCs w:val="20"/>
        </w:rPr>
        <w:t>испуњености</w:t>
      </w:r>
      <w:proofErr w:type="spellEnd"/>
      <w:r w:rsidR="00D42526" w:rsidRPr="00D42526">
        <w:rPr>
          <w:rFonts w:ascii="Verdana" w:hAnsi="Verdana"/>
          <w:sz w:val="20"/>
          <w:szCs w:val="20"/>
        </w:rPr>
        <w:t xml:space="preserve"> </w:t>
      </w:r>
      <w:proofErr w:type="spellStart"/>
      <w:r w:rsidR="00D42526" w:rsidRPr="00D42526">
        <w:rPr>
          <w:rFonts w:ascii="Verdana" w:hAnsi="Verdana"/>
          <w:sz w:val="20"/>
          <w:szCs w:val="20"/>
        </w:rPr>
        <w:t>услова</w:t>
      </w:r>
      <w:proofErr w:type="spellEnd"/>
      <w:r w:rsidR="00D42526" w:rsidRPr="00D42526">
        <w:rPr>
          <w:rFonts w:ascii="Verdana" w:hAnsi="Verdana"/>
          <w:sz w:val="20"/>
          <w:szCs w:val="20"/>
        </w:rPr>
        <w:t xml:space="preserve"> </w:t>
      </w:r>
      <w:proofErr w:type="spellStart"/>
      <w:r w:rsidR="00D42526" w:rsidRPr="00D42526">
        <w:rPr>
          <w:rFonts w:ascii="Verdana" w:hAnsi="Verdana"/>
          <w:sz w:val="20"/>
          <w:szCs w:val="20"/>
        </w:rPr>
        <w:t>за</w:t>
      </w:r>
      <w:proofErr w:type="spellEnd"/>
      <w:r w:rsidR="00D42526" w:rsidRPr="00D42526">
        <w:rPr>
          <w:rFonts w:ascii="Verdana" w:hAnsi="Verdana"/>
          <w:sz w:val="20"/>
          <w:szCs w:val="20"/>
        </w:rPr>
        <w:t xml:space="preserve"> </w:t>
      </w:r>
      <w:proofErr w:type="spellStart"/>
      <w:r w:rsidR="00D42526" w:rsidRPr="00D42526">
        <w:rPr>
          <w:rFonts w:ascii="Verdana" w:hAnsi="Verdana"/>
          <w:sz w:val="20"/>
          <w:szCs w:val="20"/>
        </w:rPr>
        <w:t>израду</w:t>
      </w:r>
      <w:proofErr w:type="spellEnd"/>
      <w:r w:rsidR="00D42526" w:rsidRPr="00D42526">
        <w:rPr>
          <w:rFonts w:ascii="Verdana" w:hAnsi="Verdana"/>
          <w:sz w:val="20"/>
          <w:szCs w:val="20"/>
        </w:rPr>
        <w:t xml:space="preserve"> </w:t>
      </w:r>
      <w:proofErr w:type="spellStart"/>
      <w:r w:rsidR="00D42526" w:rsidRPr="00D42526">
        <w:rPr>
          <w:rFonts w:ascii="Verdana" w:hAnsi="Verdana"/>
          <w:sz w:val="20"/>
          <w:szCs w:val="20"/>
        </w:rPr>
        <w:t>Плана</w:t>
      </w:r>
      <w:proofErr w:type="spellEnd"/>
    </w:p>
    <w:p w14:paraId="0AA28B1D" w14:textId="00A71517" w:rsidR="00C7000D" w:rsidRDefault="00D42526" w:rsidP="00E17B8A">
      <w:pPr>
        <w:pStyle w:val="1tekst"/>
        <w:ind w:left="426" w:right="0" w:hanging="426"/>
        <w:rPr>
          <w:rFonts w:ascii="Verdana" w:hAnsi="Verdana"/>
          <w:sz w:val="20"/>
          <w:szCs w:val="20"/>
          <w:lang w:val="sr-Cyrl-RS"/>
        </w:rPr>
      </w:pPr>
      <w:bookmarkStart w:id="3" w:name="SADRZAJ_350"/>
      <w:bookmarkEnd w:id="1"/>
      <w:r>
        <w:rPr>
          <w:rFonts w:ascii="Verdana" w:hAnsi="Verdana"/>
          <w:sz w:val="20"/>
          <w:szCs w:val="20"/>
          <w:lang w:val="sr-Cyrl-RS"/>
        </w:rPr>
        <w:t>7</w:t>
      </w:r>
      <w:r w:rsidR="00C7000D" w:rsidRPr="00354D26">
        <w:rPr>
          <w:rFonts w:ascii="Verdana" w:hAnsi="Verdana"/>
          <w:sz w:val="20"/>
          <w:szCs w:val="20"/>
          <w:lang w:val="sr-Cyrl-RS"/>
        </w:rPr>
        <w:t>.</w:t>
      </w:r>
      <w:r w:rsidR="00C7000D" w:rsidRPr="00354D26">
        <w:rPr>
          <w:rFonts w:ascii="Verdana" w:hAnsi="Verdana"/>
          <w:sz w:val="20"/>
          <w:szCs w:val="20"/>
          <w:lang w:val="sr-Cyrl-RS"/>
        </w:rPr>
        <w:tab/>
        <w:t xml:space="preserve">Прибављене и коришћене подлоге и </w:t>
      </w:r>
      <w:bookmarkStart w:id="4" w:name="SADRZAJ_351"/>
      <w:bookmarkEnd w:id="3"/>
      <w:r w:rsidR="00C7000D" w:rsidRPr="00354D26">
        <w:rPr>
          <w:rFonts w:ascii="Verdana" w:hAnsi="Verdana"/>
          <w:sz w:val="20"/>
          <w:szCs w:val="20"/>
          <w:lang w:val="sr-Cyrl-RS"/>
        </w:rPr>
        <w:t>карте</w:t>
      </w:r>
    </w:p>
    <w:p w14:paraId="06007585" w14:textId="5FF63701" w:rsidR="00C7000D" w:rsidRDefault="00D42526" w:rsidP="00E17B8A">
      <w:pPr>
        <w:pStyle w:val="1tekst"/>
        <w:tabs>
          <w:tab w:val="left" w:pos="426"/>
        </w:tabs>
        <w:ind w:left="426" w:right="0" w:hanging="426"/>
        <w:rPr>
          <w:rFonts w:ascii="Verdana" w:hAnsi="Verdana"/>
          <w:sz w:val="20"/>
          <w:szCs w:val="20"/>
        </w:rPr>
      </w:pPr>
      <w:r>
        <w:rPr>
          <w:rFonts w:ascii="Verdana" w:hAnsi="Verdana"/>
          <w:sz w:val="20"/>
          <w:szCs w:val="20"/>
          <w:lang w:val="sr-Cyrl-RS"/>
        </w:rPr>
        <w:t>8</w:t>
      </w:r>
      <w:r w:rsidR="00C7000D" w:rsidRPr="00D42526">
        <w:rPr>
          <w:rFonts w:ascii="Verdana" w:hAnsi="Verdana"/>
          <w:sz w:val="20"/>
          <w:szCs w:val="20"/>
        </w:rPr>
        <w:t>.</w:t>
      </w:r>
      <w:r w:rsidR="0005405C" w:rsidRPr="00D42526">
        <w:rPr>
          <w:rFonts w:ascii="Verdana" w:hAnsi="Verdana"/>
          <w:sz w:val="20"/>
          <w:szCs w:val="20"/>
        </w:rPr>
        <w:t xml:space="preserve"> </w:t>
      </w:r>
      <w:r w:rsidR="00C12EF8">
        <w:rPr>
          <w:rFonts w:ascii="Verdana" w:hAnsi="Verdana"/>
          <w:sz w:val="20"/>
          <w:szCs w:val="20"/>
        </w:rPr>
        <w:tab/>
      </w:r>
      <w:proofErr w:type="spellStart"/>
      <w:r w:rsidR="0005405C" w:rsidRPr="00D42526">
        <w:rPr>
          <w:rFonts w:ascii="Verdana" w:hAnsi="Verdana"/>
          <w:sz w:val="20"/>
          <w:szCs w:val="20"/>
        </w:rPr>
        <w:t>Извештај</w:t>
      </w:r>
      <w:proofErr w:type="spellEnd"/>
      <w:r w:rsidR="0005405C" w:rsidRPr="00D42526">
        <w:rPr>
          <w:rFonts w:ascii="Verdana" w:hAnsi="Verdana"/>
          <w:sz w:val="20"/>
          <w:szCs w:val="20"/>
        </w:rPr>
        <w:t xml:space="preserve"> о </w:t>
      </w:r>
      <w:proofErr w:type="spellStart"/>
      <w:r w:rsidR="0005405C" w:rsidRPr="00D42526">
        <w:rPr>
          <w:rFonts w:ascii="Verdana" w:hAnsi="Verdana"/>
          <w:sz w:val="20"/>
          <w:szCs w:val="20"/>
        </w:rPr>
        <w:t>обављеном</w:t>
      </w:r>
      <w:proofErr w:type="spellEnd"/>
      <w:r w:rsidR="0005405C" w:rsidRPr="00D42526">
        <w:rPr>
          <w:rFonts w:ascii="Verdana" w:hAnsi="Verdana"/>
          <w:sz w:val="20"/>
          <w:szCs w:val="20"/>
        </w:rPr>
        <w:t xml:space="preserve"> </w:t>
      </w:r>
      <w:proofErr w:type="spellStart"/>
      <w:r w:rsidR="0005405C" w:rsidRPr="00D42526">
        <w:rPr>
          <w:rFonts w:ascii="Verdana" w:hAnsi="Verdana"/>
          <w:sz w:val="20"/>
          <w:szCs w:val="20"/>
        </w:rPr>
        <w:t>раном</w:t>
      </w:r>
      <w:proofErr w:type="spellEnd"/>
      <w:r w:rsidR="0005405C" w:rsidRPr="00D42526">
        <w:rPr>
          <w:rFonts w:ascii="Verdana" w:hAnsi="Verdana"/>
          <w:sz w:val="20"/>
          <w:szCs w:val="20"/>
        </w:rPr>
        <w:t xml:space="preserve"> </w:t>
      </w:r>
      <w:proofErr w:type="spellStart"/>
      <w:r w:rsidR="0005405C" w:rsidRPr="00D42526">
        <w:rPr>
          <w:rFonts w:ascii="Verdana" w:hAnsi="Verdana"/>
          <w:sz w:val="20"/>
          <w:szCs w:val="20"/>
        </w:rPr>
        <w:t>јавном</w:t>
      </w:r>
      <w:proofErr w:type="spellEnd"/>
      <w:r w:rsidR="0005405C" w:rsidRPr="00D42526">
        <w:rPr>
          <w:rFonts w:ascii="Verdana" w:hAnsi="Verdana"/>
          <w:sz w:val="20"/>
          <w:szCs w:val="20"/>
        </w:rPr>
        <w:t xml:space="preserve"> </w:t>
      </w:r>
      <w:proofErr w:type="spellStart"/>
      <w:r w:rsidR="0005405C" w:rsidRPr="00D42526">
        <w:rPr>
          <w:rFonts w:ascii="Verdana" w:hAnsi="Verdana"/>
          <w:sz w:val="20"/>
          <w:szCs w:val="20"/>
        </w:rPr>
        <w:t>увиду</w:t>
      </w:r>
      <w:proofErr w:type="spellEnd"/>
      <w:r w:rsidR="0005405C" w:rsidRPr="00D42526">
        <w:rPr>
          <w:rFonts w:ascii="Verdana" w:hAnsi="Verdana"/>
          <w:sz w:val="20"/>
          <w:szCs w:val="20"/>
        </w:rPr>
        <w:t xml:space="preserve"> </w:t>
      </w:r>
      <w:r w:rsidRPr="00D42526">
        <w:rPr>
          <w:rFonts w:ascii="Verdana" w:hAnsi="Verdana"/>
          <w:sz w:val="20"/>
          <w:szCs w:val="20"/>
        </w:rPr>
        <w:t xml:space="preserve">у </w:t>
      </w:r>
      <w:proofErr w:type="spellStart"/>
      <w:r w:rsidRPr="00D42526">
        <w:rPr>
          <w:rFonts w:ascii="Verdana" w:hAnsi="Verdana"/>
          <w:sz w:val="20"/>
          <w:szCs w:val="20"/>
        </w:rPr>
        <w:t>материјал</w:t>
      </w:r>
      <w:proofErr w:type="spellEnd"/>
      <w:r w:rsidRPr="00D42526">
        <w:rPr>
          <w:rFonts w:ascii="Verdana" w:hAnsi="Verdana"/>
          <w:sz w:val="20"/>
          <w:szCs w:val="20"/>
        </w:rPr>
        <w:t xml:space="preserve"> </w:t>
      </w:r>
      <w:proofErr w:type="spellStart"/>
      <w:r w:rsidRPr="00D42526">
        <w:rPr>
          <w:rFonts w:ascii="Verdana" w:hAnsi="Verdana"/>
          <w:sz w:val="20"/>
          <w:szCs w:val="20"/>
        </w:rPr>
        <w:t>за</w:t>
      </w:r>
      <w:proofErr w:type="spellEnd"/>
      <w:r w:rsidRPr="00D42526">
        <w:rPr>
          <w:rFonts w:ascii="Verdana" w:hAnsi="Verdana"/>
          <w:sz w:val="20"/>
          <w:szCs w:val="20"/>
        </w:rPr>
        <w:t xml:space="preserve"> </w:t>
      </w:r>
      <w:proofErr w:type="spellStart"/>
      <w:r w:rsidRPr="00D42526">
        <w:rPr>
          <w:rFonts w:ascii="Verdana" w:hAnsi="Verdana"/>
          <w:sz w:val="20"/>
          <w:szCs w:val="20"/>
        </w:rPr>
        <w:t>израду</w:t>
      </w:r>
      <w:proofErr w:type="spellEnd"/>
      <w:r w:rsidRPr="00D42526">
        <w:rPr>
          <w:rFonts w:ascii="Verdana" w:hAnsi="Verdana"/>
          <w:sz w:val="20"/>
          <w:szCs w:val="20"/>
        </w:rPr>
        <w:t xml:space="preserve"> </w:t>
      </w:r>
      <w:proofErr w:type="spellStart"/>
      <w:r w:rsidR="0005405C" w:rsidRPr="00D42526">
        <w:rPr>
          <w:rFonts w:ascii="Verdana" w:hAnsi="Verdana"/>
          <w:sz w:val="20"/>
          <w:szCs w:val="20"/>
        </w:rPr>
        <w:t>Планa</w:t>
      </w:r>
      <w:proofErr w:type="spellEnd"/>
      <w:r w:rsidR="0005405C" w:rsidRPr="00D42526">
        <w:rPr>
          <w:rFonts w:ascii="Verdana" w:hAnsi="Verdana"/>
          <w:sz w:val="20"/>
          <w:szCs w:val="20"/>
        </w:rPr>
        <w:t xml:space="preserve"> </w:t>
      </w:r>
      <w:proofErr w:type="spellStart"/>
      <w:r w:rsidR="0005405C" w:rsidRPr="00D42526">
        <w:rPr>
          <w:rFonts w:ascii="Verdana" w:hAnsi="Verdana"/>
          <w:sz w:val="20"/>
          <w:szCs w:val="20"/>
        </w:rPr>
        <w:t>детаљне</w:t>
      </w:r>
      <w:proofErr w:type="spellEnd"/>
      <w:r w:rsidR="0005405C" w:rsidRPr="00D42526">
        <w:rPr>
          <w:rFonts w:ascii="Verdana" w:hAnsi="Verdana"/>
          <w:sz w:val="20"/>
          <w:szCs w:val="20"/>
        </w:rPr>
        <w:t xml:space="preserve"> </w:t>
      </w:r>
      <w:proofErr w:type="spellStart"/>
      <w:r w:rsidR="0005405C" w:rsidRPr="00D42526">
        <w:rPr>
          <w:rFonts w:ascii="Verdana" w:hAnsi="Verdana"/>
          <w:sz w:val="20"/>
          <w:szCs w:val="20"/>
        </w:rPr>
        <w:t>регулације</w:t>
      </w:r>
      <w:proofErr w:type="spellEnd"/>
      <w:r w:rsidR="0005405C" w:rsidRPr="00D42526">
        <w:rPr>
          <w:rFonts w:ascii="Verdana" w:hAnsi="Verdana"/>
          <w:sz w:val="20"/>
          <w:szCs w:val="20"/>
        </w:rPr>
        <w:t xml:space="preserve"> </w:t>
      </w:r>
      <w:proofErr w:type="spellStart"/>
      <w:r w:rsidR="0005405C" w:rsidRPr="00D42526">
        <w:rPr>
          <w:rFonts w:ascii="Verdana" w:hAnsi="Verdana"/>
          <w:sz w:val="20"/>
          <w:szCs w:val="20"/>
        </w:rPr>
        <w:t>за</w:t>
      </w:r>
      <w:proofErr w:type="spellEnd"/>
      <w:r w:rsidR="0005405C" w:rsidRPr="00D42526">
        <w:rPr>
          <w:rFonts w:ascii="Verdana" w:hAnsi="Verdana"/>
          <w:sz w:val="20"/>
          <w:szCs w:val="20"/>
        </w:rPr>
        <w:t xml:space="preserve"> </w:t>
      </w:r>
      <w:proofErr w:type="spellStart"/>
      <w:r w:rsidR="0005405C" w:rsidRPr="00D42526">
        <w:rPr>
          <w:rFonts w:ascii="Verdana" w:hAnsi="Verdana"/>
          <w:sz w:val="20"/>
          <w:szCs w:val="20"/>
        </w:rPr>
        <w:t>дислокацију</w:t>
      </w:r>
      <w:proofErr w:type="spellEnd"/>
      <w:r w:rsidR="0005405C" w:rsidRPr="00D42526">
        <w:rPr>
          <w:rFonts w:ascii="Verdana" w:hAnsi="Verdana"/>
          <w:sz w:val="20"/>
          <w:szCs w:val="20"/>
        </w:rPr>
        <w:t xml:space="preserve"> </w:t>
      </w:r>
      <w:proofErr w:type="spellStart"/>
      <w:r w:rsidR="0005405C" w:rsidRPr="00D42526">
        <w:rPr>
          <w:rFonts w:ascii="Verdana" w:hAnsi="Verdana"/>
          <w:sz w:val="20"/>
          <w:szCs w:val="20"/>
        </w:rPr>
        <w:t>атарског</w:t>
      </w:r>
      <w:proofErr w:type="spellEnd"/>
      <w:r w:rsidR="0005405C" w:rsidRPr="00D42526">
        <w:rPr>
          <w:rFonts w:ascii="Verdana" w:hAnsi="Verdana"/>
          <w:sz w:val="20"/>
          <w:szCs w:val="20"/>
        </w:rPr>
        <w:t xml:space="preserve"> </w:t>
      </w:r>
      <w:proofErr w:type="spellStart"/>
      <w:r w:rsidR="0005405C" w:rsidRPr="00D42526">
        <w:rPr>
          <w:rFonts w:ascii="Verdana" w:hAnsi="Verdana"/>
          <w:sz w:val="20"/>
          <w:szCs w:val="20"/>
        </w:rPr>
        <w:t>пута</w:t>
      </w:r>
      <w:proofErr w:type="spellEnd"/>
      <w:r w:rsidR="0005405C" w:rsidRPr="00D42526">
        <w:rPr>
          <w:rFonts w:ascii="Verdana" w:hAnsi="Verdana"/>
          <w:sz w:val="20"/>
          <w:szCs w:val="20"/>
        </w:rPr>
        <w:t xml:space="preserve"> у КО </w:t>
      </w:r>
      <w:proofErr w:type="spellStart"/>
      <w:r w:rsidR="0005405C" w:rsidRPr="00D42526">
        <w:rPr>
          <w:rFonts w:ascii="Verdana" w:hAnsi="Verdana"/>
          <w:sz w:val="20"/>
          <w:szCs w:val="20"/>
        </w:rPr>
        <w:t>Турија</w:t>
      </w:r>
      <w:proofErr w:type="spellEnd"/>
    </w:p>
    <w:p w14:paraId="3AAEDC86" w14:textId="148E42C4" w:rsidR="00C12EF8" w:rsidRPr="00D42526" w:rsidRDefault="00D42526" w:rsidP="00E17B8A">
      <w:pPr>
        <w:pStyle w:val="1tekst"/>
        <w:tabs>
          <w:tab w:val="left" w:pos="426"/>
        </w:tabs>
        <w:ind w:left="426" w:right="0" w:hanging="426"/>
        <w:rPr>
          <w:rFonts w:ascii="Verdana" w:hAnsi="Verdana"/>
          <w:sz w:val="20"/>
          <w:szCs w:val="20"/>
        </w:rPr>
      </w:pPr>
      <w:r>
        <w:rPr>
          <w:rFonts w:ascii="Verdana" w:hAnsi="Verdana"/>
          <w:sz w:val="20"/>
          <w:szCs w:val="20"/>
          <w:lang w:val="sr-Cyrl-RS"/>
        </w:rPr>
        <w:t>9</w:t>
      </w:r>
      <w:r w:rsidR="00C12EF8" w:rsidRPr="00D42526">
        <w:rPr>
          <w:rFonts w:ascii="Verdana" w:hAnsi="Verdana"/>
          <w:sz w:val="20"/>
          <w:szCs w:val="20"/>
        </w:rPr>
        <w:t xml:space="preserve">. </w:t>
      </w:r>
      <w:r w:rsidR="00C12EF8">
        <w:rPr>
          <w:rFonts w:ascii="Verdana" w:hAnsi="Verdana"/>
          <w:sz w:val="20"/>
          <w:szCs w:val="20"/>
        </w:rPr>
        <w:tab/>
      </w:r>
      <w:proofErr w:type="spellStart"/>
      <w:r w:rsidR="00C12EF8" w:rsidRPr="00D42526">
        <w:rPr>
          <w:rFonts w:ascii="Verdana" w:hAnsi="Verdana"/>
          <w:sz w:val="20"/>
          <w:szCs w:val="20"/>
        </w:rPr>
        <w:t>Извештај</w:t>
      </w:r>
      <w:proofErr w:type="spellEnd"/>
      <w:r w:rsidR="00C12EF8" w:rsidRPr="00D42526">
        <w:rPr>
          <w:rFonts w:ascii="Verdana" w:hAnsi="Verdana"/>
          <w:sz w:val="20"/>
          <w:szCs w:val="20"/>
        </w:rPr>
        <w:t xml:space="preserve"> о </w:t>
      </w:r>
      <w:proofErr w:type="spellStart"/>
      <w:r w:rsidR="00C12EF8" w:rsidRPr="00D42526">
        <w:rPr>
          <w:rFonts w:ascii="Verdana" w:hAnsi="Verdana"/>
          <w:sz w:val="20"/>
          <w:szCs w:val="20"/>
        </w:rPr>
        <w:t>спроведеној</w:t>
      </w:r>
      <w:proofErr w:type="spellEnd"/>
      <w:r w:rsidR="00C12EF8" w:rsidRPr="00D42526">
        <w:rPr>
          <w:rFonts w:ascii="Verdana" w:hAnsi="Verdana"/>
          <w:sz w:val="20"/>
          <w:szCs w:val="20"/>
        </w:rPr>
        <w:t xml:space="preserve"> </w:t>
      </w:r>
      <w:proofErr w:type="spellStart"/>
      <w:r w:rsidR="00C12EF8" w:rsidRPr="00D42526">
        <w:rPr>
          <w:rFonts w:ascii="Verdana" w:hAnsi="Verdana"/>
          <w:sz w:val="20"/>
          <w:szCs w:val="20"/>
        </w:rPr>
        <w:t>сручној</w:t>
      </w:r>
      <w:proofErr w:type="spellEnd"/>
      <w:r w:rsidR="00C12EF8" w:rsidRPr="00D42526">
        <w:rPr>
          <w:rFonts w:ascii="Verdana" w:hAnsi="Verdana"/>
          <w:sz w:val="20"/>
          <w:szCs w:val="20"/>
        </w:rPr>
        <w:t xml:space="preserve"> </w:t>
      </w:r>
      <w:proofErr w:type="spellStart"/>
      <w:r w:rsidR="00C12EF8" w:rsidRPr="00D42526">
        <w:rPr>
          <w:rFonts w:ascii="Verdana" w:hAnsi="Verdana"/>
          <w:sz w:val="20"/>
          <w:szCs w:val="20"/>
        </w:rPr>
        <w:t>контроли</w:t>
      </w:r>
      <w:proofErr w:type="spellEnd"/>
      <w:r w:rsidR="00C12EF8" w:rsidRPr="00D42526">
        <w:rPr>
          <w:rFonts w:ascii="Verdana" w:hAnsi="Verdana"/>
          <w:sz w:val="20"/>
          <w:szCs w:val="20"/>
        </w:rPr>
        <w:t xml:space="preserve"> </w:t>
      </w:r>
      <w:proofErr w:type="spellStart"/>
      <w:r w:rsidR="00C12EF8" w:rsidRPr="00D42526">
        <w:rPr>
          <w:rFonts w:ascii="Verdana" w:hAnsi="Verdana"/>
          <w:sz w:val="20"/>
          <w:szCs w:val="20"/>
        </w:rPr>
        <w:t>Планa</w:t>
      </w:r>
      <w:proofErr w:type="spellEnd"/>
      <w:r w:rsidR="00C12EF8" w:rsidRPr="00D42526">
        <w:rPr>
          <w:rFonts w:ascii="Verdana" w:hAnsi="Verdana"/>
          <w:sz w:val="20"/>
          <w:szCs w:val="20"/>
        </w:rPr>
        <w:t xml:space="preserve"> </w:t>
      </w:r>
      <w:proofErr w:type="spellStart"/>
      <w:r w:rsidR="00C12EF8" w:rsidRPr="00D42526">
        <w:rPr>
          <w:rFonts w:ascii="Verdana" w:hAnsi="Verdana"/>
          <w:sz w:val="20"/>
          <w:szCs w:val="20"/>
        </w:rPr>
        <w:t>детаљне</w:t>
      </w:r>
      <w:proofErr w:type="spellEnd"/>
      <w:r w:rsidR="00C12EF8" w:rsidRPr="00D42526">
        <w:rPr>
          <w:rFonts w:ascii="Verdana" w:hAnsi="Verdana"/>
          <w:sz w:val="20"/>
          <w:szCs w:val="20"/>
        </w:rPr>
        <w:t xml:space="preserve"> </w:t>
      </w:r>
      <w:proofErr w:type="spellStart"/>
      <w:r w:rsidR="00C12EF8" w:rsidRPr="00D42526">
        <w:rPr>
          <w:rFonts w:ascii="Verdana" w:hAnsi="Verdana"/>
          <w:sz w:val="20"/>
          <w:szCs w:val="20"/>
        </w:rPr>
        <w:t>регулације</w:t>
      </w:r>
      <w:proofErr w:type="spellEnd"/>
      <w:r w:rsidR="00C12EF8" w:rsidRPr="00D42526">
        <w:rPr>
          <w:rFonts w:ascii="Verdana" w:hAnsi="Verdana"/>
          <w:sz w:val="20"/>
          <w:szCs w:val="20"/>
        </w:rPr>
        <w:t xml:space="preserve"> </w:t>
      </w:r>
      <w:proofErr w:type="spellStart"/>
      <w:r w:rsidR="00C12EF8" w:rsidRPr="00D42526">
        <w:rPr>
          <w:rFonts w:ascii="Verdana" w:hAnsi="Verdana"/>
          <w:sz w:val="20"/>
          <w:szCs w:val="20"/>
        </w:rPr>
        <w:t>за</w:t>
      </w:r>
      <w:proofErr w:type="spellEnd"/>
      <w:r w:rsidR="00C12EF8" w:rsidRPr="00D42526">
        <w:rPr>
          <w:rFonts w:ascii="Verdana" w:hAnsi="Verdana"/>
          <w:sz w:val="20"/>
          <w:szCs w:val="20"/>
        </w:rPr>
        <w:t xml:space="preserve"> </w:t>
      </w:r>
      <w:proofErr w:type="spellStart"/>
      <w:r w:rsidR="00C12EF8" w:rsidRPr="00D42526">
        <w:rPr>
          <w:rFonts w:ascii="Verdana" w:hAnsi="Verdana"/>
          <w:sz w:val="20"/>
          <w:szCs w:val="20"/>
        </w:rPr>
        <w:t>дислокацију</w:t>
      </w:r>
      <w:proofErr w:type="spellEnd"/>
      <w:r w:rsidR="00C12EF8" w:rsidRPr="00D42526">
        <w:rPr>
          <w:rFonts w:ascii="Verdana" w:hAnsi="Verdana"/>
          <w:sz w:val="20"/>
          <w:szCs w:val="20"/>
        </w:rPr>
        <w:t xml:space="preserve"> </w:t>
      </w:r>
      <w:proofErr w:type="spellStart"/>
      <w:r w:rsidR="00C12EF8" w:rsidRPr="00D42526">
        <w:rPr>
          <w:rFonts w:ascii="Verdana" w:hAnsi="Verdana"/>
          <w:sz w:val="20"/>
          <w:szCs w:val="20"/>
        </w:rPr>
        <w:t>атарског</w:t>
      </w:r>
      <w:proofErr w:type="spellEnd"/>
      <w:r w:rsidR="00C12EF8" w:rsidRPr="00D42526">
        <w:rPr>
          <w:rFonts w:ascii="Verdana" w:hAnsi="Verdana"/>
          <w:sz w:val="20"/>
          <w:szCs w:val="20"/>
        </w:rPr>
        <w:t xml:space="preserve"> </w:t>
      </w:r>
      <w:proofErr w:type="spellStart"/>
      <w:r w:rsidR="00C12EF8" w:rsidRPr="00D42526">
        <w:rPr>
          <w:rFonts w:ascii="Verdana" w:hAnsi="Verdana"/>
          <w:sz w:val="20"/>
          <w:szCs w:val="20"/>
        </w:rPr>
        <w:t>пута</w:t>
      </w:r>
      <w:proofErr w:type="spellEnd"/>
      <w:r w:rsidR="00C12EF8" w:rsidRPr="00D42526">
        <w:rPr>
          <w:rFonts w:ascii="Verdana" w:hAnsi="Verdana"/>
          <w:sz w:val="20"/>
          <w:szCs w:val="20"/>
        </w:rPr>
        <w:t xml:space="preserve"> у КО </w:t>
      </w:r>
      <w:proofErr w:type="spellStart"/>
      <w:r w:rsidR="00C12EF8" w:rsidRPr="00D42526">
        <w:rPr>
          <w:rFonts w:ascii="Verdana" w:hAnsi="Verdana"/>
          <w:sz w:val="20"/>
          <w:szCs w:val="20"/>
        </w:rPr>
        <w:t>Турија</w:t>
      </w:r>
      <w:proofErr w:type="spellEnd"/>
    </w:p>
    <w:p w14:paraId="0AA73D18" w14:textId="36288B8A" w:rsidR="00D617A0" w:rsidRDefault="00D42526" w:rsidP="00E17B8A">
      <w:pPr>
        <w:pStyle w:val="1tekst"/>
        <w:tabs>
          <w:tab w:val="left" w:pos="426"/>
        </w:tabs>
        <w:ind w:left="426" w:right="0" w:hanging="426"/>
        <w:rPr>
          <w:rFonts w:ascii="Verdana" w:hAnsi="Verdana"/>
          <w:sz w:val="20"/>
          <w:szCs w:val="20"/>
        </w:rPr>
      </w:pPr>
      <w:r>
        <w:rPr>
          <w:rFonts w:ascii="Verdana" w:hAnsi="Verdana"/>
          <w:sz w:val="20"/>
          <w:szCs w:val="20"/>
          <w:lang w:val="sr-Cyrl-RS"/>
        </w:rPr>
        <w:t>10</w:t>
      </w:r>
      <w:r w:rsidRPr="00D42526">
        <w:rPr>
          <w:rFonts w:ascii="Verdana" w:hAnsi="Verdana"/>
          <w:sz w:val="20"/>
          <w:szCs w:val="20"/>
        </w:rPr>
        <w:t>.</w:t>
      </w:r>
      <w:r w:rsidR="00D1314D">
        <w:rPr>
          <w:rFonts w:ascii="Verdana" w:hAnsi="Verdana"/>
          <w:sz w:val="20"/>
          <w:szCs w:val="20"/>
          <w:lang w:val="sr-Cyrl-RS"/>
        </w:rPr>
        <w:tab/>
      </w:r>
      <w:proofErr w:type="spellStart"/>
      <w:r w:rsidRPr="00D42526">
        <w:rPr>
          <w:rFonts w:ascii="Verdana" w:hAnsi="Verdana"/>
          <w:sz w:val="20"/>
          <w:szCs w:val="20"/>
        </w:rPr>
        <w:t>Извештај</w:t>
      </w:r>
      <w:proofErr w:type="spellEnd"/>
      <w:r w:rsidRPr="00D42526">
        <w:rPr>
          <w:rFonts w:ascii="Verdana" w:hAnsi="Verdana"/>
          <w:sz w:val="20"/>
          <w:szCs w:val="20"/>
        </w:rPr>
        <w:t xml:space="preserve"> о </w:t>
      </w:r>
      <w:proofErr w:type="spellStart"/>
      <w:r w:rsidRPr="00D42526">
        <w:rPr>
          <w:rFonts w:ascii="Verdana" w:hAnsi="Verdana"/>
          <w:sz w:val="20"/>
          <w:szCs w:val="20"/>
        </w:rPr>
        <w:t>обављеном</w:t>
      </w:r>
      <w:proofErr w:type="spellEnd"/>
      <w:r w:rsidRPr="00D42526">
        <w:rPr>
          <w:rFonts w:ascii="Verdana" w:hAnsi="Verdana"/>
          <w:sz w:val="20"/>
          <w:szCs w:val="20"/>
        </w:rPr>
        <w:t xml:space="preserve"> </w:t>
      </w:r>
      <w:proofErr w:type="spellStart"/>
      <w:r w:rsidRPr="00D42526">
        <w:rPr>
          <w:rFonts w:ascii="Verdana" w:hAnsi="Verdana"/>
          <w:sz w:val="20"/>
          <w:szCs w:val="20"/>
        </w:rPr>
        <w:t>јавном</w:t>
      </w:r>
      <w:proofErr w:type="spellEnd"/>
      <w:r w:rsidRPr="00D42526">
        <w:rPr>
          <w:rFonts w:ascii="Verdana" w:hAnsi="Verdana"/>
          <w:sz w:val="20"/>
          <w:szCs w:val="20"/>
        </w:rPr>
        <w:t xml:space="preserve"> </w:t>
      </w:r>
      <w:proofErr w:type="spellStart"/>
      <w:r w:rsidRPr="00D42526">
        <w:rPr>
          <w:rFonts w:ascii="Verdana" w:hAnsi="Verdana"/>
          <w:sz w:val="20"/>
          <w:szCs w:val="20"/>
        </w:rPr>
        <w:t>увиду</w:t>
      </w:r>
      <w:proofErr w:type="spellEnd"/>
      <w:r w:rsidRPr="00D42526">
        <w:rPr>
          <w:rFonts w:ascii="Verdana" w:hAnsi="Verdana"/>
          <w:sz w:val="20"/>
          <w:szCs w:val="20"/>
        </w:rPr>
        <w:t xml:space="preserve"> у </w:t>
      </w:r>
      <w:proofErr w:type="spellStart"/>
      <w:r w:rsidRPr="00D42526">
        <w:rPr>
          <w:rFonts w:ascii="Verdana" w:hAnsi="Verdana"/>
          <w:sz w:val="20"/>
          <w:szCs w:val="20"/>
        </w:rPr>
        <w:t>Нацрт</w:t>
      </w:r>
      <w:proofErr w:type="spellEnd"/>
      <w:r w:rsidRPr="00D42526">
        <w:rPr>
          <w:rFonts w:ascii="Verdana" w:hAnsi="Verdana"/>
          <w:sz w:val="20"/>
          <w:szCs w:val="20"/>
        </w:rPr>
        <w:t xml:space="preserve"> </w:t>
      </w:r>
      <w:proofErr w:type="spellStart"/>
      <w:r w:rsidRPr="00D42526">
        <w:rPr>
          <w:rFonts w:ascii="Verdana" w:hAnsi="Verdana"/>
          <w:sz w:val="20"/>
          <w:szCs w:val="20"/>
        </w:rPr>
        <w:t>Плана</w:t>
      </w:r>
      <w:proofErr w:type="spellEnd"/>
      <w:r w:rsidRPr="00D42526">
        <w:rPr>
          <w:rFonts w:ascii="Verdana" w:hAnsi="Verdana"/>
          <w:sz w:val="20"/>
          <w:szCs w:val="20"/>
        </w:rPr>
        <w:t xml:space="preserve"> </w:t>
      </w:r>
      <w:proofErr w:type="spellStart"/>
      <w:r w:rsidRPr="00D42526">
        <w:rPr>
          <w:rFonts w:ascii="Verdana" w:hAnsi="Verdana"/>
          <w:sz w:val="20"/>
          <w:szCs w:val="20"/>
        </w:rPr>
        <w:t>детаљне</w:t>
      </w:r>
      <w:proofErr w:type="spellEnd"/>
      <w:r w:rsidRPr="00D42526">
        <w:rPr>
          <w:rFonts w:ascii="Verdana" w:hAnsi="Verdana"/>
          <w:sz w:val="20"/>
          <w:szCs w:val="20"/>
        </w:rPr>
        <w:t xml:space="preserve"> </w:t>
      </w:r>
      <w:proofErr w:type="spellStart"/>
      <w:r w:rsidRPr="00D42526">
        <w:rPr>
          <w:rFonts w:ascii="Verdana" w:hAnsi="Verdana"/>
          <w:sz w:val="20"/>
          <w:szCs w:val="20"/>
        </w:rPr>
        <w:t>регулације</w:t>
      </w:r>
      <w:proofErr w:type="spellEnd"/>
      <w:r w:rsidRPr="00D42526">
        <w:rPr>
          <w:rFonts w:ascii="Verdana" w:hAnsi="Verdana"/>
          <w:sz w:val="20"/>
          <w:szCs w:val="20"/>
        </w:rPr>
        <w:t xml:space="preserve"> </w:t>
      </w:r>
      <w:proofErr w:type="spellStart"/>
      <w:r w:rsidRPr="00D42526">
        <w:rPr>
          <w:rFonts w:ascii="Verdana" w:hAnsi="Verdana"/>
          <w:sz w:val="20"/>
          <w:szCs w:val="20"/>
        </w:rPr>
        <w:t>за</w:t>
      </w:r>
      <w:proofErr w:type="spellEnd"/>
      <w:r w:rsidRPr="00D42526">
        <w:rPr>
          <w:rFonts w:ascii="Verdana" w:hAnsi="Verdana"/>
          <w:sz w:val="20"/>
          <w:szCs w:val="20"/>
        </w:rPr>
        <w:t xml:space="preserve"> </w:t>
      </w:r>
      <w:proofErr w:type="spellStart"/>
      <w:r w:rsidRPr="00D42526">
        <w:rPr>
          <w:rFonts w:ascii="Verdana" w:hAnsi="Verdana"/>
          <w:sz w:val="20"/>
          <w:szCs w:val="20"/>
        </w:rPr>
        <w:t>дислокацију</w:t>
      </w:r>
      <w:proofErr w:type="spellEnd"/>
      <w:r w:rsidRPr="00D42526">
        <w:rPr>
          <w:rFonts w:ascii="Verdana" w:hAnsi="Verdana"/>
          <w:sz w:val="20"/>
          <w:szCs w:val="20"/>
        </w:rPr>
        <w:t xml:space="preserve"> </w:t>
      </w:r>
      <w:proofErr w:type="spellStart"/>
      <w:r w:rsidRPr="00D42526">
        <w:rPr>
          <w:rFonts w:ascii="Verdana" w:hAnsi="Verdana"/>
          <w:sz w:val="20"/>
          <w:szCs w:val="20"/>
        </w:rPr>
        <w:t>атарског</w:t>
      </w:r>
      <w:proofErr w:type="spellEnd"/>
      <w:r w:rsidRPr="00D42526">
        <w:rPr>
          <w:rFonts w:ascii="Verdana" w:hAnsi="Verdana"/>
          <w:sz w:val="20"/>
          <w:szCs w:val="20"/>
        </w:rPr>
        <w:t xml:space="preserve"> </w:t>
      </w:r>
      <w:proofErr w:type="spellStart"/>
      <w:r w:rsidRPr="00D42526">
        <w:rPr>
          <w:rFonts w:ascii="Verdana" w:hAnsi="Verdana"/>
          <w:sz w:val="20"/>
          <w:szCs w:val="20"/>
        </w:rPr>
        <w:t>пута</w:t>
      </w:r>
      <w:proofErr w:type="spellEnd"/>
      <w:r w:rsidRPr="00D42526">
        <w:rPr>
          <w:rFonts w:ascii="Verdana" w:hAnsi="Verdana"/>
          <w:sz w:val="20"/>
          <w:szCs w:val="20"/>
        </w:rPr>
        <w:t xml:space="preserve"> у КО </w:t>
      </w:r>
      <w:proofErr w:type="spellStart"/>
      <w:r w:rsidRPr="00D42526">
        <w:rPr>
          <w:rFonts w:ascii="Verdana" w:hAnsi="Verdana"/>
          <w:sz w:val="20"/>
          <w:szCs w:val="20"/>
        </w:rPr>
        <w:t>Турија</w:t>
      </w:r>
      <w:bookmarkEnd w:id="4"/>
      <w:proofErr w:type="spellEnd"/>
    </w:p>
    <w:p w14:paraId="0F574153" w14:textId="248ED99F" w:rsidR="003320AB" w:rsidRDefault="003320AB" w:rsidP="00E17B8A">
      <w:pPr>
        <w:pStyle w:val="1tekst"/>
        <w:tabs>
          <w:tab w:val="left" w:pos="426"/>
        </w:tabs>
        <w:ind w:left="426" w:right="0" w:hanging="426"/>
        <w:rPr>
          <w:rFonts w:ascii="Verdana" w:hAnsi="Verdana"/>
          <w:bCs/>
          <w:sz w:val="20"/>
          <w:szCs w:val="20"/>
          <w:lang w:val="sr-Cyrl-RS"/>
        </w:rPr>
      </w:pPr>
      <w:r w:rsidRPr="003320AB">
        <w:rPr>
          <w:rFonts w:ascii="Verdana" w:hAnsi="Verdana"/>
          <w:bCs/>
          <w:sz w:val="20"/>
          <w:szCs w:val="20"/>
        </w:rPr>
        <w:t xml:space="preserve">11. </w:t>
      </w:r>
      <w:r w:rsidRPr="003320AB">
        <w:rPr>
          <w:rFonts w:ascii="Verdana" w:hAnsi="Verdana"/>
          <w:bCs/>
          <w:sz w:val="20"/>
          <w:szCs w:val="20"/>
          <w:lang w:val="sr-Cyrl-RS"/>
        </w:rPr>
        <w:t>Сагласност на Извештај о стратешкој процени утицаја Плана на животну средину</w:t>
      </w:r>
    </w:p>
    <w:p w14:paraId="1790842F" w14:textId="22E8ABEE" w:rsidR="00E17B8A" w:rsidRDefault="00E17B8A" w:rsidP="00E17B8A">
      <w:pPr>
        <w:pStyle w:val="1tekst"/>
        <w:tabs>
          <w:tab w:val="left" w:pos="426"/>
        </w:tabs>
        <w:ind w:left="426" w:right="0" w:hanging="426"/>
        <w:rPr>
          <w:rFonts w:ascii="Verdana" w:hAnsi="Verdana"/>
          <w:sz w:val="20"/>
          <w:szCs w:val="20"/>
          <w:lang w:val="sr-Cyrl-RS"/>
        </w:rPr>
      </w:pPr>
      <w:r>
        <w:rPr>
          <w:rFonts w:ascii="Verdana" w:hAnsi="Verdana"/>
          <w:bCs/>
          <w:sz w:val="20"/>
          <w:szCs w:val="20"/>
          <w:lang w:val="sr-Cyrl-RS"/>
        </w:rPr>
        <w:t xml:space="preserve">12. </w:t>
      </w:r>
      <w:r w:rsidRPr="00E17B8A">
        <w:rPr>
          <w:rFonts w:ascii="Verdana" w:hAnsi="Verdana"/>
          <w:sz w:val="20"/>
          <w:szCs w:val="20"/>
          <w:lang w:val="sr-Cyrl-RS"/>
        </w:rPr>
        <w:t>Друга документација и подаци од значаја за израду, контролу и доношење планског документа</w:t>
      </w:r>
    </w:p>
    <w:p w14:paraId="74B01A2A" w14:textId="7D15A53D" w:rsidR="00E17B8A" w:rsidRDefault="00E17B8A" w:rsidP="00E17B8A">
      <w:pPr>
        <w:pStyle w:val="1tekst"/>
        <w:tabs>
          <w:tab w:val="left" w:pos="426"/>
        </w:tabs>
        <w:ind w:left="426" w:right="0" w:hanging="426"/>
        <w:rPr>
          <w:rFonts w:ascii="Verdana" w:hAnsi="Verdana"/>
          <w:bCs/>
          <w:sz w:val="20"/>
          <w:szCs w:val="20"/>
          <w:lang w:val="sr-Cyrl-RS"/>
        </w:rPr>
      </w:pPr>
      <w:r>
        <w:rPr>
          <w:rFonts w:ascii="Verdana" w:hAnsi="Verdana"/>
          <w:sz w:val="20"/>
          <w:szCs w:val="20"/>
          <w:lang w:val="sr-Cyrl-RS"/>
        </w:rPr>
        <w:t>13.</w:t>
      </w:r>
      <w:r w:rsidR="002B6325">
        <w:rPr>
          <w:rFonts w:ascii="Verdana" w:hAnsi="Verdana"/>
          <w:sz w:val="20"/>
          <w:szCs w:val="20"/>
          <w:lang w:val="sr-Latn-RS"/>
        </w:rPr>
        <w:tab/>
      </w:r>
      <w:r w:rsidRPr="00E17B8A">
        <w:rPr>
          <w:rFonts w:ascii="Verdana" w:hAnsi="Verdana"/>
          <w:sz w:val="20"/>
          <w:szCs w:val="20"/>
          <w:lang w:val="sr-Cyrl-RS"/>
        </w:rPr>
        <w:t>Одлука о доношењу Плана детаљне регулације</w:t>
      </w:r>
      <w:r>
        <w:rPr>
          <w:rFonts w:ascii="Verdana" w:hAnsi="Verdana"/>
          <w:sz w:val="20"/>
          <w:szCs w:val="20"/>
          <w:lang w:val="sr-Cyrl-RS"/>
        </w:rPr>
        <w:t xml:space="preserve"> </w:t>
      </w:r>
      <w:r w:rsidRPr="00E17B8A">
        <w:rPr>
          <w:rFonts w:ascii="Verdana" w:hAnsi="Verdana"/>
          <w:sz w:val="20"/>
          <w:szCs w:val="20"/>
          <w:lang w:val="sr-Cyrl-RS"/>
        </w:rPr>
        <w:t xml:space="preserve">за дислокацију </w:t>
      </w:r>
      <w:proofErr w:type="spellStart"/>
      <w:r w:rsidRPr="00E17B8A">
        <w:rPr>
          <w:rFonts w:ascii="Verdana" w:hAnsi="Verdana"/>
          <w:sz w:val="20"/>
          <w:szCs w:val="20"/>
          <w:lang w:val="sr-Cyrl-RS"/>
        </w:rPr>
        <w:t>атарског</w:t>
      </w:r>
      <w:proofErr w:type="spellEnd"/>
      <w:r w:rsidRPr="00E17B8A">
        <w:rPr>
          <w:rFonts w:ascii="Verdana" w:hAnsi="Verdana"/>
          <w:sz w:val="20"/>
          <w:szCs w:val="20"/>
          <w:lang w:val="sr-Cyrl-RS"/>
        </w:rPr>
        <w:t xml:space="preserve"> пута у КО </w:t>
      </w:r>
      <w:proofErr w:type="spellStart"/>
      <w:r w:rsidRPr="00E17B8A">
        <w:rPr>
          <w:rFonts w:ascii="Verdana" w:hAnsi="Verdana"/>
          <w:sz w:val="20"/>
          <w:szCs w:val="20"/>
          <w:lang w:val="sr-Cyrl-RS"/>
        </w:rPr>
        <w:t>Турија</w:t>
      </w:r>
      <w:proofErr w:type="spellEnd"/>
    </w:p>
    <w:p w14:paraId="5CA0EC1C" w14:textId="4723BCC5" w:rsidR="003320AB" w:rsidRPr="00E17B8A" w:rsidRDefault="003320AB" w:rsidP="00166C48">
      <w:pPr>
        <w:pStyle w:val="1tekst"/>
        <w:tabs>
          <w:tab w:val="left" w:pos="426"/>
        </w:tabs>
        <w:ind w:left="426" w:right="0" w:hanging="426"/>
        <w:rPr>
          <w:rFonts w:ascii="Verdana" w:hAnsi="Verdana"/>
          <w:bCs/>
          <w:sz w:val="20"/>
          <w:szCs w:val="20"/>
        </w:rPr>
      </w:pPr>
    </w:p>
    <w:p w14:paraId="66F0C583" w14:textId="77777777" w:rsidR="00D617A0" w:rsidRPr="00E17B8A" w:rsidRDefault="00D617A0" w:rsidP="007006EB">
      <w:pPr>
        <w:jc w:val="center"/>
        <w:rPr>
          <w:b/>
          <w:bCs/>
          <w:lang w:val="en-US"/>
        </w:rPr>
      </w:pPr>
    </w:p>
    <w:p w14:paraId="40362D65" w14:textId="77777777" w:rsidR="00D617A0" w:rsidRPr="00E17B8A" w:rsidRDefault="00D617A0" w:rsidP="007006EB">
      <w:pPr>
        <w:jc w:val="center"/>
        <w:rPr>
          <w:b/>
          <w:bCs/>
          <w:lang w:val="en-US"/>
        </w:rPr>
      </w:pPr>
    </w:p>
    <w:p w14:paraId="489E2FB0" w14:textId="77777777" w:rsidR="00D617A0" w:rsidRPr="00E17B8A" w:rsidRDefault="00D617A0" w:rsidP="007006EB">
      <w:pPr>
        <w:jc w:val="center"/>
        <w:rPr>
          <w:b/>
          <w:bCs/>
          <w:lang w:val="en-US"/>
        </w:rPr>
      </w:pPr>
    </w:p>
    <w:p w14:paraId="470A8842" w14:textId="77777777" w:rsidR="00D617A0" w:rsidRPr="00E17B8A" w:rsidRDefault="00D617A0" w:rsidP="007006EB">
      <w:pPr>
        <w:jc w:val="center"/>
        <w:rPr>
          <w:b/>
          <w:bCs/>
          <w:lang w:val="en-US"/>
        </w:rPr>
      </w:pPr>
    </w:p>
    <w:p w14:paraId="190BAE7B" w14:textId="77777777" w:rsidR="00D617A0" w:rsidRPr="00E17B8A" w:rsidRDefault="00D617A0" w:rsidP="007006EB">
      <w:pPr>
        <w:jc w:val="center"/>
        <w:rPr>
          <w:b/>
          <w:bCs/>
          <w:lang w:val="en-US"/>
        </w:rPr>
      </w:pPr>
    </w:p>
    <w:p w14:paraId="192204B1" w14:textId="77777777" w:rsidR="00D617A0" w:rsidRPr="00E17B8A" w:rsidRDefault="00D617A0" w:rsidP="007006EB">
      <w:pPr>
        <w:jc w:val="center"/>
        <w:rPr>
          <w:b/>
          <w:bCs/>
          <w:lang w:val="en-US"/>
        </w:rPr>
      </w:pPr>
    </w:p>
    <w:p w14:paraId="3764B114" w14:textId="77777777" w:rsidR="00D617A0" w:rsidRPr="00E17B8A" w:rsidRDefault="00D617A0" w:rsidP="007006EB">
      <w:pPr>
        <w:jc w:val="center"/>
        <w:rPr>
          <w:b/>
          <w:bCs/>
          <w:lang w:val="en-US"/>
        </w:rPr>
      </w:pPr>
    </w:p>
    <w:p w14:paraId="3A2D4B7C" w14:textId="77777777" w:rsidR="00D617A0" w:rsidRPr="00E17B8A" w:rsidRDefault="00D617A0" w:rsidP="007006EB">
      <w:pPr>
        <w:jc w:val="center"/>
        <w:rPr>
          <w:b/>
          <w:bCs/>
          <w:lang w:val="en-US"/>
        </w:rPr>
      </w:pPr>
    </w:p>
    <w:p w14:paraId="4F5AE2C4" w14:textId="77777777" w:rsidR="00D617A0" w:rsidRPr="00E17B8A" w:rsidRDefault="00D617A0" w:rsidP="007006EB">
      <w:pPr>
        <w:jc w:val="center"/>
        <w:rPr>
          <w:b/>
          <w:bCs/>
          <w:lang w:val="en-US"/>
        </w:rPr>
      </w:pPr>
    </w:p>
    <w:p w14:paraId="6ED15750" w14:textId="77777777" w:rsidR="00D617A0" w:rsidRPr="00E17B8A" w:rsidRDefault="00D617A0" w:rsidP="007006EB">
      <w:pPr>
        <w:jc w:val="center"/>
        <w:rPr>
          <w:b/>
          <w:bCs/>
          <w:lang w:val="en-US"/>
        </w:rPr>
      </w:pPr>
    </w:p>
    <w:p w14:paraId="6AFA4B94" w14:textId="77777777" w:rsidR="00D617A0" w:rsidRPr="00E17B8A" w:rsidRDefault="00D617A0" w:rsidP="007006EB">
      <w:pPr>
        <w:jc w:val="center"/>
        <w:rPr>
          <w:b/>
          <w:bCs/>
          <w:lang w:val="en-US"/>
        </w:rPr>
      </w:pPr>
    </w:p>
    <w:p w14:paraId="6E748087" w14:textId="77777777" w:rsidR="00D617A0" w:rsidRPr="00E17B8A" w:rsidRDefault="00D617A0" w:rsidP="007006EB">
      <w:pPr>
        <w:jc w:val="center"/>
        <w:rPr>
          <w:b/>
          <w:bCs/>
          <w:lang w:val="en-US"/>
        </w:rPr>
      </w:pPr>
    </w:p>
    <w:p w14:paraId="2A27DB3D" w14:textId="77777777" w:rsidR="00F34B46" w:rsidRPr="00E17B8A" w:rsidRDefault="00F34B46" w:rsidP="007006EB">
      <w:pPr>
        <w:jc w:val="center"/>
        <w:rPr>
          <w:b/>
          <w:bCs/>
          <w:lang w:val="sr-Cyrl-RS"/>
        </w:rPr>
      </w:pPr>
    </w:p>
    <w:p w14:paraId="2D795586" w14:textId="77777777" w:rsidR="007006EB" w:rsidRDefault="007006EB" w:rsidP="007006EB">
      <w:pPr>
        <w:jc w:val="center"/>
        <w:rPr>
          <w:b/>
          <w:bCs/>
          <w:sz w:val="28"/>
          <w:szCs w:val="28"/>
          <w:lang w:val="sr-Cyrl-RS"/>
        </w:rPr>
      </w:pPr>
      <w:r w:rsidRPr="00CC5AA2">
        <w:rPr>
          <w:b/>
          <w:bCs/>
          <w:sz w:val="28"/>
          <w:szCs w:val="28"/>
          <w:lang w:val="sr-Cyrl-RS"/>
        </w:rPr>
        <w:t>А) ОПШТА ДОКУМЕНТАЦИЈА</w:t>
      </w:r>
    </w:p>
    <w:p w14:paraId="199DE746" w14:textId="418B638F" w:rsidR="00E17B8A" w:rsidRDefault="00E17B8A" w:rsidP="007006EB">
      <w:pPr>
        <w:jc w:val="center"/>
        <w:rPr>
          <w:b/>
          <w:bCs/>
          <w:sz w:val="28"/>
          <w:szCs w:val="28"/>
          <w:lang w:val="sr-Cyrl-RS"/>
        </w:rPr>
      </w:pPr>
    </w:p>
    <w:p w14:paraId="3FD74C00" w14:textId="77777777" w:rsidR="00E17B8A" w:rsidRDefault="00E17B8A" w:rsidP="007006EB">
      <w:pPr>
        <w:jc w:val="center"/>
        <w:rPr>
          <w:b/>
          <w:bCs/>
          <w:sz w:val="28"/>
          <w:szCs w:val="28"/>
          <w:lang w:val="sr-Cyrl-RS"/>
        </w:rPr>
      </w:pPr>
    </w:p>
    <w:p w14:paraId="3CABBE31" w14:textId="77777777" w:rsidR="00E17B8A" w:rsidRDefault="00E17B8A" w:rsidP="007006EB">
      <w:pPr>
        <w:jc w:val="center"/>
        <w:rPr>
          <w:b/>
          <w:bCs/>
          <w:sz w:val="28"/>
          <w:szCs w:val="28"/>
          <w:lang w:val="sr-Cyrl-RS"/>
        </w:rPr>
      </w:pPr>
    </w:p>
    <w:p w14:paraId="202CA2A9" w14:textId="77777777" w:rsidR="00E17B8A" w:rsidRDefault="00E17B8A" w:rsidP="007006EB">
      <w:pPr>
        <w:jc w:val="center"/>
        <w:rPr>
          <w:b/>
          <w:bCs/>
          <w:sz w:val="28"/>
          <w:szCs w:val="28"/>
          <w:lang w:val="sr-Cyrl-RS"/>
        </w:rPr>
      </w:pPr>
    </w:p>
    <w:p w14:paraId="7F7E791C" w14:textId="77777777" w:rsidR="00E17B8A" w:rsidRDefault="00E17B8A" w:rsidP="007006EB">
      <w:pPr>
        <w:jc w:val="center"/>
        <w:rPr>
          <w:b/>
          <w:bCs/>
          <w:sz w:val="28"/>
          <w:szCs w:val="28"/>
          <w:lang w:val="sr-Cyrl-RS"/>
        </w:rPr>
      </w:pPr>
    </w:p>
    <w:p w14:paraId="62265093" w14:textId="77777777" w:rsidR="00E17B8A" w:rsidRDefault="00E17B8A" w:rsidP="007006EB">
      <w:pPr>
        <w:jc w:val="center"/>
        <w:rPr>
          <w:b/>
          <w:bCs/>
          <w:sz w:val="28"/>
          <w:szCs w:val="28"/>
          <w:lang w:val="sr-Cyrl-RS"/>
        </w:rPr>
      </w:pPr>
    </w:p>
    <w:p w14:paraId="574CA776" w14:textId="77777777" w:rsidR="00E17B8A" w:rsidRDefault="00E17B8A" w:rsidP="007006EB">
      <w:pPr>
        <w:jc w:val="center"/>
        <w:rPr>
          <w:b/>
          <w:bCs/>
          <w:sz w:val="28"/>
          <w:szCs w:val="28"/>
          <w:lang w:val="sr-Cyrl-RS"/>
        </w:rPr>
      </w:pPr>
    </w:p>
    <w:p w14:paraId="34357E58" w14:textId="77777777" w:rsidR="00E17B8A" w:rsidRDefault="00E17B8A" w:rsidP="007006EB">
      <w:pPr>
        <w:jc w:val="center"/>
        <w:rPr>
          <w:b/>
          <w:bCs/>
          <w:sz w:val="28"/>
          <w:szCs w:val="28"/>
          <w:lang w:val="sr-Cyrl-RS"/>
        </w:rPr>
      </w:pPr>
    </w:p>
    <w:p w14:paraId="230A7EAA" w14:textId="77777777" w:rsidR="00E17B8A" w:rsidRDefault="00E17B8A" w:rsidP="007006EB">
      <w:pPr>
        <w:jc w:val="center"/>
        <w:rPr>
          <w:b/>
          <w:bCs/>
          <w:sz w:val="28"/>
          <w:szCs w:val="28"/>
          <w:lang w:val="sr-Cyrl-RS"/>
        </w:rPr>
      </w:pPr>
    </w:p>
    <w:p w14:paraId="28138ECB" w14:textId="77777777" w:rsidR="00E17B8A" w:rsidRDefault="00E17B8A" w:rsidP="007006EB">
      <w:pPr>
        <w:jc w:val="center"/>
        <w:rPr>
          <w:b/>
          <w:bCs/>
          <w:sz w:val="28"/>
          <w:szCs w:val="28"/>
          <w:lang w:val="sr-Cyrl-RS"/>
        </w:rPr>
      </w:pPr>
    </w:p>
    <w:p w14:paraId="021257DA" w14:textId="77777777" w:rsidR="00E17B8A" w:rsidRDefault="00E17B8A" w:rsidP="007006EB">
      <w:pPr>
        <w:jc w:val="center"/>
        <w:rPr>
          <w:b/>
          <w:bCs/>
          <w:sz w:val="28"/>
          <w:szCs w:val="28"/>
          <w:lang w:val="sr-Cyrl-RS"/>
        </w:rPr>
      </w:pPr>
    </w:p>
    <w:p w14:paraId="2C58961B" w14:textId="77777777" w:rsidR="00E17B8A" w:rsidRDefault="00E17B8A" w:rsidP="007006EB">
      <w:pPr>
        <w:jc w:val="center"/>
        <w:rPr>
          <w:b/>
          <w:bCs/>
          <w:sz w:val="28"/>
          <w:szCs w:val="28"/>
          <w:lang w:val="sr-Cyrl-RS"/>
        </w:rPr>
      </w:pPr>
    </w:p>
    <w:p w14:paraId="60672A42" w14:textId="77777777" w:rsidR="00E17B8A" w:rsidRDefault="00E17B8A" w:rsidP="007006EB">
      <w:pPr>
        <w:jc w:val="center"/>
        <w:rPr>
          <w:b/>
          <w:bCs/>
          <w:sz w:val="28"/>
          <w:szCs w:val="28"/>
          <w:lang w:val="sr-Cyrl-RS"/>
        </w:rPr>
      </w:pPr>
    </w:p>
    <w:p w14:paraId="53EDCA5D" w14:textId="77777777" w:rsidR="00E17B8A" w:rsidRDefault="00E17B8A" w:rsidP="007006EB">
      <w:pPr>
        <w:jc w:val="center"/>
        <w:rPr>
          <w:b/>
          <w:bCs/>
          <w:sz w:val="28"/>
          <w:szCs w:val="28"/>
          <w:lang w:val="sr-Cyrl-RS"/>
        </w:rPr>
      </w:pPr>
    </w:p>
    <w:p w14:paraId="047A0B84" w14:textId="77777777" w:rsidR="00E17B8A" w:rsidRDefault="00E17B8A" w:rsidP="007006EB">
      <w:pPr>
        <w:jc w:val="center"/>
        <w:rPr>
          <w:b/>
          <w:bCs/>
          <w:sz w:val="28"/>
          <w:szCs w:val="28"/>
          <w:lang w:val="sr-Cyrl-RS"/>
        </w:rPr>
      </w:pPr>
    </w:p>
    <w:p w14:paraId="2FB52A86" w14:textId="77777777" w:rsidR="00E17B8A" w:rsidRDefault="00E17B8A" w:rsidP="007006EB">
      <w:pPr>
        <w:jc w:val="center"/>
        <w:rPr>
          <w:b/>
          <w:bCs/>
          <w:sz w:val="28"/>
          <w:szCs w:val="28"/>
          <w:lang w:val="sr-Cyrl-RS"/>
        </w:rPr>
      </w:pPr>
    </w:p>
    <w:p w14:paraId="6C0F698C" w14:textId="77777777" w:rsidR="00E17B8A" w:rsidRDefault="00E17B8A" w:rsidP="007006EB">
      <w:pPr>
        <w:jc w:val="center"/>
        <w:rPr>
          <w:b/>
          <w:bCs/>
          <w:sz w:val="28"/>
          <w:szCs w:val="28"/>
          <w:lang w:val="sr-Cyrl-RS"/>
        </w:rPr>
      </w:pPr>
    </w:p>
    <w:p w14:paraId="637F34CC" w14:textId="77777777" w:rsidR="00E17B8A" w:rsidRDefault="00E17B8A" w:rsidP="007006EB">
      <w:pPr>
        <w:jc w:val="center"/>
        <w:rPr>
          <w:b/>
          <w:bCs/>
          <w:sz w:val="28"/>
          <w:szCs w:val="28"/>
          <w:lang w:val="sr-Cyrl-RS"/>
        </w:rPr>
      </w:pPr>
    </w:p>
    <w:p w14:paraId="4345EBA7" w14:textId="77777777" w:rsidR="00E17B8A" w:rsidRDefault="00E17B8A" w:rsidP="007006EB">
      <w:pPr>
        <w:jc w:val="center"/>
        <w:rPr>
          <w:b/>
          <w:bCs/>
          <w:sz w:val="28"/>
          <w:szCs w:val="28"/>
          <w:lang w:val="sr-Cyrl-RS"/>
        </w:rPr>
      </w:pPr>
    </w:p>
    <w:p w14:paraId="7915FFEC" w14:textId="77777777" w:rsidR="00E17B8A" w:rsidRDefault="00E17B8A" w:rsidP="007006EB">
      <w:pPr>
        <w:jc w:val="center"/>
        <w:rPr>
          <w:b/>
          <w:bCs/>
          <w:sz w:val="28"/>
          <w:szCs w:val="28"/>
          <w:lang w:val="sr-Cyrl-RS"/>
        </w:rPr>
      </w:pPr>
    </w:p>
    <w:p w14:paraId="2601BF8C" w14:textId="77777777" w:rsidR="00E17B8A" w:rsidRDefault="00E17B8A" w:rsidP="007006EB">
      <w:pPr>
        <w:jc w:val="center"/>
        <w:rPr>
          <w:b/>
          <w:bCs/>
          <w:sz w:val="28"/>
          <w:szCs w:val="28"/>
          <w:lang w:val="sr-Cyrl-RS"/>
        </w:rPr>
      </w:pPr>
    </w:p>
    <w:p w14:paraId="38115670" w14:textId="77777777" w:rsidR="00E17B8A" w:rsidRDefault="00E17B8A" w:rsidP="007006EB">
      <w:pPr>
        <w:jc w:val="center"/>
        <w:rPr>
          <w:b/>
          <w:bCs/>
          <w:sz w:val="28"/>
          <w:szCs w:val="28"/>
          <w:lang w:val="sr-Cyrl-RS"/>
        </w:rPr>
      </w:pPr>
    </w:p>
    <w:p w14:paraId="4BF76392" w14:textId="77777777" w:rsidR="00E17B8A" w:rsidRDefault="00E17B8A" w:rsidP="007006EB">
      <w:pPr>
        <w:jc w:val="center"/>
        <w:rPr>
          <w:b/>
          <w:bCs/>
          <w:sz w:val="28"/>
          <w:szCs w:val="28"/>
          <w:lang w:val="sr-Cyrl-RS"/>
        </w:rPr>
      </w:pPr>
    </w:p>
    <w:p w14:paraId="6287943F" w14:textId="77777777" w:rsidR="00E17B8A" w:rsidRDefault="00E17B8A" w:rsidP="007006EB">
      <w:pPr>
        <w:jc w:val="center"/>
        <w:rPr>
          <w:b/>
          <w:bCs/>
          <w:sz w:val="28"/>
          <w:szCs w:val="28"/>
          <w:lang w:val="sr-Cyrl-RS"/>
        </w:rPr>
      </w:pPr>
    </w:p>
    <w:p w14:paraId="3260DB04" w14:textId="77777777" w:rsidR="00E17B8A" w:rsidRDefault="00E17B8A" w:rsidP="007006EB">
      <w:pPr>
        <w:jc w:val="center"/>
        <w:rPr>
          <w:b/>
          <w:bCs/>
          <w:sz w:val="28"/>
          <w:szCs w:val="28"/>
          <w:lang w:val="sr-Cyrl-RS"/>
        </w:rPr>
      </w:pPr>
    </w:p>
    <w:p w14:paraId="584FCC1A" w14:textId="77777777" w:rsidR="00E17B8A" w:rsidRDefault="00E17B8A" w:rsidP="007006EB">
      <w:pPr>
        <w:jc w:val="center"/>
        <w:rPr>
          <w:b/>
          <w:bCs/>
          <w:sz w:val="28"/>
          <w:szCs w:val="28"/>
          <w:lang w:val="sr-Cyrl-RS"/>
        </w:rPr>
      </w:pPr>
    </w:p>
    <w:p w14:paraId="0EFEFA16" w14:textId="77777777" w:rsidR="00E17B8A" w:rsidRDefault="00E17B8A" w:rsidP="007006EB">
      <w:pPr>
        <w:jc w:val="center"/>
        <w:rPr>
          <w:b/>
          <w:bCs/>
          <w:sz w:val="28"/>
          <w:szCs w:val="28"/>
          <w:lang w:val="sr-Cyrl-RS"/>
        </w:rPr>
      </w:pPr>
    </w:p>
    <w:p w14:paraId="3888515F" w14:textId="77777777" w:rsidR="00E17B8A" w:rsidRDefault="00E17B8A" w:rsidP="007006EB">
      <w:pPr>
        <w:jc w:val="center"/>
        <w:rPr>
          <w:b/>
          <w:bCs/>
          <w:sz w:val="28"/>
          <w:szCs w:val="28"/>
          <w:lang w:val="sr-Cyrl-RS"/>
        </w:rPr>
      </w:pPr>
    </w:p>
    <w:p w14:paraId="101C62F6" w14:textId="77777777" w:rsidR="00E17B8A" w:rsidRDefault="00E17B8A" w:rsidP="007006EB">
      <w:pPr>
        <w:jc w:val="center"/>
        <w:rPr>
          <w:b/>
          <w:bCs/>
          <w:sz w:val="28"/>
          <w:szCs w:val="28"/>
          <w:lang w:val="sr-Cyrl-RS"/>
        </w:rPr>
      </w:pPr>
    </w:p>
    <w:p w14:paraId="6712BFDD" w14:textId="77777777" w:rsidR="00E17B8A" w:rsidRDefault="00E17B8A" w:rsidP="007006EB">
      <w:pPr>
        <w:jc w:val="center"/>
        <w:rPr>
          <w:b/>
          <w:bCs/>
          <w:sz w:val="28"/>
          <w:szCs w:val="28"/>
          <w:lang w:val="sr-Cyrl-RS"/>
        </w:rPr>
      </w:pPr>
    </w:p>
    <w:p w14:paraId="257D815C" w14:textId="77777777" w:rsidR="00E17B8A" w:rsidRDefault="00E17B8A" w:rsidP="007006EB">
      <w:pPr>
        <w:jc w:val="center"/>
        <w:rPr>
          <w:b/>
          <w:bCs/>
          <w:sz w:val="28"/>
          <w:szCs w:val="28"/>
          <w:lang w:val="sr-Cyrl-RS"/>
        </w:rPr>
      </w:pPr>
    </w:p>
    <w:p w14:paraId="5B5DA02B" w14:textId="77777777" w:rsidR="00E17B8A" w:rsidRPr="00B764A8" w:rsidRDefault="00E17B8A" w:rsidP="007006EB">
      <w:pPr>
        <w:jc w:val="center"/>
        <w:rPr>
          <w:b/>
          <w:bCs/>
          <w:lang w:val="sr-Cyrl-RS"/>
        </w:rPr>
      </w:pPr>
    </w:p>
    <w:p w14:paraId="0418689C" w14:textId="77777777" w:rsidR="00E17B8A" w:rsidRPr="00B764A8" w:rsidRDefault="00E17B8A" w:rsidP="007006EB">
      <w:pPr>
        <w:jc w:val="center"/>
        <w:rPr>
          <w:b/>
          <w:bCs/>
          <w:lang w:val="sr-Cyrl-RS"/>
        </w:rPr>
      </w:pPr>
    </w:p>
    <w:p w14:paraId="1790BC6D" w14:textId="77777777" w:rsidR="00E17B8A" w:rsidRPr="00B764A8" w:rsidRDefault="00E17B8A" w:rsidP="007006EB">
      <w:pPr>
        <w:jc w:val="center"/>
        <w:rPr>
          <w:b/>
          <w:bCs/>
          <w:lang w:val="sr-Cyrl-RS"/>
        </w:rPr>
      </w:pPr>
    </w:p>
    <w:p w14:paraId="0468EF8E" w14:textId="77777777" w:rsidR="00E17B8A" w:rsidRPr="00B764A8" w:rsidRDefault="00E17B8A" w:rsidP="007006EB">
      <w:pPr>
        <w:jc w:val="center"/>
        <w:rPr>
          <w:b/>
          <w:bCs/>
          <w:lang w:val="sr-Cyrl-RS"/>
        </w:rPr>
      </w:pPr>
    </w:p>
    <w:p w14:paraId="5439FD80" w14:textId="77777777" w:rsidR="00E17B8A" w:rsidRPr="00B764A8" w:rsidRDefault="00E17B8A" w:rsidP="007006EB">
      <w:pPr>
        <w:jc w:val="center"/>
        <w:rPr>
          <w:b/>
          <w:bCs/>
          <w:lang w:val="sr-Cyrl-RS"/>
        </w:rPr>
      </w:pPr>
    </w:p>
    <w:p w14:paraId="15F6F382" w14:textId="77777777" w:rsidR="00E17B8A" w:rsidRPr="00B764A8" w:rsidRDefault="00E17B8A" w:rsidP="007006EB">
      <w:pPr>
        <w:jc w:val="center"/>
        <w:rPr>
          <w:b/>
          <w:bCs/>
          <w:lang w:val="sr-Cyrl-RS"/>
        </w:rPr>
      </w:pPr>
    </w:p>
    <w:p w14:paraId="1F489614" w14:textId="77777777" w:rsidR="00E17B8A" w:rsidRDefault="00E17B8A" w:rsidP="007006EB">
      <w:pPr>
        <w:jc w:val="center"/>
        <w:rPr>
          <w:b/>
          <w:bCs/>
          <w:lang w:val="sr-Cyrl-RS"/>
        </w:rPr>
      </w:pPr>
    </w:p>
    <w:p w14:paraId="6D248BD5" w14:textId="2DC0E197" w:rsidR="00B764A8" w:rsidRDefault="00B764A8" w:rsidP="007006EB">
      <w:pPr>
        <w:jc w:val="center"/>
        <w:rPr>
          <w:b/>
          <w:bCs/>
          <w:lang w:val="sr-Cyrl-RS"/>
        </w:rPr>
      </w:pPr>
    </w:p>
    <w:p w14:paraId="0969752C" w14:textId="77777777" w:rsidR="00B764A8" w:rsidRDefault="00B764A8" w:rsidP="007006EB">
      <w:pPr>
        <w:jc w:val="center"/>
        <w:rPr>
          <w:b/>
          <w:bCs/>
          <w:lang w:val="sr-Cyrl-RS"/>
        </w:rPr>
      </w:pPr>
    </w:p>
    <w:p w14:paraId="33EBF317" w14:textId="77777777" w:rsidR="00B764A8" w:rsidRDefault="00B764A8" w:rsidP="007006EB">
      <w:pPr>
        <w:jc w:val="center"/>
        <w:rPr>
          <w:b/>
          <w:bCs/>
          <w:lang w:val="sr-Cyrl-RS"/>
        </w:rPr>
      </w:pPr>
    </w:p>
    <w:p w14:paraId="549FE240" w14:textId="77777777" w:rsidR="00B764A8" w:rsidRDefault="00B764A8" w:rsidP="007006EB">
      <w:pPr>
        <w:jc w:val="center"/>
        <w:rPr>
          <w:b/>
          <w:bCs/>
          <w:lang w:val="sr-Cyrl-RS"/>
        </w:rPr>
      </w:pPr>
    </w:p>
    <w:p w14:paraId="6DE0A752" w14:textId="77777777" w:rsidR="00B764A8" w:rsidRDefault="00B764A8" w:rsidP="007006EB">
      <w:pPr>
        <w:jc w:val="center"/>
        <w:rPr>
          <w:b/>
          <w:bCs/>
          <w:lang w:val="sr-Cyrl-RS"/>
        </w:rPr>
      </w:pPr>
    </w:p>
    <w:p w14:paraId="23081D8E" w14:textId="77777777" w:rsidR="00B764A8" w:rsidRDefault="00B764A8" w:rsidP="007006EB">
      <w:pPr>
        <w:jc w:val="center"/>
        <w:rPr>
          <w:b/>
          <w:bCs/>
          <w:lang w:val="sr-Cyrl-RS"/>
        </w:rPr>
      </w:pPr>
    </w:p>
    <w:p w14:paraId="42BF6B9D" w14:textId="77777777" w:rsidR="00B764A8" w:rsidRPr="00B764A8" w:rsidRDefault="00B764A8" w:rsidP="007006EB">
      <w:pPr>
        <w:jc w:val="center"/>
        <w:rPr>
          <w:b/>
          <w:bCs/>
          <w:lang w:val="sr-Cyrl-RS"/>
        </w:rPr>
      </w:pPr>
    </w:p>
    <w:p w14:paraId="4AAB5B48" w14:textId="2EBAE91C" w:rsidR="00E17B8A" w:rsidRPr="00CC5AA2" w:rsidRDefault="00E17B8A" w:rsidP="007006EB">
      <w:pPr>
        <w:jc w:val="center"/>
        <w:rPr>
          <w:b/>
          <w:bCs/>
          <w:sz w:val="28"/>
          <w:szCs w:val="28"/>
          <w:lang w:val="sr-Cyrl-RS"/>
        </w:rPr>
      </w:pPr>
      <w:r>
        <w:rPr>
          <w:b/>
          <w:bCs/>
          <w:sz w:val="28"/>
          <w:szCs w:val="28"/>
          <w:lang w:val="sr-Cyrl-RS"/>
        </w:rPr>
        <w:t>Б) ОДЛУКА О ДОНОШЕЊУ</w:t>
      </w:r>
    </w:p>
    <w:p w14:paraId="5A02480D" w14:textId="77777777" w:rsidR="00432F97" w:rsidRPr="00CC5AA2" w:rsidRDefault="00432F97" w:rsidP="009C398B">
      <w:pPr>
        <w:jc w:val="center"/>
        <w:rPr>
          <w:lang w:val="sr-Cyrl-RS"/>
        </w:rPr>
      </w:pPr>
    </w:p>
    <w:p w14:paraId="61A2F4F7" w14:textId="77777777" w:rsidR="00432F97" w:rsidRPr="00CC5AA2" w:rsidRDefault="00432F97" w:rsidP="009C398B">
      <w:pPr>
        <w:jc w:val="center"/>
        <w:rPr>
          <w:lang w:val="sr-Cyrl-RS"/>
        </w:rPr>
      </w:pPr>
    </w:p>
    <w:p w14:paraId="469AADBE" w14:textId="77777777" w:rsidR="00432F97" w:rsidRPr="00CC5AA2" w:rsidRDefault="00432F97" w:rsidP="009C398B">
      <w:pPr>
        <w:jc w:val="center"/>
        <w:rPr>
          <w:lang w:val="sr-Cyrl-RS"/>
        </w:rPr>
      </w:pPr>
    </w:p>
    <w:p w14:paraId="75A60124" w14:textId="77777777" w:rsidR="00432F97" w:rsidRPr="00CC5AA2" w:rsidRDefault="00432F97" w:rsidP="009C398B">
      <w:pPr>
        <w:jc w:val="center"/>
        <w:rPr>
          <w:lang w:val="sr-Cyrl-RS"/>
        </w:rPr>
      </w:pPr>
    </w:p>
    <w:p w14:paraId="254CBB8B" w14:textId="77777777" w:rsidR="00432F97" w:rsidRPr="00CC5AA2" w:rsidRDefault="00432F97" w:rsidP="009C398B">
      <w:pPr>
        <w:jc w:val="center"/>
        <w:rPr>
          <w:lang w:val="sr-Cyrl-RS"/>
        </w:rPr>
      </w:pPr>
    </w:p>
    <w:p w14:paraId="44E21261" w14:textId="77777777" w:rsidR="00432F97" w:rsidRPr="00CC5AA2" w:rsidRDefault="00432F97" w:rsidP="009C398B">
      <w:pPr>
        <w:jc w:val="center"/>
        <w:rPr>
          <w:lang w:val="sr-Cyrl-RS"/>
        </w:rPr>
      </w:pPr>
    </w:p>
    <w:p w14:paraId="1D42047A" w14:textId="77777777" w:rsidR="00432F97" w:rsidRPr="00CC5AA2" w:rsidRDefault="00432F97" w:rsidP="009C398B">
      <w:pPr>
        <w:jc w:val="center"/>
        <w:rPr>
          <w:lang w:val="sr-Cyrl-RS"/>
        </w:rPr>
      </w:pPr>
    </w:p>
    <w:p w14:paraId="42A509F5" w14:textId="77777777" w:rsidR="00432F97" w:rsidRPr="00CC5AA2" w:rsidRDefault="00432F97" w:rsidP="009C398B">
      <w:pPr>
        <w:jc w:val="center"/>
        <w:rPr>
          <w:lang w:val="sr-Cyrl-RS"/>
        </w:rPr>
      </w:pPr>
    </w:p>
    <w:p w14:paraId="2B9A621B" w14:textId="77777777" w:rsidR="00432F97" w:rsidRPr="00CC5AA2" w:rsidRDefault="00432F97" w:rsidP="009C398B">
      <w:pPr>
        <w:jc w:val="center"/>
        <w:rPr>
          <w:lang w:val="sr-Cyrl-RS"/>
        </w:rPr>
      </w:pPr>
    </w:p>
    <w:p w14:paraId="7228B070" w14:textId="77777777" w:rsidR="00432F97" w:rsidRPr="00CC5AA2" w:rsidRDefault="00432F97" w:rsidP="009C398B">
      <w:pPr>
        <w:jc w:val="center"/>
        <w:rPr>
          <w:lang w:val="sr-Cyrl-RS"/>
        </w:rPr>
      </w:pPr>
    </w:p>
    <w:p w14:paraId="2EBAEBA6" w14:textId="77777777" w:rsidR="00432F97" w:rsidRPr="00CC5AA2" w:rsidRDefault="00432F97" w:rsidP="009C398B">
      <w:pPr>
        <w:jc w:val="center"/>
        <w:rPr>
          <w:lang w:val="sr-Cyrl-RS"/>
        </w:rPr>
      </w:pPr>
    </w:p>
    <w:p w14:paraId="23491662" w14:textId="77777777" w:rsidR="00432F97" w:rsidRPr="00CC5AA2" w:rsidRDefault="00432F97" w:rsidP="009C398B">
      <w:pPr>
        <w:jc w:val="center"/>
        <w:rPr>
          <w:lang w:val="sr-Cyrl-RS"/>
        </w:rPr>
      </w:pPr>
    </w:p>
    <w:p w14:paraId="5D91C5A4" w14:textId="77777777" w:rsidR="00432F97" w:rsidRPr="00CC5AA2" w:rsidRDefault="00432F97" w:rsidP="009C398B">
      <w:pPr>
        <w:jc w:val="center"/>
        <w:rPr>
          <w:lang w:val="sr-Cyrl-RS"/>
        </w:rPr>
      </w:pPr>
    </w:p>
    <w:p w14:paraId="438B16C5" w14:textId="77777777" w:rsidR="00432F97" w:rsidRPr="00CC5AA2" w:rsidRDefault="00432F97" w:rsidP="009C398B">
      <w:pPr>
        <w:jc w:val="center"/>
        <w:rPr>
          <w:lang w:val="sr-Cyrl-RS"/>
        </w:rPr>
      </w:pPr>
    </w:p>
    <w:p w14:paraId="1251278C" w14:textId="77777777" w:rsidR="00432F97" w:rsidRPr="00CC5AA2" w:rsidRDefault="00432F97" w:rsidP="009C398B">
      <w:pPr>
        <w:jc w:val="center"/>
        <w:rPr>
          <w:lang w:val="sr-Cyrl-RS"/>
        </w:rPr>
      </w:pPr>
    </w:p>
    <w:p w14:paraId="2968E73B" w14:textId="77777777" w:rsidR="00432F97" w:rsidRPr="00CC5AA2" w:rsidRDefault="00432F97" w:rsidP="009C398B">
      <w:pPr>
        <w:jc w:val="center"/>
        <w:rPr>
          <w:lang w:val="sr-Cyrl-RS"/>
        </w:rPr>
      </w:pPr>
    </w:p>
    <w:p w14:paraId="439EE019" w14:textId="77777777" w:rsidR="00432F97" w:rsidRPr="00CC5AA2" w:rsidRDefault="00432F97" w:rsidP="009C398B">
      <w:pPr>
        <w:jc w:val="center"/>
        <w:rPr>
          <w:lang w:val="sr-Cyrl-RS"/>
        </w:rPr>
      </w:pPr>
    </w:p>
    <w:p w14:paraId="228D7F70" w14:textId="77777777" w:rsidR="00432F97" w:rsidRPr="00CC5AA2" w:rsidRDefault="00432F97" w:rsidP="009C398B">
      <w:pPr>
        <w:jc w:val="center"/>
        <w:rPr>
          <w:lang w:val="sr-Cyrl-RS"/>
        </w:rPr>
      </w:pPr>
    </w:p>
    <w:p w14:paraId="390915C9" w14:textId="77777777" w:rsidR="00432F97" w:rsidRPr="00CC5AA2" w:rsidRDefault="00432F97" w:rsidP="009C398B">
      <w:pPr>
        <w:jc w:val="center"/>
        <w:rPr>
          <w:lang w:val="sr-Cyrl-RS"/>
        </w:rPr>
      </w:pPr>
    </w:p>
    <w:p w14:paraId="724A6CBB" w14:textId="77777777" w:rsidR="00432F97" w:rsidRPr="00CC5AA2" w:rsidRDefault="00432F97" w:rsidP="009C398B">
      <w:pPr>
        <w:jc w:val="center"/>
        <w:rPr>
          <w:lang w:val="sr-Cyrl-RS"/>
        </w:rPr>
      </w:pPr>
    </w:p>
    <w:p w14:paraId="5C69A4C7" w14:textId="77777777" w:rsidR="00432F97" w:rsidRPr="00CC5AA2" w:rsidRDefault="00432F97" w:rsidP="009C398B">
      <w:pPr>
        <w:jc w:val="center"/>
        <w:rPr>
          <w:lang w:val="sr-Cyrl-RS"/>
        </w:rPr>
      </w:pPr>
    </w:p>
    <w:p w14:paraId="69409701" w14:textId="77777777" w:rsidR="00432F97" w:rsidRPr="00CC5AA2" w:rsidRDefault="00432F97" w:rsidP="009C398B">
      <w:pPr>
        <w:jc w:val="center"/>
        <w:rPr>
          <w:lang w:val="sr-Cyrl-RS"/>
        </w:rPr>
      </w:pPr>
    </w:p>
    <w:p w14:paraId="7AE092E5" w14:textId="77777777" w:rsidR="009C398B" w:rsidRPr="00CC5AA2" w:rsidRDefault="009C398B" w:rsidP="009C398B">
      <w:pPr>
        <w:jc w:val="center"/>
        <w:rPr>
          <w:lang w:val="sr-Cyrl-RS"/>
        </w:rPr>
      </w:pPr>
    </w:p>
    <w:p w14:paraId="7AE092E6" w14:textId="77777777" w:rsidR="009C398B" w:rsidRPr="00CC5AA2" w:rsidRDefault="009C398B" w:rsidP="009C398B">
      <w:pPr>
        <w:jc w:val="center"/>
        <w:rPr>
          <w:lang w:val="sr-Cyrl-RS"/>
        </w:rPr>
      </w:pPr>
    </w:p>
    <w:p w14:paraId="7AE092E7" w14:textId="77777777" w:rsidR="005D46E6" w:rsidRPr="00CC5AA2" w:rsidRDefault="005D46E6" w:rsidP="009C398B">
      <w:pPr>
        <w:jc w:val="center"/>
        <w:rPr>
          <w:lang w:val="sr-Cyrl-RS"/>
        </w:rPr>
      </w:pPr>
    </w:p>
    <w:p w14:paraId="7AE092E8" w14:textId="77777777" w:rsidR="009C398B" w:rsidRPr="00CC5AA2" w:rsidRDefault="009C398B" w:rsidP="009C398B">
      <w:pPr>
        <w:jc w:val="center"/>
        <w:rPr>
          <w:lang w:val="sr-Cyrl-RS"/>
        </w:rPr>
      </w:pPr>
    </w:p>
    <w:p w14:paraId="7AE092FF" w14:textId="77777777" w:rsidR="00B337F8" w:rsidRPr="00CC5AA2" w:rsidRDefault="00B337F8" w:rsidP="009C398B">
      <w:pPr>
        <w:jc w:val="center"/>
        <w:rPr>
          <w:lang w:val="sr-Cyrl-RS"/>
        </w:rPr>
      </w:pPr>
    </w:p>
    <w:p w14:paraId="7AE09300" w14:textId="77777777" w:rsidR="00B337F8" w:rsidRPr="00CC5AA2" w:rsidRDefault="00B337F8" w:rsidP="009C398B">
      <w:pPr>
        <w:jc w:val="center"/>
        <w:rPr>
          <w:lang w:val="sr-Cyrl-RS"/>
        </w:rPr>
      </w:pPr>
    </w:p>
    <w:p w14:paraId="7AE09301" w14:textId="77777777" w:rsidR="00B337F8" w:rsidRPr="00CC5AA2" w:rsidRDefault="00B337F8" w:rsidP="009C398B">
      <w:pPr>
        <w:jc w:val="center"/>
        <w:rPr>
          <w:lang w:val="sr-Cyrl-RS"/>
        </w:rPr>
      </w:pPr>
    </w:p>
    <w:p w14:paraId="7AE09302" w14:textId="77777777" w:rsidR="00B337F8" w:rsidRPr="00CC5AA2" w:rsidRDefault="00B337F8" w:rsidP="009C398B">
      <w:pPr>
        <w:jc w:val="center"/>
        <w:rPr>
          <w:lang w:val="sr-Cyrl-RS"/>
        </w:rPr>
      </w:pPr>
    </w:p>
    <w:p w14:paraId="7AE09303" w14:textId="77777777" w:rsidR="00D64CFB" w:rsidRPr="00CC5AA2" w:rsidRDefault="00D64CFB" w:rsidP="009C398B">
      <w:pPr>
        <w:jc w:val="center"/>
        <w:rPr>
          <w:lang w:val="sr-Cyrl-RS"/>
        </w:rPr>
      </w:pPr>
    </w:p>
    <w:p w14:paraId="7AE09304" w14:textId="77777777" w:rsidR="009C398B" w:rsidRPr="00CC5AA2" w:rsidRDefault="009C398B" w:rsidP="009C398B">
      <w:pPr>
        <w:jc w:val="center"/>
        <w:rPr>
          <w:lang w:val="sr-Cyrl-RS"/>
        </w:rPr>
      </w:pPr>
    </w:p>
    <w:p w14:paraId="7AE09305" w14:textId="77777777" w:rsidR="00A0731F" w:rsidRPr="00CC5AA2" w:rsidRDefault="00A0731F" w:rsidP="009C398B">
      <w:pPr>
        <w:jc w:val="center"/>
        <w:rPr>
          <w:lang w:val="sr-Cyrl-RS"/>
        </w:rPr>
      </w:pPr>
    </w:p>
    <w:p w14:paraId="7AE09306" w14:textId="77777777" w:rsidR="001D358C" w:rsidRPr="00CC5AA2" w:rsidRDefault="001D358C" w:rsidP="009C398B">
      <w:pPr>
        <w:jc w:val="center"/>
        <w:rPr>
          <w:lang w:val="sr-Cyrl-RS"/>
        </w:rPr>
      </w:pPr>
    </w:p>
    <w:p w14:paraId="4FA8147E" w14:textId="77777777" w:rsidR="00405420" w:rsidRPr="00CC5AA2" w:rsidRDefault="00405420" w:rsidP="009C398B">
      <w:pPr>
        <w:jc w:val="center"/>
        <w:rPr>
          <w:lang w:val="sr-Cyrl-RS"/>
        </w:rPr>
      </w:pPr>
    </w:p>
    <w:p w14:paraId="7E27109E" w14:textId="77777777" w:rsidR="00405420" w:rsidRPr="00CC5AA2" w:rsidRDefault="00405420" w:rsidP="009C398B">
      <w:pPr>
        <w:jc w:val="center"/>
        <w:rPr>
          <w:lang w:val="sr-Cyrl-RS"/>
        </w:rPr>
      </w:pPr>
    </w:p>
    <w:p w14:paraId="3BB57E5A" w14:textId="77777777" w:rsidR="00405420" w:rsidRPr="00CC5AA2" w:rsidRDefault="00405420" w:rsidP="009C398B">
      <w:pPr>
        <w:jc w:val="center"/>
        <w:rPr>
          <w:lang w:val="sr-Cyrl-RS"/>
        </w:rPr>
      </w:pPr>
    </w:p>
    <w:p w14:paraId="3CBD0D66" w14:textId="77777777" w:rsidR="00405420" w:rsidRPr="00CC5AA2" w:rsidRDefault="00405420" w:rsidP="009C398B">
      <w:pPr>
        <w:jc w:val="center"/>
        <w:rPr>
          <w:lang w:val="sr-Cyrl-RS"/>
        </w:rPr>
      </w:pPr>
    </w:p>
    <w:p w14:paraId="3BB7DF91" w14:textId="77777777" w:rsidR="00405420" w:rsidRPr="00CC5AA2" w:rsidRDefault="00405420" w:rsidP="009C398B">
      <w:pPr>
        <w:jc w:val="center"/>
        <w:rPr>
          <w:lang w:val="sr-Cyrl-RS"/>
        </w:rPr>
      </w:pPr>
    </w:p>
    <w:p w14:paraId="18088B87" w14:textId="77777777" w:rsidR="00405420" w:rsidRPr="00CC5AA2" w:rsidRDefault="00405420" w:rsidP="009C398B">
      <w:pPr>
        <w:jc w:val="center"/>
        <w:rPr>
          <w:lang w:val="sr-Cyrl-RS"/>
        </w:rPr>
      </w:pPr>
    </w:p>
    <w:p w14:paraId="1ADD8952" w14:textId="77777777" w:rsidR="00405420" w:rsidRPr="00CC5AA2" w:rsidRDefault="00405420" w:rsidP="009C398B">
      <w:pPr>
        <w:jc w:val="center"/>
        <w:rPr>
          <w:lang w:val="sr-Cyrl-RS"/>
        </w:rPr>
      </w:pPr>
    </w:p>
    <w:p w14:paraId="3FE9C902" w14:textId="77777777" w:rsidR="00405420" w:rsidRPr="00CC5AA2" w:rsidRDefault="00405420" w:rsidP="009C398B">
      <w:pPr>
        <w:jc w:val="center"/>
        <w:rPr>
          <w:lang w:val="sr-Cyrl-RS"/>
        </w:rPr>
      </w:pPr>
    </w:p>
    <w:p w14:paraId="06D130BD" w14:textId="77777777" w:rsidR="00405420" w:rsidRPr="00CC5AA2" w:rsidRDefault="00405420" w:rsidP="009C398B">
      <w:pPr>
        <w:jc w:val="center"/>
        <w:rPr>
          <w:lang w:val="sr-Cyrl-RS"/>
        </w:rPr>
      </w:pPr>
    </w:p>
    <w:p w14:paraId="2247826D" w14:textId="77777777" w:rsidR="00405420" w:rsidRPr="00B764A8" w:rsidRDefault="00405420" w:rsidP="009C398B">
      <w:pPr>
        <w:jc w:val="center"/>
        <w:rPr>
          <w:lang w:val="sr-Cyrl-RS"/>
        </w:rPr>
      </w:pPr>
    </w:p>
    <w:p w14:paraId="2C63592E" w14:textId="77777777" w:rsidR="00405420" w:rsidRPr="00B764A8" w:rsidRDefault="00405420" w:rsidP="009C398B">
      <w:pPr>
        <w:jc w:val="center"/>
        <w:rPr>
          <w:lang w:val="sr-Cyrl-RS"/>
        </w:rPr>
      </w:pPr>
    </w:p>
    <w:p w14:paraId="7A60FB6B" w14:textId="77777777" w:rsidR="00405420" w:rsidRPr="00B764A8" w:rsidRDefault="00405420" w:rsidP="009C398B">
      <w:pPr>
        <w:jc w:val="center"/>
        <w:rPr>
          <w:lang w:val="sr-Cyrl-RS"/>
        </w:rPr>
      </w:pPr>
    </w:p>
    <w:p w14:paraId="2D8A5BCE" w14:textId="3312A3EA" w:rsidR="004D3FA1" w:rsidRPr="00B764A8" w:rsidRDefault="004D3FA1" w:rsidP="009C398B">
      <w:pPr>
        <w:jc w:val="center"/>
        <w:rPr>
          <w:lang w:val="sr-Cyrl-RS"/>
        </w:rPr>
      </w:pPr>
    </w:p>
    <w:p w14:paraId="33D95159" w14:textId="77777777" w:rsidR="004D3FA1" w:rsidRPr="00B764A8" w:rsidRDefault="004D3FA1" w:rsidP="009C398B">
      <w:pPr>
        <w:jc w:val="center"/>
        <w:rPr>
          <w:lang w:val="sr-Cyrl-RS"/>
        </w:rPr>
      </w:pPr>
    </w:p>
    <w:p w14:paraId="7FD1EAB2" w14:textId="77777777" w:rsidR="004D3FA1" w:rsidRPr="00B764A8" w:rsidRDefault="004D3FA1" w:rsidP="009C398B">
      <w:pPr>
        <w:jc w:val="center"/>
        <w:rPr>
          <w:lang w:val="sr-Cyrl-RS"/>
        </w:rPr>
      </w:pPr>
    </w:p>
    <w:p w14:paraId="3312264E" w14:textId="77777777" w:rsidR="004D3FA1" w:rsidRPr="00B764A8" w:rsidRDefault="004D3FA1" w:rsidP="009C398B">
      <w:pPr>
        <w:jc w:val="center"/>
        <w:rPr>
          <w:lang w:val="sr-Cyrl-RS"/>
        </w:rPr>
      </w:pPr>
    </w:p>
    <w:p w14:paraId="634BDF67" w14:textId="77777777" w:rsidR="004D3FA1" w:rsidRPr="00B764A8" w:rsidRDefault="004D3FA1" w:rsidP="009C398B">
      <w:pPr>
        <w:jc w:val="center"/>
        <w:rPr>
          <w:lang w:val="sr-Cyrl-RS"/>
        </w:rPr>
      </w:pPr>
    </w:p>
    <w:p w14:paraId="5928D45D" w14:textId="77777777" w:rsidR="004D3FA1" w:rsidRPr="00B764A8" w:rsidRDefault="004D3FA1" w:rsidP="009C398B">
      <w:pPr>
        <w:jc w:val="center"/>
        <w:rPr>
          <w:lang w:val="sr-Cyrl-RS"/>
        </w:rPr>
      </w:pPr>
    </w:p>
    <w:p w14:paraId="66294A42" w14:textId="77777777" w:rsidR="004D3FA1" w:rsidRPr="00B764A8" w:rsidRDefault="004D3FA1" w:rsidP="009C398B">
      <w:pPr>
        <w:jc w:val="center"/>
        <w:rPr>
          <w:lang w:val="sr-Cyrl-RS"/>
        </w:rPr>
      </w:pPr>
    </w:p>
    <w:p w14:paraId="72006768" w14:textId="77777777" w:rsidR="004D3FA1" w:rsidRPr="00B764A8" w:rsidRDefault="004D3FA1" w:rsidP="009C398B">
      <w:pPr>
        <w:jc w:val="center"/>
        <w:rPr>
          <w:lang w:val="sr-Cyrl-RS"/>
        </w:rPr>
      </w:pPr>
    </w:p>
    <w:p w14:paraId="066FBB0B" w14:textId="77777777" w:rsidR="004D3FA1" w:rsidRPr="00B764A8" w:rsidRDefault="004D3FA1" w:rsidP="009C398B">
      <w:pPr>
        <w:jc w:val="center"/>
        <w:rPr>
          <w:lang w:val="sr-Cyrl-RS"/>
        </w:rPr>
      </w:pPr>
    </w:p>
    <w:p w14:paraId="24953BF0" w14:textId="77777777" w:rsidR="004D3FA1" w:rsidRDefault="004D3FA1" w:rsidP="009C398B">
      <w:pPr>
        <w:jc w:val="center"/>
        <w:rPr>
          <w:lang w:val="sr-Cyrl-RS"/>
        </w:rPr>
      </w:pPr>
    </w:p>
    <w:p w14:paraId="7BB57136" w14:textId="77777777" w:rsidR="00B764A8" w:rsidRPr="00B764A8" w:rsidRDefault="00B764A8" w:rsidP="009C398B">
      <w:pPr>
        <w:jc w:val="center"/>
        <w:rPr>
          <w:lang w:val="sr-Cyrl-RS"/>
        </w:rPr>
      </w:pPr>
    </w:p>
    <w:p w14:paraId="7AE09308" w14:textId="7C0C25EF" w:rsidR="009C398B" w:rsidRPr="00CC5AA2" w:rsidRDefault="00E17B8A" w:rsidP="009C398B">
      <w:pPr>
        <w:jc w:val="center"/>
        <w:rPr>
          <w:b/>
          <w:sz w:val="28"/>
          <w:lang w:val="sr-Cyrl-RS"/>
        </w:rPr>
      </w:pPr>
      <w:r>
        <w:rPr>
          <w:b/>
          <w:sz w:val="28"/>
          <w:lang w:val="sr-Cyrl-RS"/>
        </w:rPr>
        <w:t>В</w:t>
      </w:r>
      <w:r w:rsidR="009C398B" w:rsidRPr="00CC5AA2">
        <w:rPr>
          <w:b/>
          <w:sz w:val="28"/>
          <w:lang w:val="sr-Cyrl-RS"/>
        </w:rPr>
        <w:t>) ТЕКСТУАЛНИ ДЕО</w:t>
      </w:r>
    </w:p>
    <w:p w14:paraId="7AE09309" w14:textId="77777777" w:rsidR="009C398B" w:rsidRPr="00CC5AA2" w:rsidRDefault="009C398B" w:rsidP="009C398B">
      <w:pPr>
        <w:jc w:val="center"/>
        <w:rPr>
          <w:b/>
          <w:sz w:val="30"/>
          <w:lang w:val="sr-Cyrl-RS"/>
        </w:rPr>
      </w:pPr>
    </w:p>
    <w:p w14:paraId="7AE0930A" w14:textId="77777777" w:rsidR="009C398B" w:rsidRPr="00CC5AA2" w:rsidRDefault="009C398B" w:rsidP="009C398B">
      <w:pPr>
        <w:jc w:val="center"/>
        <w:rPr>
          <w:b/>
          <w:sz w:val="30"/>
          <w:lang w:val="sr-Cyrl-RS"/>
        </w:rPr>
      </w:pPr>
    </w:p>
    <w:p w14:paraId="7AE0930B" w14:textId="77777777" w:rsidR="001D358C" w:rsidRPr="00CC5AA2" w:rsidRDefault="001D358C" w:rsidP="009C398B">
      <w:pPr>
        <w:jc w:val="center"/>
        <w:rPr>
          <w:b/>
          <w:sz w:val="30"/>
          <w:lang w:val="sr-Cyrl-RS"/>
        </w:rPr>
      </w:pPr>
    </w:p>
    <w:p w14:paraId="7AE0930C" w14:textId="77777777" w:rsidR="001D358C" w:rsidRPr="00CC5AA2" w:rsidRDefault="001D358C" w:rsidP="009C398B">
      <w:pPr>
        <w:jc w:val="center"/>
        <w:rPr>
          <w:b/>
          <w:sz w:val="30"/>
          <w:lang w:val="sr-Cyrl-RS"/>
        </w:rPr>
      </w:pPr>
    </w:p>
    <w:p w14:paraId="0D317294" w14:textId="77777777" w:rsidR="00F37D2E" w:rsidRPr="00CC5AA2" w:rsidRDefault="00F37D2E" w:rsidP="009C398B">
      <w:pPr>
        <w:jc w:val="center"/>
        <w:rPr>
          <w:b/>
          <w:sz w:val="30"/>
          <w:lang w:val="sr-Cyrl-RS"/>
        </w:rPr>
        <w:sectPr w:rsidR="00F37D2E" w:rsidRPr="00CC5AA2" w:rsidSect="00417FE9">
          <w:headerReference w:type="default" r:id="rId18"/>
          <w:footerReference w:type="default" r:id="rId19"/>
          <w:pgSz w:w="11906" w:h="16838" w:code="9"/>
          <w:pgMar w:top="1134" w:right="1134" w:bottom="1134" w:left="1418" w:header="709" w:footer="284" w:gutter="0"/>
          <w:pgNumType w:start="1"/>
          <w:cols w:space="708"/>
          <w:docGrid w:linePitch="360"/>
        </w:sectPr>
      </w:pPr>
    </w:p>
    <w:p w14:paraId="168EAD57" w14:textId="77777777" w:rsidR="000B558B" w:rsidRPr="00CC5AA2" w:rsidRDefault="000B558B" w:rsidP="000B558B">
      <w:pPr>
        <w:rPr>
          <w:lang w:val="sr-Cyrl-RS"/>
        </w:rPr>
      </w:pPr>
      <w:bookmarkStart w:id="5" w:name="_Toc421187410"/>
      <w:bookmarkStart w:id="6" w:name="_Toc433264872"/>
      <w:bookmarkStart w:id="7" w:name="_Toc465167628"/>
      <w:bookmarkStart w:id="8" w:name="_Toc506966090"/>
      <w:bookmarkStart w:id="9" w:name="_Toc506966123"/>
      <w:bookmarkStart w:id="10" w:name="_Toc520372806"/>
      <w:bookmarkStart w:id="11" w:name="_Toc1566252"/>
    </w:p>
    <w:p w14:paraId="3FBE12EC" w14:textId="77777777" w:rsidR="000B558B" w:rsidRPr="00CC5AA2" w:rsidRDefault="000B558B" w:rsidP="000B558B">
      <w:pPr>
        <w:rPr>
          <w:lang w:val="sr-Cyrl-RS"/>
        </w:rPr>
      </w:pPr>
    </w:p>
    <w:p w14:paraId="7AE09330" w14:textId="77777777" w:rsidR="00B337F8" w:rsidRPr="00CC5AA2" w:rsidRDefault="00B337F8" w:rsidP="00B337F8">
      <w:pPr>
        <w:pStyle w:val="Heading1"/>
        <w:rPr>
          <w:lang w:val="sr-Cyrl-RS"/>
        </w:rPr>
      </w:pPr>
      <w:bookmarkStart w:id="12" w:name="_Toc109910276"/>
      <w:bookmarkStart w:id="13" w:name="_Toc109911121"/>
      <w:bookmarkStart w:id="14" w:name="_Toc109911426"/>
      <w:bookmarkStart w:id="15" w:name="_Toc129849816"/>
      <w:r w:rsidRPr="00CC5AA2">
        <w:rPr>
          <w:lang w:val="sr-Cyrl-RS"/>
        </w:rPr>
        <w:t>УВОД</w:t>
      </w:r>
      <w:bookmarkEnd w:id="5"/>
      <w:bookmarkEnd w:id="6"/>
      <w:bookmarkEnd w:id="7"/>
      <w:bookmarkEnd w:id="8"/>
      <w:bookmarkEnd w:id="9"/>
      <w:bookmarkEnd w:id="10"/>
      <w:bookmarkEnd w:id="11"/>
      <w:bookmarkEnd w:id="12"/>
      <w:bookmarkEnd w:id="13"/>
      <w:bookmarkEnd w:id="14"/>
      <w:bookmarkEnd w:id="15"/>
    </w:p>
    <w:p w14:paraId="7AE09331" w14:textId="77777777" w:rsidR="00B337F8" w:rsidRPr="00CC5AA2" w:rsidRDefault="00B337F8" w:rsidP="00B337F8">
      <w:pPr>
        <w:rPr>
          <w:lang w:val="sr-Cyrl-RS"/>
        </w:rPr>
      </w:pPr>
    </w:p>
    <w:p w14:paraId="78F3B800" w14:textId="10B3AD19" w:rsidR="00862A3D" w:rsidRPr="00CC5AA2" w:rsidRDefault="00862A3D" w:rsidP="00B337F8">
      <w:pPr>
        <w:rPr>
          <w:lang w:val="sr-Cyrl-RS"/>
        </w:rPr>
      </w:pPr>
    </w:p>
    <w:p w14:paraId="37326340" w14:textId="0D572C52" w:rsidR="00862A3D" w:rsidRPr="00CB32CF" w:rsidRDefault="00862A3D" w:rsidP="00862A3D">
      <w:pPr>
        <w:rPr>
          <w:lang w:val="sr-Cyrl-RS"/>
        </w:rPr>
      </w:pPr>
      <w:r w:rsidRPr="00CB32CF">
        <w:rPr>
          <w:lang w:val="sr-Cyrl-RS"/>
        </w:rPr>
        <w:t xml:space="preserve">На основу Одлуке о изради Плана детаљне регулације за </w:t>
      </w:r>
      <w:r w:rsidR="00D62D4C" w:rsidRPr="00CB32CF">
        <w:rPr>
          <w:lang w:val="sr-Cyrl-RS"/>
        </w:rPr>
        <w:t xml:space="preserve">дислокацију </w:t>
      </w:r>
      <w:proofErr w:type="spellStart"/>
      <w:r w:rsidR="00D62D4C" w:rsidRPr="00CB32CF">
        <w:rPr>
          <w:lang w:val="sr-Cyrl-RS"/>
        </w:rPr>
        <w:t>атарског</w:t>
      </w:r>
      <w:proofErr w:type="spellEnd"/>
      <w:r w:rsidR="00D62D4C" w:rsidRPr="00CB32CF">
        <w:rPr>
          <w:lang w:val="sr-Cyrl-RS"/>
        </w:rPr>
        <w:t xml:space="preserve"> пута у КО </w:t>
      </w:r>
      <w:proofErr w:type="spellStart"/>
      <w:r w:rsidR="00D62D4C" w:rsidRPr="00CB32CF">
        <w:rPr>
          <w:lang w:val="sr-Cyrl-RS"/>
        </w:rPr>
        <w:t>Турија</w:t>
      </w:r>
      <w:proofErr w:type="spellEnd"/>
      <w:r w:rsidRPr="00CB32CF">
        <w:rPr>
          <w:lang w:val="sr-Cyrl-RS"/>
        </w:rPr>
        <w:t xml:space="preserve"> („Службени лист општин</w:t>
      </w:r>
      <w:r w:rsidR="003A7FFE" w:rsidRPr="00CB32CF">
        <w:rPr>
          <w:lang w:val="sr-Cyrl-RS"/>
        </w:rPr>
        <w:t>е</w:t>
      </w:r>
      <w:r w:rsidRPr="00CB32CF">
        <w:rPr>
          <w:lang w:val="sr-Cyrl-RS"/>
        </w:rPr>
        <w:t xml:space="preserve"> С</w:t>
      </w:r>
      <w:r w:rsidR="003A7FFE" w:rsidRPr="00CB32CF">
        <w:rPr>
          <w:lang w:val="sr-Cyrl-RS"/>
        </w:rPr>
        <w:t>рбобран</w:t>
      </w:r>
      <w:r w:rsidRPr="00CB32CF">
        <w:rPr>
          <w:lang w:val="sr-Cyrl-RS"/>
        </w:rPr>
        <w:t xml:space="preserve">“, број </w:t>
      </w:r>
      <w:r w:rsidR="007F411F" w:rsidRPr="00CB32CF">
        <w:rPr>
          <w:lang w:val="sr-Cyrl-RS"/>
        </w:rPr>
        <w:t>10</w:t>
      </w:r>
      <w:r w:rsidRPr="00CB32CF">
        <w:rPr>
          <w:lang w:val="sr-Cyrl-RS"/>
        </w:rPr>
        <w:t>/2</w:t>
      </w:r>
      <w:r w:rsidR="007F411F" w:rsidRPr="00CB32CF">
        <w:rPr>
          <w:lang w:val="sr-Cyrl-RS"/>
        </w:rPr>
        <w:t>2</w:t>
      </w:r>
      <w:r w:rsidRPr="00CB32CF">
        <w:rPr>
          <w:lang w:val="sr-Cyrl-RS"/>
        </w:rPr>
        <w:t xml:space="preserve">), приступило се изради Плана детаљне регулације за </w:t>
      </w:r>
      <w:r w:rsidR="007F411F" w:rsidRPr="00CB32CF">
        <w:rPr>
          <w:lang w:val="sr-Cyrl-RS"/>
        </w:rPr>
        <w:t xml:space="preserve">дислокацију </w:t>
      </w:r>
      <w:proofErr w:type="spellStart"/>
      <w:r w:rsidR="007F411F" w:rsidRPr="00CB32CF">
        <w:rPr>
          <w:lang w:val="sr-Cyrl-RS"/>
        </w:rPr>
        <w:t>атарског</w:t>
      </w:r>
      <w:proofErr w:type="spellEnd"/>
      <w:r w:rsidR="007F411F" w:rsidRPr="00CB32CF">
        <w:rPr>
          <w:lang w:val="sr-Cyrl-RS"/>
        </w:rPr>
        <w:t xml:space="preserve"> пута у КО </w:t>
      </w:r>
      <w:proofErr w:type="spellStart"/>
      <w:r w:rsidR="007F411F" w:rsidRPr="00CB32CF">
        <w:rPr>
          <w:lang w:val="sr-Cyrl-RS"/>
        </w:rPr>
        <w:t>Турија</w:t>
      </w:r>
      <w:proofErr w:type="spellEnd"/>
      <w:r w:rsidRPr="00CB32CF">
        <w:rPr>
          <w:lang w:val="sr-Cyrl-RS"/>
        </w:rPr>
        <w:t xml:space="preserve"> (у даљем тексту: План). Саставни део Одлуке о изради Плана је </w:t>
      </w:r>
      <w:r w:rsidR="00867174" w:rsidRPr="00CB32CF">
        <w:rPr>
          <w:lang w:val="sr-Cyrl-RS"/>
        </w:rPr>
        <w:t xml:space="preserve">Решење </w:t>
      </w:r>
      <w:r w:rsidRPr="00CB32CF">
        <w:rPr>
          <w:lang w:val="sr-Cyrl-RS"/>
        </w:rPr>
        <w:t xml:space="preserve">о </w:t>
      </w:r>
      <w:r w:rsidR="007F411F" w:rsidRPr="00CB32CF">
        <w:rPr>
          <w:lang w:val="sr-Cyrl-RS"/>
        </w:rPr>
        <w:t>потреби израде стратешке процене утицаја Плана на животну средину</w:t>
      </w:r>
      <w:r w:rsidRPr="00CB32CF">
        <w:rPr>
          <w:lang w:val="sr-Cyrl-RS"/>
        </w:rPr>
        <w:t>, које је донел</w:t>
      </w:r>
      <w:r w:rsidR="007F411F" w:rsidRPr="00CB32CF">
        <w:rPr>
          <w:lang w:val="sr-Cyrl-RS"/>
        </w:rPr>
        <w:t>о</w:t>
      </w:r>
      <w:r w:rsidRPr="00CB32CF">
        <w:rPr>
          <w:lang w:val="sr-Cyrl-RS"/>
        </w:rPr>
        <w:t xml:space="preserve"> </w:t>
      </w:r>
      <w:r w:rsidR="007F411F" w:rsidRPr="00CB32CF">
        <w:rPr>
          <w:lang w:val="sr-Cyrl-RS"/>
        </w:rPr>
        <w:t>Одељење за урбанизам, стамбено-комуналне послове и заштиту животне средине Општинске управе општине Србобран</w:t>
      </w:r>
      <w:r w:rsidRPr="00CB32CF">
        <w:rPr>
          <w:lang w:val="sr-Cyrl-RS"/>
        </w:rPr>
        <w:t xml:space="preserve">, број </w:t>
      </w:r>
      <w:r w:rsidR="007F411F" w:rsidRPr="00CB32CF">
        <w:rPr>
          <w:lang w:val="sr-Cyrl-RS"/>
        </w:rPr>
        <w:t>501-6/22-IV/01</w:t>
      </w:r>
      <w:r w:rsidRPr="00CB32CF">
        <w:rPr>
          <w:lang w:val="sr-Cyrl-RS"/>
        </w:rPr>
        <w:t xml:space="preserve"> од 29.0</w:t>
      </w:r>
      <w:r w:rsidR="007F411F" w:rsidRPr="00CB32CF">
        <w:rPr>
          <w:lang w:val="sr-Cyrl-RS"/>
        </w:rPr>
        <w:t>4</w:t>
      </w:r>
      <w:r w:rsidRPr="00CB32CF">
        <w:rPr>
          <w:lang w:val="sr-Cyrl-RS"/>
        </w:rPr>
        <w:t>.202</w:t>
      </w:r>
      <w:r w:rsidR="007F411F" w:rsidRPr="00CB32CF">
        <w:rPr>
          <w:lang w:val="sr-Cyrl-RS"/>
        </w:rPr>
        <w:t>2</w:t>
      </w:r>
      <w:r w:rsidRPr="00CB32CF">
        <w:rPr>
          <w:lang w:val="sr-Cyrl-RS"/>
        </w:rPr>
        <w:t>. године.</w:t>
      </w:r>
    </w:p>
    <w:p w14:paraId="42AA0CA3" w14:textId="77777777" w:rsidR="00862A3D" w:rsidRPr="00CB32CF" w:rsidRDefault="00862A3D" w:rsidP="00B337F8">
      <w:pPr>
        <w:rPr>
          <w:lang w:val="sr-Cyrl-RS"/>
        </w:rPr>
      </w:pPr>
    </w:p>
    <w:p w14:paraId="4DC35315" w14:textId="6E0AC265" w:rsidR="002E6135" w:rsidRPr="00CB32CF" w:rsidRDefault="002E6135" w:rsidP="002E6135">
      <w:pPr>
        <w:rPr>
          <w:lang w:val="sr-Cyrl-RS"/>
        </w:rPr>
      </w:pPr>
      <w:r w:rsidRPr="00CB32CF">
        <w:rPr>
          <w:lang w:val="sr-Cyrl-RS"/>
        </w:rPr>
        <w:t xml:space="preserve">Носилац израде Плана је Одељење за урбанизам, стамбено-комуналне послове и заштиту животне средине Општинске управе општине Србобран. Обрађивач Плана је Јавно предузеће за просторно и урбанистичко планирање и пројектовање „Завод за урбанизам Војводине“ Нови Сад, Железничка 6/III. </w:t>
      </w:r>
    </w:p>
    <w:p w14:paraId="11952938" w14:textId="77777777" w:rsidR="0063309B" w:rsidRPr="00CB32CF" w:rsidRDefault="0063309B" w:rsidP="00B337F8">
      <w:pPr>
        <w:rPr>
          <w:lang w:val="sr-Cyrl-RS"/>
        </w:rPr>
      </w:pPr>
    </w:p>
    <w:p w14:paraId="5B898210" w14:textId="50808EF3" w:rsidR="009E12AC" w:rsidRPr="00CB32CF" w:rsidRDefault="009E12AC" w:rsidP="009E12AC">
      <w:pPr>
        <w:rPr>
          <w:lang w:val="sr-Cyrl-RS"/>
        </w:rPr>
      </w:pPr>
      <w:r w:rsidRPr="00CB32CF">
        <w:rPr>
          <w:lang w:val="sr-Cyrl-RS"/>
        </w:rPr>
        <w:t xml:space="preserve">Циљ израде Плана је утврђивање регулације приступног пута, дефинисање правила уређења и изградње, као и неопходних мера заштите природних и културних вредности у обухвату планског подручја. </w:t>
      </w:r>
      <w:r w:rsidR="00157032" w:rsidRPr="00CB32CF">
        <w:rPr>
          <w:lang w:val="sr-Cyrl-RS"/>
        </w:rPr>
        <w:t>П</w:t>
      </w:r>
      <w:r w:rsidRPr="00CB32CF">
        <w:rPr>
          <w:lang w:val="sr-Cyrl-RS"/>
        </w:rPr>
        <w:t>ланирање, коришћењ</w:t>
      </w:r>
      <w:r w:rsidR="00157032" w:rsidRPr="00CB32CF">
        <w:rPr>
          <w:lang w:val="sr-Cyrl-RS"/>
        </w:rPr>
        <w:t>е, уређење</w:t>
      </w:r>
      <w:r w:rsidRPr="00CB32CF">
        <w:rPr>
          <w:lang w:val="sr-Cyrl-RS"/>
        </w:rPr>
        <w:t xml:space="preserve"> и заштит</w:t>
      </w:r>
      <w:r w:rsidR="00157032" w:rsidRPr="00CB32CF">
        <w:rPr>
          <w:lang w:val="sr-Cyrl-RS"/>
        </w:rPr>
        <w:t>е</w:t>
      </w:r>
      <w:r w:rsidRPr="00CB32CF">
        <w:rPr>
          <w:lang w:val="sr-Cyrl-RS"/>
        </w:rPr>
        <w:t xml:space="preserve"> простора у обухвату Плана засниваће се на принципима</w:t>
      </w:r>
      <w:r w:rsidR="00157032" w:rsidRPr="00CB32CF">
        <w:rPr>
          <w:lang w:val="sr-Cyrl-RS"/>
        </w:rPr>
        <w:t xml:space="preserve"> рационалне организације и уређења простора и усклађивању планираних садржаја са могућностима и ограничењима у простору,</w:t>
      </w:r>
      <w:r w:rsidRPr="00CB32CF">
        <w:rPr>
          <w:lang w:val="sr-Cyrl-RS"/>
        </w:rPr>
        <w:t xml:space="preserve"> заштите животне средине и одрживог коришћења подручја, заштите природних ресурса и добара, </w:t>
      </w:r>
      <w:proofErr w:type="spellStart"/>
      <w:r w:rsidRPr="00CB32CF">
        <w:rPr>
          <w:lang w:val="sr-Cyrl-RS"/>
        </w:rPr>
        <w:t>биодиверзитета</w:t>
      </w:r>
      <w:proofErr w:type="spellEnd"/>
      <w:r w:rsidRPr="00CB32CF">
        <w:rPr>
          <w:lang w:val="sr-Cyrl-RS"/>
        </w:rPr>
        <w:t xml:space="preserve"> читавог подручја, заштите здравља људи.</w:t>
      </w:r>
    </w:p>
    <w:p w14:paraId="6C44EEF4" w14:textId="403BFDF1" w:rsidR="009E12AC" w:rsidRPr="00CB32CF" w:rsidRDefault="009E12AC" w:rsidP="00B337F8">
      <w:pPr>
        <w:rPr>
          <w:lang w:val="sr-Cyrl-RS"/>
        </w:rPr>
      </w:pPr>
    </w:p>
    <w:p w14:paraId="196CEC36" w14:textId="15DE9512" w:rsidR="009E12AC" w:rsidRPr="00CB32CF" w:rsidRDefault="00157032" w:rsidP="00B337F8">
      <w:pPr>
        <w:rPr>
          <w:lang w:val="sr-Cyrl-RS"/>
        </w:rPr>
      </w:pPr>
      <w:r w:rsidRPr="00CB32CF">
        <w:rPr>
          <w:lang w:val="sr-Cyrl-RS"/>
        </w:rPr>
        <w:t>На основу Закона о планирању и изградњи ((„Службени гласник РС“, бр.  72/09, 81/09-исправка, 64/10-УС, 24/11, 121/12, 42/13-УС, 50/13-УС, 98/13-УС, 132/14, 145/14, 83/18, 31/19, 37/19-др. закон, 9/20 и 52/21), после спровођења процедуре раног јавног увида и прибављања услова и мишљења надлежних установа, органа и предузећа, приступило се изради Нацрта, као финалне фазе  израде овог Плана.</w:t>
      </w:r>
    </w:p>
    <w:p w14:paraId="17098811" w14:textId="77777777" w:rsidR="00157032" w:rsidRPr="00CB32CF" w:rsidRDefault="00157032" w:rsidP="00670392">
      <w:pPr>
        <w:rPr>
          <w:lang w:val="sr-Cyrl-RS"/>
        </w:rPr>
      </w:pPr>
      <w:bookmarkStart w:id="16" w:name="_Toc432498152"/>
      <w:bookmarkStart w:id="17" w:name="_Toc443988248"/>
      <w:bookmarkStart w:id="18" w:name="_Toc123278792"/>
    </w:p>
    <w:p w14:paraId="366F7EFB" w14:textId="77777777" w:rsidR="00157032" w:rsidRPr="00CB32CF" w:rsidRDefault="00157032" w:rsidP="00157032">
      <w:pPr>
        <w:rPr>
          <w:lang w:val="sr-Cyrl-RS"/>
        </w:rPr>
      </w:pPr>
      <w:r w:rsidRPr="00CB32CF">
        <w:rPr>
          <w:lang w:val="sr-Cyrl-RS"/>
        </w:rPr>
        <w:t>План садржи текстуални и графички део.</w:t>
      </w:r>
    </w:p>
    <w:p w14:paraId="65711C45" w14:textId="77777777" w:rsidR="00157032" w:rsidRPr="00CB32CF" w:rsidRDefault="00157032" w:rsidP="00157032">
      <w:pPr>
        <w:rPr>
          <w:lang w:val="sr-Cyrl-RS"/>
        </w:rPr>
      </w:pPr>
    </w:p>
    <w:p w14:paraId="7C79AD99" w14:textId="77777777" w:rsidR="00F13E37" w:rsidRPr="00CB32CF" w:rsidRDefault="00F13E37" w:rsidP="00157032">
      <w:pPr>
        <w:rPr>
          <w:lang w:val="sr-Cyrl-RS"/>
        </w:rPr>
      </w:pPr>
    </w:p>
    <w:p w14:paraId="761F8209" w14:textId="77777777" w:rsidR="009112CB" w:rsidRPr="00CB32CF" w:rsidRDefault="009112CB" w:rsidP="009112CB">
      <w:pPr>
        <w:keepNext/>
        <w:outlineLvl w:val="0"/>
        <w:rPr>
          <w:rFonts w:cs="Arial"/>
          <w:b/>
          <w:bCs/>
          <w:kern w:val="32"/>
          <w:sz w:val="24"/>
          <w:szCs w:val="32"/>
          <w:lang w:val="sr-Cyrl-RS"/>
        </w:rPr>
      </w:pPr>
      <w:bookmarkStart w:id="19" w:name="_Toc129849817"/>
      <w:r w:rsidRPr="00CB32CF">
        <w:rPr>
          <w:rFonts w:cs="Arial"/>
          <w:b/>
          <w:bCs/>
          <w:kern w:val="32"/>
          <w:sz w:val="24"/>
          <w:szCs w:val="32"/>
          <w:lang w:val="sr-Cyrl-RS"/>
        </w:rPr>
        <w:t>ОПШТИ ДЕО</w:t>
      </w:r>
      <w:bookmarkEnd w:id="16"/>
      <w:bookmarkEnd w:id="17"/>
      <w:bookmarkEnd w:id="18"/>
      <w:bookmarkEnd w:id="19"/>
    </w:p>
    <w:p w14:paraId="31CC97D2" w14:textId="77777777" w:rsidR="009112CB" w:rsidRPr="00CB32CF" w:rsidRDefault="009112CB" w:rsidP="009112CB">
      <w:pPr>
        <w:rPr>
          <w:lang w:val="sr-Cyrl-RS"/>
        </w:rPr>
      </w:pPr>
    </w:p>
    <w:p w14:paraId="10E91335" w14:textId="77777777" w:rsidR="009112CB" w:rsidRPr="00CB32CF" w:rsidRDefault="009112CB" w:rsidP="009112CB">
      <w:pPr>
        <w:keepNext/>
        <w:outlineLvl w:val="0"/>
        <w:rPr>
          <w:rFonts w:cs="Arial"/>
          <w:b/>
          <w:bCs/>
          <w:kern w:val="32"/>
          <w:sz w:val="24"/>
          <w:szCs w:val="32"/>
          <w:lang w:val="sr-Cyrl-RS"/>
        </w:rPr>
      </w:pPr>
      <w:bookmarkStart w:id="20" w:name="_Toc430944313"/>
      <w:bookmarkStart w:id="21" w:name="_Toc431369888"/>
      <w:bookmarkStart w:id="22" w:name="_Toc432425559"/>
      <w:bookmarkStart w:id="23" w:name="_Toc432498153"/>
      <w:bookmarkStart w:id="24" w:name="_Toc443988249"/>
      <w:bookmarkStart w:id="25" w:name="_Toc123278793"/>
      <w:bookmarkStart w:id="26" w:name="_Toc129849818"/>
      <w:r w:rsidRPr="00CB32CF">
        <w:rPr>
          <w:rFonts w:cs="Arial"/>
          <w:b/>
          <w:bCs/>
          <w:kern w:val="32"/>
          <w:sz w:val="24"/>
          <w:szCs w:val="32"/>
          <w:lang w:val="sr-Cyrl-RS"/>
        </w:rPr>
        <w:t>1. ПРАВНИ И ПЛАНСКИ ОСНОВ</w:t>
      </w:r>
      <w:bookmarkEnd w:id="20"/>
      <w:bookmarkEnd w:id="21"/>
      <w:bookmarkEnd w:id="22"/>
      <w:bookmarkEnd w:id="23"/>
      <w:bookmarkEnd w:id="24"/>
      <w:bookmarkEnd w:id="25"/>
      <w:bookmarkEnd w:id="26"/>
    </w:p>
    <w:p w14:paraId="58928968" w14:textId="77777777" w:rsidR="009112CB" w:rsidRPr="00CB32CF" w:rsidRDefault="009112CB" w:rsidP="009112CB">
      <w:pPr>
        <w:rPr>
          <w:lang w:val="sr-Cyrl-RS"/>
        </w:rPr>
      </w:pPr>
    </w:p>
    <w:p w14:paraId="08AE3A9E" w14:textId="77777777" w:rsidR="009112CB" w:rsidRPr="00CB32CF" w:rsidRDefault="009112CB" w:rsidP="009112CB">
      <w:pPr>
        <w:keepNext/>
        <w:outlineLvl w:val="1"/>
        <w:rPr>
          <w:rFonts w:cs="Arial"/>
          <w:b/>
          <w:bCs/>
          <w:iCs/>
          <w:caps/>
          <w:sz w:val="22"/>
          <w:szCs w:val="28"/>
          <w:lang w:val="sr-Cyrl-RS"/>
        </w:rPr>
      </w:pPr>
      <w:bookmarkStart w:id="27" w:name="_Toc430944314"/>
      <w:bookmarkStart w:id="28" w:name="_Toc431369889"/>
      <w:bookmarkStart w:id="29" w:name="_Toc432425560"/>
      <w:bookmarkStart w:id="30" w:name="_Toc432498154"/>
      <w:bookmarkStart w:id="31" w:name="_Toc443988250"/>
      <w:bookmarkStart w:id="32" w:name="_Toc123278794"/>
      <w:bookmarkStart w:id="33" w:name="_Toc129849819"/>
      <w:r w:rsidRPr="00CB32CF">
        <w:rPr>
          <w:rFonts w:cs="Arial"/>
          <w:b/>
          <w:bCs/>
          <w:iCs/>
          <w:caps/>
          <w:sz w:val="22"/>
          <w:szCs w:val="28"/>
          <w:lang w:val="sr-Cyrl-RS"/>
        </w:rPr>
        <w:t>1.1. ПРАВНИ ОСНОВ</w:t>
      </w:r>
      <w:bookmarkEnd w:id="27"/>
      <w:bookmarkEnd w:id="28"/>
      <w:bookmarkEnd w:id="29"/>
      <w:bookmarkEnd w:id="30"/>
      <w:bookmarkEnd w:id="31"/>
      <w:bookmarkEnd w:id="32"/>
      <w:bookmarkEnd w:id="33"/>
    </w:p>
    <w:p w14:paraId="3DD8A423" w14:textId="57C0500D" w:rsidR="000B558B" w:rsidRPr="00CB32CF" w:rsidRDefault="000B558B" w:rsidP="002B2A88">
      <w:pPr>
        <w:shd w:val="clear" w:color="auto" w:fill="FFFFFF"/>
        <w:tabs>
          <w:tab w:val="left" w:pos="220"/>
          <w:tab w:val="left" w:leader="dot" w:pos="8770"/>
        </w:tabs>
        <w:rPr>
          <w:lang w:val="sr-Cyrl-RS"/>
        </w:rPr>
      </w:pPr>
    </w:p>
    <w:p w14:paraId="0D6D8CC5" w14:textId="61E88F77" w:rsidR="000439B9" w:rsidRPr="00CB32CF" w:rsidRDefault="000439B9" w:rsidP="000439B9">
      <w:pPr>
        <w:rPr>
          <w:lang w:val="sr-Cyrl-RS"/>
        </w:rPr>
      </w:pPr>
      <w:r w:rsidRPr="00CB32CF">
        <w:rPr>
          <w:lang w:val="sr-Cyrl-RS"/>
        </w:rPr>
        <w:t xml:space="preserve">Правни основ за израду Плана детаљне регулације за дислокацију </w:t>
      </w:r>
      <w:proofErr w:type="spellStart"/>
      <w:r w:rsidRPr="00CB32CF">
        <w:rPr>
          <w:lang w:val="sr-Cyrl-RS"/>
        </w:rPr>
        <w:t>атарског</w:t>
      </w:r>
      <w:proofErr w:type="spellEnd"/>
      <w:r w:rsidRPr="00CB32CF">
        <w:rPr>
          <w:lang w:val="sr-Cyrl-RS"/>
        </w:rPr>
        <w:t xml:space="preserve"> пута у КО </w:t>
      </w:r>
      <w:proofErr w:type="spellStart"/>
      <w:r w:rsidRPr="00CB32CF">
        <w:rPr>
          <w:lang w:val="sr-Cyrl-RS"/>
        </w:rPr>
        <w:t>Турија</w:t>
      </w:r>
      <w:proofErr w:type="spellEnd"/>
      <w:r w:rsidRPr="00CB32CF">
        <w:rPr>
          <w:lang w:val="sr-Cyrl-RS"/>
        </w:rPr>
        <w:t xml:space="preserve"> представља Одлука о изради Плана детаљне регулације за дислокацију </w:t>
      </w:r>
      <w:proofErr w:type="spellStart"/>
      <w:r w:rsidRPr="00CB32CF">
        <w:rPr>
          <w:lang w:val="sr-Cyrl-RS"/>
        </w:rPr>
        <w:t>атарског</w:t>
      </w:r>
      <w:proofErr w:type="spellEnd"/>
      <w:r w:rsidRPr="00CB32CF">
        <w:rPr>
          <w:lang w:val="sr-Cyrl-RS"/>
        </w:rPr>
        <w:t xml:space="preserve"> пута у КО </w:t>
      </w:r>
      <w:proofErr w:type="spellStart"/>
      <w:r w:rsidRPr="00CB32CF">
        <w:rPr>
          <w:lang w:val="sr-Cyrl-RS"/>
        </w:rPr>
        <w:t>Турија</w:t>
      </w:r>
      <w:proofErr w:type="spellEnd"/>
      <w:r w:rsidRPr="00CB32CF">
        <w:rPr>
          <w:lang w:val="sr-Cyrl-RS"/>
        </w:rPr>
        <w:t xml:space="preserve"> („Службени лист општине Србобран“, број 10/22). Саставни део Одлуке о изради Плана је </w:t>
      </w:r>
      <w:r w:rsidR="00AD5861" w:rsidRPr="00CB32CF">
        <w:rPr>
          <w:lang w:val="sr-Cyrl-RS"/>
        </w:rPr>
        <w:t xml:space="preserve">Решење </w:t>
      </w:r>
      <w:r w:rsidRPr="00CB32CF">
        <w:rPr>
          <w:lang w:val="sr-Cyrl-RS"/>
        </w:rPr>
        <w:t>о потреби израде стратешке процене утицаја Плана на животну средину, које је донело Одељење за урбанизам, стамбено-комуналне послове и заштиту животне средине Општинске управе општине Србобран, број 501-6/22-IV/01 од 29.04.2022. године.</w:t>
      </w:r>
    </w:p>
    <w:p w14:paraId="0D95A69A" w14:textId="725A4DF4" w:rsidR="000439B9" w:rsidRPr="00CB32CF" w:rsidRDefault="000439B9" w:rsidP="000439B9">
      <w:pPr>
        <w:rPr>
          <w:lang w:val="sr-Cyrl-RS"/>
        </w:rPr>
      </w:pPr>
    </w:p>
    <w:p w14:paraId="41250BD5" w14:textId="77777777" w:rsidR="000439B9" w:rsidRDefault="000439B9" w:rsidP="000439B9">
      <w:pPr>
        <w:rPr>
          <w:spacing w:val="-4"/>
          <w:lang w:val="sr-Cyrl-RS"/>
        </w:rPr>
      </w:pPr>
      <w:r w:rsidRPr="00CB32CF">
        <w:rPr>
          <w:lang w:val="sr-Cyrl-RS"/>
        </w:rPr>
        <w:t xml:space="preserve">Садржина и начин израде Плана регулисани су </w:t>
      </w:r>
      <w:r w:rsidRPr="00CB32CF">
        <w:rPr>
          <w:spacing w:val="-4"/>
          <w:lang w:val="sr-Cyrl-RS"/>
        </w:rPr>
        <w:t xml:space="preserve">Законом о планирању и изградњи („Службени гласник РС“, бр. 72/09, 81/09-исправка, 64/10-УС, 24/11, 121/12, 42/13-УС, 50/13-УС, 98/13-УС, 132/14, 145/14, 83/18, 31/19, </w:t>
      </w:r>
      <w:r w:rsidRPr="00CB32CF">
        <w:rPr>
          <w:rFonts w:cstheme="minorBidi"/>
          <w:spacing w:val="-4"/>
          <w:lang w:val="sr-Cyrl-RS"/>
        </w:rPr>
        <w:t xml:space="preserve">37/19-др. закон, 9/20 и 52/21) и </w:t>
      </w:r>
      <w:r w:rsidRPr="00CB32CF">
        <w:rPr>
          <w:spacing w:val="-4"/>
          <w:lang w:val="sr-Cyrl-RS"/>
        </w:rPr>
        <w:t>Правилником о садржини, начину и поступку израде докумената просторног и урбанистичког планирања („Службени гласник РС“, број 32/19).</w:t>
      </w:r>
    </w:p>
    <w:p w14:paraId="287CBCD3" w14:textId="77777777" w:rsidR="00B764A8" w:rsidRPr="00CB32CF" w:rsidRDefault="00B764A8" w:rsidP="000439B9">
      <w:pPr>
        <w:rPr>
          <w:lang w:val="sr-Cyrl-RS"/>
        </w:rPr>
      </w:pPr>
    </w:p>
    <w:p w14:paraId="4543B276" w14:textId="77777777" w:rsidR="000439B9" w:rsidRPr="00CB32CF" w:rsidRDefault="000439B9" w:rsidP="000439B9">
      <w:pPr>
        <w:rPr>
          <w:lang w:val="sr-Cyrl-RS"/>
        </w:rPr>
      </w:pPr>
    </w:p>
    <w:p w14:paraId="75968AED" w14:textId="77777777" w:rsidR="009112CB" w:rsidRPr="00CB32CF" w:rsidRDefault="009112CB" w:rsidP="009112CB">
      <w:pPr>
        <w:keepNext/>
        <w:outlineLvl w:val="1"/>
        <w:rPr>
          <w:rFonts w:cs="Arial"/>
          <w:b/>
          <w:bCs/>
          <w:iCs/>
          <w:caps/>
          <w:sz w:val="22"/>
          <w:szCs w:val="28"/>
          <w:lang w:val="sr-Cyrl-RS"/>
        </w:rPr>
      </w:pPr>
      <w:bookmarkStart w:id="34" w:name="_Toc123278795"/>
      <w:bookmarkStart w:id="35" w:name="_Toc129849820"/>
      <w:r w:rsidRPr="00CB32CF">
        <w:rPr>
          <w:rFonts w:cs="Arial"/>
          <w:b/>
          <w:bCs/>
          <w:iCs/>
          <w:sz w:val="22"/>
          <w:szCs w:val="28"/>
          <w:lang w:val="sr-Cyrl-RS"/>
        </w:rPr>
        <w:lastRenderedPageBreak/>
        <w:t>1.2. ПЛАНСКИ ОСНОВ</w:t>
      </w:r>
      <w:bookmarkEnd w:id="34"/>
      <w:bookmarkEnd w:id="35"/>
    </w:p>
    <w:p w14:paraId="1D40BDDC" w14:textId="77777777" w:rsidR="000B558B" w:rsidRPr="00CB32CF" w:rsidRDefault="000B558B" w:rsidP="002B2A88">
      <w:pPr>
        <w:shd w:val="clear" w:color="auto" w:fill="FFFFFF"/>
        <w:tabs>
          <w:tab w:val="left" w:pos="220"/>
          <w:tab w:val="left" w:leader="dot" w:pos="8770"/>
        </w:tabs>
        <w:rPr>
          <w:lang w:val="sr-Cyrl-RS"/>
        </w:rPr>
      </w:pPr>
    </w:p>
    <w:p w14:paraId="02F0F12D" w14:textId="55DF31A9" w:rsidR="00DC37BF" w:rsidRPr="00CB32CF" w:rsidRDefault="00DC37BF" w:rsidP="00DC37BF">
      <w:pPr>
        <w:rPr>
          <w:lang w:val="sr-Cyrl-RS"/>
        </w:rPr>
      </w:pPr>
      <w:r w:rsidRPr="00CB32CF">
        <w:rPr>
          <w:lang w:val="sr-Cyrl-RS"/>
        </w:rPr>
        <w:t>Услови и смернице од значаја за израду Плана дати су Просторним планом општине Србобран, „Службени лист општине Србобран“, бр. 5/13, 16/19 (у даљем тексту: Просторни план).</w:t>
      </w:r>
    </w:p>
    <w:p w14:paraId="429BACA8" w14:textId="3229A6CE" w:rsidR="00692B80" w:rsidRPr="00CB32CF" w:rsidRDefault="00692B80" w:rsidP="00DC37BF">
      <w:pPr>
        <w:rPr>
          <w:lang w:val="sr-Cyrl-RS"/>
        </w:rPr>
      </w:pPr>
    </w:p>
    <w:p w14:paraId="6ECD927B" w14:textId="77777777" w:rsidR="00DC37BF" w:rsidRPr="00CB32CF" w:rsidRDefault="00DC37BF" w:rsidP="00DC37BF">
      <w:pPr>
        <w:rPr>
          <w:lang w:val="sr-Cyrl-RS"/>
        </w:rPr>
      </w:pPr>
      <w:r w:rsidRPr="00CB32CF">
        <w:rPr>
          <w:lang w:val="sr-Cyrl-RS"/>
        </w:rPr>
        <w:t>Према Просторном плану посматрано подручје се налази:</w:t>
      </w:r>
    </w:p>
    <w:p w14:paraId="5F7959B7" w14:textId="69F3605E" w:rsidR="00DC37BF" w:rsidRPr="00CB32CF" w:rsidRDefault="00DC37BF" w:rsidP="00B26C8E">
      <w:pPr>
        <w:pStyle w:val="ListParagraph"/>
        <w:numPr>
          <w:ilvl w:val="0"/>
          <w:numId w:val="11"/>
        </w:numPr>
        <w:tabs>
          <w:tab w:val="left" w:pos="284"/>
        </w:tabs>
        <w:ind w:left="284" w:hanging="284"/>
        <w:rPr>
          <w:lang w:val="sr-Cyrl-RS"/>
        </w:rPr>
      </w:pPr>
      <w:r w:rsidRPr="00CB32CF">
        <w:rPr>
          <w:lang w:val="sr-Cyrl-RS"/>
        </w:rPr>
        <w:t xml:space="preserve">изван грађевинског подручја, северно од насеља </w:t>
      </w:r>
      <w:proofErr w:type="spellStart"/>
      <w:r w:rsidRPr="00CB32CF">
        <w:rPr>
          <w:lang w:val="sr-Cyrl-RS"/>
        </w:rPr>
        <w:t>Турија</w:t>
      </w:r>
      <w:proofErr w:type="spellEnd"/>
      <w:r w:rsidRPr="00CB32CF">
        <w:rPr>
          <w:lang w:val="sr-Cyrl-RS"/>
        </w:rPr>
        <w:t xml:space="preserve"> и еколошког коридора- канал основ</w:t>
      </w:r>
      <w:r w:rsidR="004A66F4" w:rsidRPr="00CB32CF">
        <w:rPr>
          <w:lang w:val="sr-Cyrl-RS"/>
        </w:rPr>
        <w:t xml:space="preserve">не каналске мреже </w:t>
      </w:r>
      <w:proofErr w:type="spellStart"/>
      <w:r w:rsidR="004A66F4" w:rsidRPr="00CB32CF">
        <w:rPr>
          <w:lang w:val="sr-Cyrl-RS"/>
        </w:rPr>
        <w:t>хидросистема</w:t>
      </w:r>
      <w:proofErr w:type="spellEnd"/>
      <w:r w:rsidR="004A66F4" w:rsidRPr="00CB32CF">
        <w:rPr>
          <w:lang w:val="sr-Cyrl-RS"/>
        </w:rPr>
        <w:t xml:space="preserve"> </w:t>
      </w:r>
      <w:r w:rsidRPr="00CB32CF">
        <w:rPr>
          <w:lang w:val="sr-Cyrl-RS"/>
        </w:rPr>
        <w:t>Дунав-Тиса-Дунав (ОКМ ХС ДТД) Бечеј-</w:t>
      </w:r>
      <w:proofErr w:type="spellStart"/>
      <w:r w:rsidRPr="00CB32CF">
        <w:rPr>
          <w:lang w:val="sr-Cyrl-RS"/>
        </w:rPr>
        <w:t>Богојево</w:t>
      </w:r>
      <w:proofErr w:type="spellEnd"/>
      <w:r w:rsidR="00CD2ED3" w:rsidRPr="00CB32CF">
        <w:rPr>
          <w:lang w:val="sr-Cyrl-RS"/>
        </w:rPr>
        <w:t>,</w:t>
      </w:r>
    </w:p>
    <w:p w14:paraId="4D73A403" w14:textId="77064E0C" w:rsidR="00DC37BF" w:rsidRPr="00CB32CF" w:rsidRDefault="00DC37BF" w:rsidP="00B26C8E">
      <w:pPr>
        <w:pStyle w:val="ListParagraph"/>
        <w:numPr>
          <w:ilvl w:val="0"/>
          <w:numId w:val="11"/>
        </w:numPr>
        <w:tabs>
          <w:tab w:val="left" w:pos="284"/>
        </w:tabs>
        <w:ind w:left="284" w:hanging="284"/>
        <w:rPr>
          <w:lang w:val="sr-Cyrl-RS"/>
        </w:rPr>
      </w:pPr>
      <w:r w:rsidRPr="00CB32CF">
        <w:rPr>
          <w:lang w:val="sr-Cyrl-RS"/>
        </w:rPr>
        <w:t>на експлоатационом нафтном пољу „</w:t>
      </w:r>
      <w:proofErr w:type="spellStart"/>
      <w:r w:rsidRPr="00CB32CF">
        <w:rPr>
          <w:lang w:val="sr-Cyrl-RS"/>
        </w:rPr>
        <w:t>Турија</w:t>
      </w:r>
      <w:proofErr w:type="spellEnd"/>
      <w:r w:rsidRPr="00CB32CF">
        <w:rPr>
          <w:lang w:val="sr-Cyrl-RS"/>
        </w:rPr>
        <w:t>-север“</w:t>
      </w:r>
      <w:r w:rsidR="00CD2ED3" w:rsidRPr="00CB32CF">
        <w:rPr>
          <w:lang w:val="sr-Cyrl-RS"/>
        </w:rPr>
        <w:t>,</w:t>
      </w:r>
    </w:p>
    <w:p w14:paraId="6867DB75" w14:textId="2E98B88B" w:rsidR="00DC37BF" w:rsidRPr="00CB32CF" w:rsidRDefault="00DC37BF" w:rsidP="00B26C8E">
      <w:pPr>
        <w:pStyle w:val="ListParagraph"/>
        <w:numPr>
          <w:ilvl w:val="0"/>
          <w:numId w:val="11"/>
        </w:numPr>
        <w:tabs>
          <w:tab w:val="left" w:pos="284"/>
        </w:tabs>
        <w:ind w:left="284" w:hanging="284"/>
        <w:rPr>
          <w:lang w:val="sr-Cyrl-RS"/>
        </w:rPr>
      </w:pPr>
      <w:r w:rsidRPr="00CB32CF">
        <w:rPr>
          <w:lang w:val="sr-Cyrl-RS"/>
        </w:rPr>
        <w:t xml:space="preserve">наслања се на планирани туристички локалитет </w:t>
      </w:r>
      <w:proofErr w:type="spellStart"/>
      <w:r w:rsidRPr="00CB32CF">
        <w:rPr>
          <w:lang w:val="sr-Cyrl-RS"/>
        </w:rPr>
        <w:t>бр.25</w:t>
      </w:r>
      <w:proofErr w:type="spellEnd"/>
      <w:r w:rsidRPr="00CB32CF">
        <w:rPr>
          <w:lang w:val="sr-Cyrl-RS"/>
        </w:rPr>
        <w:t xml:space="preserve"> – Салаш са рибњаком</w:t>
      </w:r>
      <w:r w:rsidR="00CD2ED3" w:rsidRPr="00CB32CF">
        <w:rPr>
          <w:lang w:val="sr-Cyrl-RS"/>
        </w:rPr>
        <w:t>,</w:t>
      </w:r>
    </w:p>
    <w:p w14:paraId="735B0592" w14:textId="69C4AC70" w:rsidR="00DC37BF" w:rsidRPr="00CB32CF" w:rsidRDefault="00DC37BF" w:rsidP="00B26C8E">
      <w:pPr>
        <w:pStyle w:val="ListParagraph"/>
        <w:numPr>
          <w:ilvl w:val="0"/>
          <w:numId w:val="11"/>
        </w:numPr>
        <w:tabs>
          <w:tab w:val="left" w:pos="284"/>
        </w:tabs>
        <w:ind w:left="284" w:hanging="284"/>
        <w:rPr>
          <w:lang w:val="sr-Cyrl-RS"/>
        </w:rPr>
      </w:pPr>
      <w:r w:rsidRPr="00CB32CF">
        <w:rPr>
          <w:lang w:val="sr-Cyrl-RS"/>
        </w:rPr>
        <w:t>мањим делом у заштитној зони парка природе „</w:t>
      </w:r>
      <w:proofErr w:type="spellStart"/>
      <w:r w:rsidRPr="00CB32CF">
        <w:rPr>
          <w:lang w:val="sr-Cyrl-RS"/>
        </w:rPr>
        <w:t>Бељанска</w:t>
      </w:r>
      <w:proofErr w:type="spellEnd"/>
      <w:r w:rsidRPr="00CB32CF">
        <w:rPr>
          <w:lang w:val="sr-Cyrl-RS"/>
        </w:rPr>
        <w:t xml:space="preserve"> бара“</w:t>
      </w:r>
      <w:r w:rsidR="00CD2ED3" w:rsidRPr="00CB32CF">
        <w:rPr>
          <w:lang w:val="sr-Cyrl-RS"/>
        </w:rPr>
        <w:t>,</w:t>
      </w:r>
    </w:p>
    <w:p w14:paraId="05F1ABBA" w14:textId="77777777" w:rsidR="00DC37BF" w:rsidRPr="00CB32CF" w:rsidRDefault="00DC37BF" w:rsidP="00B26C8E">
      <w:pPr>
        <w:pStyle w:val="ListParagraph"/>
        <w:numPr>
          <w:ilvl w:val="0"/>
          <w:numId w:val="11"/>
        </w:numPr>
        <w:tabs>
          <w:tab w:val="left" w:pos="284"/>
        </w:tabs>
        <w:ind w:left="284" w:hanging="284"/>
        <w:rPr>
          <w:lang w:val="sr-Cyrl-RS"/>
        </w:rPr>
      </w:pPr>
      <w:r w:rsidRPr="00CB32CF">
        <w:rPr>
          <w:lang w:val="sr-Cyrl-RS"/>
        </w:rPr>
        <w:t>већим делом у археолошкој зони заштите.</w:t>
      </w:r>
    </w:p>
    <w:p w14:paraId="75BA2955" w14:textId="77777777" w:rsidR="00DC37BF" w:rsidRPr="00CB32CF" w:rsidRDefault="00DC37BF" w:rsidP="002B2A88">
      <w:pPr>
        <w:shd w:val="clear" w:color="auto" w:fill="FFFFFF"/>
        <w:tabs>
          <w:tab w:val="left" w:pos="220"/>
          <w:tab w:val="left" w:leader="dot" w:pos="8770"/>
        </w:tabs>
        <w:rPr>
          <w:lang w:val="sr-Cyrl-RS"/>
        </w:rPr>
      </w:pPr>
    </w:p>
    <w:p w14:paraId="3431D721" w14:textId="7716CD80" w:rsidR="00702560" w:rsidRPr="00CB32CF" w:rsidRDefault="00702560" w:rsidP="00702560">
      <w:pPr>
        <w:pStyle w:val="ListParagraph"/>
        <w:tabs>
          <w:tab w:val="left" w:pos="284"/>
        </w:tabs>
        <w:ind w:left="0"/>
        <w:rPr>
          <w:lang w:val="sr-Cyrl-RS"/>
        </w:rPr>
      </w:pPr>
      <w:r w:rsidRPr="00CB32CF">
        <w:rPr>
          <w:lang w:val="sr-Cyrl-RS"/>
        </w:rPr>
        <w:t>У текстуалном делу Просторног плана</w:t>
      </w:r>
      <w:r w:rsidRPr="00CB32CF">
        <w:rPr>
          <w:i/>
          <w:lang w:val="sr-Cyrl-RS"/>
        </w:rPr>
        <w:t xml:space="preserve"> за саобраћајну инфраструктуру</w:t>
      </w:r>
      <w:r w:rsidRPr="00CB32CF">
        <w:rPr>
          <w:lang w:val="sr-Cyrl-RS"/>
        </w:rPr>
        <w:t>, дато је следеће:</w:t>
      </w:r>
    </w:p>
    <w:p w14:paraId="43977812" w14:textId="0883A274" w:rsidR="00702560" w:rsidRPr="00CB32CF" w:rsidRDefault="00702560" w:rsidP="002B2A88">
      <w:pPr>
        <w:shd w:val="clear" w:color="auto" w:fill="FFFFFF"/>
        <w:tabs>
          <w:tab w:val="left" w:pos="220"/>
          <w:tab w:val="left" w:leader="dot" w:pos="8770"/>
        </w:tabs>
        <w:rPr>
          <w:lang w:val="sr-Cyrl-RS"/>
        </w:rPr>
      </w:pPr>
    </w:p>
    <w:p w14:paraId="1EA47405" w14:textId="38D92940" w:rsidR="00FB5261" w:rsidRPr="00CB32CF" w:rsidRDefault="00FB5261" w:rsidP="00B26C8E">
      <w:pPr>
        <w:pStyle w:val="ListParagraph"/>
        <w:numPr>
          <w:ilvl w:val="0"/>
          <w:numId w:val="13"/>
        </w:numPr>
        <w:tabs>
          <w:tab w:val="left" w:pos="284"/>
        </w:tabs>
        <w:ind w:left="0" w:firstLine="0"/>
        <w:rPr>
          <w:bCs/>
          <w:lang w:val="sr-Cyrl-RS"/>
        </w:rPr>
      </w:pPr>
      <w:bookmarkStart w:id="36" w:name="_Toc77240628"/>
      <w:bookmarkStart w:id="37" w:name="_Toc77579732"/>
      <w:r w:rsidRPr="00CB32CF">
        <w:rPr>
          <w:lang w:val="sr-Cyrl-RS"/>
        </w:rPr>
        <w:t>у поглављу „</w:t>
      </w:r>
      <w:r w:rsidRPr="00CB32CF">
        <w:rPr>
          <w:bCs/>
          <w:lang w:val="sr-Cyrl-RS"/>
        </w:rPr>
        <w:t xml:space="preserve">II </w:t>
      </w:r>
      <w:bookmarkEnd w:id="36"/>
      <w:bookmarkEnd w:id="37"/>
      <w:r w:rsidRPr="00CB32CF">
        <w:rPr>
          <w:bCs/>
          <w:lang w:val="sr-Cyrl-RS"/>
        </w:rPr>
        <w:t>Плански део“, под тачком „1</w:t>
      </w:r>
      <w:bookmarkStart w:id="38" w:name="_Toc77240629"/>
      <w:bookmarkStart w:id="39" w:name="_Toc77579733"/>
      <w:r w:rsidRPr="00CB32CF">
        <w:rPr>
          <w:bCs/>
          <w:lang w:val="sr-Cyrl-RS"/>
        </w:rPr>
        <w:t xml:space="preserve">. </w:t>
      </w:r>
      <w:bookmarkEnd w:id="38"/>
      <w:bookmarkEnd w:id="39"/>
      <w:r w:rsidRPr="00CB32CF">
        <w:rPr>
          <w:bCs/>
          <w:lang w:val="sr-Cyrl-RS"/>
        </w:rPr>
        <w:t xml:space="preserve">Планска решења просторног развоја“, </w:t>
      </w:r>
      <w:bookmarkStart w:id="40" w:name="_Toc77240635"/>
      <w:bookmarkStart w:id="41" w:name="_Toc77579739"/>
      <w:r w:rsidR="00702560" w:rsidRPr="00CB32CF">
        <w:rPr>
          <w:bCs/>
          <w:lang w:val="sr-Cyrl-RS"/>
        </w:rPr>
        <w:t xml:space="preserve">под </w:t>
      </w:r>
      <w:proofErr w:type="spellStart"/>
      <w:r w:rsidR="00702560" w:rsidRPr="00CB32CF">
        <w:rPr>
          <w:bCs/>
          <w:lang w:val="sr-Cyrl-RS"/>
        </w:rPr>
        <w:t>подтачком</w:t>
      </w:r>
      <w:proofErr w:type="spellEnd"/>
      <w:r w:rsidR="00702560" w:rsidRPr="00CB32CF">
        <w:rPr>
          <w:bCs/>
          <w:lang w:val="sr-Cyrl-RS"/>
        </w:rPr>
        <w:t xml:space="preserve"> „</w:t>
      </w:r>
      <w:r w:rsidR="00E43CFB" w:rsidRPr="00CB32CF">
        <w:rPr>
          <w:bCs/>
          <w:lang w:val="sr-Cyrl-RS"/>
        </w:rPr>
        <w:t>1.</w:t>
      </w:r>
      <w:r w:rsidRPr="00CB32CF">
        <w:rPr>
          <w:bCs/>
          <w:lang w:val="sr-Cyrl-RS"/>
        </w:rPr>
        <w:t xml:space="preserve">6. </w:t>
      </w:r>
      <w:bookmarkStart w:id="42" w:name="_Toc77240637"/>
      <w:bookmarkStart w:id="43" w:name="_Toc77579741"/>
      <w:bookmarkEnd w:id="40"/>
      <w:bookmarkEnd w:id="41"/>
      <w:r w:rsidRPr="00CB32CF">
        <w:rPr>
          <w:bCs/>
          <w:lang w:val="sr-Cyrl-RS"/>
        </w:rPr>
        <w:t xml:space="preserve">Просторни развој саобраћаја и инфраструктурних система и повезивање са регионалним </w:t>
      </w:r>
      <w:proofErr w:type="spellStart"/>
      <w:r w:rsidRPr="00CB32CF">
        <w:rPr>
          <w:bCs/>
          <w:lang w:val="sr-Cyrl-RS"/>
        </w:rPr>
        <w:t>инфраструктурним</w:t>
      </w:r>
      <w:proofErr w:type="spellEnd"/>
      <w:r w:rsidRPr="00CB32CF">
        <w:rPr>
          <w:bCs/>
          <w:lang w:val="sr-Cyrl-RS"/>
        </w:rPr>
        <w:t xml:space="preserve"> мрежама“</w:t>
      </w:r>
      <w:r w:rsidR="00702560" w:rsidRPr="00CB32CF">
        <w:rPr>
          <w:bCs/>
          <w:lang w:val="sr-Cyrl-RS"/>
        </w:rPr>
        <w:t xml:space="preserve"> „</w:t>
      </w:r>
      <w:r w:rsidR="00062FE2" w:rsidRPr="00CB32CF">
        <w:rPr>
          <w:bCs/>
          <w:lang w:val="sr-Cyrl-RS"/>
        </w:rPr>
        <w:t>1.</w:t>
      </w:r>
      <w:r w:rsidRPr="00CB32CF">
        <w:rPr>
          <w:bCs/>
          <w:lang w:val="sr-Cyrl-RS"/>
        </w:rPr>
        <w:t xml:space="preserve">6.1. </w:t>
      </w:r>
      <w:proofErr w:type="spellStart"/>
      <w:r w:rsidRPr="00CB32CF">
        <w:rPr>
          <w:bCs/>
          <w:lang w:val="sr-Cyrl-RS"/>
        </w:rPr>
        <w:t>С</w:t>
      </w:r>
      <w:bookmarkEnd w:id="42"/>
      <w:bookmarkEnd w:id="43"/>
      <w:r w:rsidRPr="00CB32CF">
        <w:rPr>
          <w:bCs/>
          <w:lang w:val="sr-Cyrl-RS"/>
        </w:rPr>
        <w:t>абраћајна</w:t>
      </w:r>
      <w:proofErr w:type="spellEnd"/>
      <w:r w:rsidRPr="00CB32CF">
        <w:rPr>
          <w:bCs/>
          <w:lang w:val="sr-Cyrl-RS"/>
        </w:rPr>
        <w:t xml:space="preserve"> инфраструктура“:</w:t>
      </w:r>
    </w:p>
    <w:p w14:paraId="2F749437" w14:textId="77777777" w:rsidR="00DC37BF" w:rsidRPr="00CB32CF" w:rsidRDefault="00DC37BF" w:rsidP="002B2A88">
      <w:pPr>
        <w:shd w:val="clear" w:color="auto" w:fill="FFFFFF"/>
        <w:tabs>
          <w:tab w:val="left" w:pos="220"/>
          <w:tab w:val="left" w:leader="dot" w:pos="8770"/>
        </w:tabs>
        <w:rPr>
          <w:lang w:val="sr-Cyrl-RS"/>
        </w:rPr>
      </w:pPr>
    </w:p>
    <w:p w14:paraId="3926E743" w14:textId="77777777" w:rsidR="00FB5261" w:rsidRPr="00CB32CF" w:rsidRDefault="00FB5261" w:rsidP="00FB5261">
      <w:pPr>
        <w:rPr>
          <w:rFonts w:eastAsia="Calibri"/>
          <w:lang w:val="sr-Cyrl-RS" w:eastAsia="en-US"/>
        </w:rPr>
      </w:pPr>
      <w:r w:rsidRPr="00CB32CF">
        <w:rPr>
          <w:rFonts w:eastAsia="Calibri"/>
          <w:lang w:val="sr-Cyrl-RS"/>
        </w:rPr>
        <w:t>„</w:t>
      </w:r>
      <w:r w:rsidRPr="00CB32CF">
        <w:rPr>
          <w:rFonts w:eastAsia="Calibri"/>
          <w:lang w:val="sr-Cyrl-RS" w:eastAsia="en-US"/>
        </w:rPr>
        <w:t xml:space="preserve">Основна концепцијска опредељења за уређење планског подручја општине Србобран  у оквиру планског хоризонта била би да саобраћај као основна просторна функција,  мора својим развојем иницирати свеобухватни развој овог простора, како би Општина превазишла постојеће стање привредне неразвијености. </w:t>
      </w:r>
    </w:p>
    <w:p w14:paraId="2482C298" w14:textId="77777777" w:rsidR="00FB5261" w:rsidRPr="00CB32CF" w:rsidRDefault="00FB5261" w:rsidP="00FB5261">
      <w:pPr>
        <w:rPr>
          <w:rFonts w:eastAsia="Calibri"/>
          <w:lang w:val="sr-Cyrl-RS" w:eastAsia="en-US"/>
        </w:rPr>
      </w:pPr>
    </w:p>
    <w:p w14:paraId="4770161D" w14:textId="77777777" w:rsidR="00FB5261" w:rsidRPr="00CB32CF" w:rsidRDefault="00FB5261" w:rsidP="00FB5261">
      <w:pPr>
        <w:rPr>
          <w:rFonts w:eastAsia="Calibri"/>
          <w:lang w:val="sr-Cyrl-RS" w:eastAsia="en-US"/>
        </w:rPr>
      </w:pPr>
      <w:r w:rsidRPr="00CB32CF">
        <w:rPr>
          <w:rFonts w:eastAsia="Calibri"/>
          <w:lang w:val="sr-Cyrl-RS" w:eastAsia="en-US"/>
        </w:rPr>
        <w:t xml:space="preserve">У планском периоду као и до сада, простор општине Србобран биће примарно </w:t>
      </w:r>
      <w:proofErr w:type="spellStart"/>
      <w:r w:rsidRPr="00CB32CF">
        <w:rPr>
          <w:rFonts w:eastAsia="Calibri"/>
          <w:lang w:val="sr-Cyrl-RS" w:eastAsia="en-US"/>
        </w:rPr>
        <w:t>оплужен</w:t>
      </w:r>
      <w:proofErr w:type="spellEnd"/>
      <w:r w:rsidRPr="00CB32CF">
        <w:rPr>
          <w:rFonts w:eastAsia="Calibri"/>
          <w:lang w:val="sr-Cyrl-RS" w:eastAsia="en-US"/>
        </w:rPr>
        <w:t xml:space="preserve"> путним-друмским саобраћајем, док ће железнички и водни </w:t>
      </w:r>
      <w:proofErr w:type="spellStart"/>
      <w:r w:rsidRPr="00CB32CF">
        <w:rPr>
          <w:rFonts w:eastAsia="Calibri"/>
          <w:lang w:val="sr-Cyrl-RS" w:eastAsia="en-US"/>
        </w:rPr>
        <w:t>сабраћај</w:t>
      </w:r>
      <w:proofErr w:type="spellEnd"/>
      <w:r w:rsidRPr="00CB32CF">
        <w:rPr>
          <w:rFonts w:eastAsia="Calibri"/>
          <w:lang w:val="sr-Cyrl-RS" w:eastAsia="en-US"/>
        </w:rPr>
        <w:t xml:space="preserve"> бити коришћен само код превоза масовних роба уз интегрално повезивање.</w:t>
      </w:r>
    </w:p>
    <w:p w14:paraId="320D28A8" w14:textId="77777777" w:rsidR="00FB5261" w:rsidRPr="00CB32CF" w:rsidRDefault="00FB5261" w:rsidP="00FB5261">
      <w:pPr>
        <w:rPr>
          <w:rFonts w:eastAsia="Calibri"/>
          <w:sz w:val="16"/>
          <w:szCs w:val="16"/>
          <w:lang w:val="sr-Cyrl-RS" w:eastAsia="en-US"/>
        </w:rPr>
      </w:pPr>
    </w:p>
    <w:p w14:paraId="3DDD91DE" w14:textId="77777777" w:rsidR="00FB5261" w:rsidRPr="00CB32CF" w:rsidRDefault="00FB5261" w:rsidP="00FB5261">
      <w:pPr>
        <w:rPr>
          <w:rFonts w:eastAsia="Calibri"/>
          <w:lang w:val="sr-Cyrl-RS" w:eastAsia="en-US"/>
        </w:rPr>
      </w:pPr>
      <w:r w:rsidRPr="00CB32CF">
        <w:rPr>
          <w:rFonts w:eastAsia="Calibri"/>
          <w:lang w:val="sr-Cyrl-RS" w:eastAsia="en-US"/>
        </w:rPr>
        <w:t xml:space="preserve">Основно концепцијско опредељење у домену </w:t>
      </w:r>
      <w:r w:rsidRPr="00CB32CF">
        <w:rPr>
          <w:rFonts w:eastAsia="Calibri"/>
          <w:b/>
          <w:lang w:val="sr-Cyrl-RS" w:eastAsia="en-US"/>
        </w:rPr>
        <w:t>путне-друмске инфраструктуре</w:t>
      </w:r>
      <w:r w:rsidRPr="00CB32CF">
        <w:rPr>
          <w:rFonts w:eastAsia="Calibri"/>
          <w:lang w:val="sr-Cyrl-RS" w:eastAsia="en-US"/>
        </w:rPr>
        <w:t>, била би модернизација и изградња нових капацитета, који би побољшали повезаност овог простора са окружењем као и побољшање експлоатационих услова у оквиру остваривања веза са окружењем.“</w:t>
      </w:r>
    </w:p>
    <w:p w14:paraId="7831CD82" w14:textId="77777777" w:rsidR="00FB5261" w:rsidRPr="00CB32CF" w:rsidRDefault="00FB5261" w:rsidP="00FB5261">
      <w:pPr>
        <w:rPr>
          <w:rFonts w:eastAsia="Calibri"/>
          <w:lang w:val="sr-Cyrl-RS" w:eastAsia="en-US"/>
        </w:rPr>
      </w:pPr>
    </w:p>
    <w:p w14:paraId="29A5E898" w14:textId="77777777" w:rsidR="00FB5261" w:rsidRPr="00CB32CF" w:rsidRDefault="00FB5261" w:rsidP="00FB5261">
      <w:pPr>
        <w:rPr>
          <w:rFonts w:eastAsia="Calibri"/>
          <w:lang w:val="sr-Cyrl-RS" w:eastAsia="en-US"/>
        </w:rPr>
      </w:pPr>
      <w:r w:rsidRPr="00CB32CF">
        <w:rPr>
          <w:rFonts w:eastAsia="Calibri"/>
          <w:lang w:val="sr-Cyrl-RS" w:eastAsia="en-US"/>
        </w:rPr>
        <w:t>„Важан елемент у оквиру саобраћајне инфраструктуре је задржавање свих изграђених интерних путних праваца (и до садржаја у атару), уз  побољшања експлоатационих услова.“</w:t>
      </w:r>
    </w:p>
    <w:p w14:paraId="5CD8C624" w14:textId="77777777" w:rsidR="00FB5261" w:rsidRPr="00CB32CF" w:rsidRDefault="00FB5261" w:rsidP="00FB5261">
      <w:pPr>
        <w:rPr>
          <w:rFonts w:eastAsia="Calibri"/>
          <w:lang w:val="sr-Cyrl-RS" w:eastAsia="en-US"/>
        </w:rPr>
      </w:pPr>
    </w:p>
    <w:p w14:paraId="03363264" w14:textId="68DB5D58" w:rsidR="00FB5261" w:rsidRPr="00CB32CF" w:rsidRDefault="00FB5261" w:rsidP="00FB5261">
      <w:pPr>
        <w:rPr>
          <w:rFonts w:eastAsia="Calibri"/>
          <w:lang w:val="sr-Cyrl-RS" w:eastAsia="en-US"/>
        </w:rPr>
      </w:pPr>
      <w:r w:rsidRPr="00CB32CF">
        <w:rPr>
          <w:rFonts w:eastAsia="Calibri"/>
          <w:lang w:val="sr-Cyrl-RS" w:eastAsia="en-US"/>
        </w:rPr>
        <w:t xml:space="preserve">„Такође, концепцијско опредељење у наредном планском периоду била би и оптимизација мреже свих </w:t>
      </w:r>
      <w:proofErr w:type="spellStart"/>
      <w:r w:rsidRPr="00CB32CF">
        <w:rPr>
          <w:rFonts w:eastAsia="Calibri"/>
          <w:lang w:val="sr-Cyrl-RS" w:eastAsia="en-US"/>
        </w:rPr>
        <w:t>хијерахијских</w:t>
      </w:r>
      <w:proofErr w:type="spellEnd"/>
      <w:r w:rsidRPr="00CB32CF">
        <w:rPr>
          <w:rFonts w:eastAsia="Calibri"/>
          <w:lang w:val="sr-Cyrl-RS" w:eastAsia="en-US"/>
        </w:rPr>
        <w:t xml:space="preserve"> нивоа путева у атару у функцији развоја пољопривреде и привредних активности везаних за ову делатност. Конкретизација ових опредељења је утврђена кроз изградњу нових путева, уз коришћење  изграђених путева за потребе експлоатационих поља нафте и гаса, који ће побољшати везе насеља у Општини са насељима у окружењу (Србобран – Бачко Добро Поље и </w:t>
      </w:r>
      <w:proofErr w:type="spellStart"/>
      <w:r w:rsidRPr="00CB32CF">
        <w:rPr>
          <w:rFonts w:eastAsia="Calibri"/>
          <w:lang w:val="sr-Cyrl-RS" w:eastAsia="en-US"/>
        </w:rPr>
        <w:t>Темерин</w:t>
      </w:r>
      <w:proofErr w:type="spellEnd"/>
      <w:r w:rsidRPr="00CB32CF">
        <w:rPr>
          <w:rFonts w:eastAsia="Calibri"/>
          <w:lang w:val="sr-Cyrl-RS" w:eastAsia="en-US"/>
        </w:rPr>
        <w:t xml:space="preserve"> – </w:t>
      </w:r>
      <w:proofErr w:type="spellStart"/>
      <w:r w:rsidRPr="00CB32CF">
        <w:rPr>
          <w:rFonts w:eastAsia="Calibri"/>
          <w:lang w:val="sr-Cyrl-RS" w:eastAsia="en-US"/>
        </w:rPr>
        <w:t>Турија</w:t>
      </w:r>
      <w:proofErr w:type="spellEnd"/>
      <w:r w:rsidRPr="00CB32CF">
        <w:rPr>
          <w:rFonts w:eastAsia="Calibri"/>
          <w:lang w:val="sr-Cyrl-RS" w:eastAsia="en-US"/>
        </w:rPr>
        <w:t xml:space="preserve">), </w:t>
      </w:r>
      <w:r w:rsidRPr="00CB32CF">
        <w:rPr>
          <w:rFonts w:eastAsia="Calibri"/>
          <w:u w:val="single"/>
          <w:lang w:val="sr-Cyrl-RS" w:eastAsia="en-US"/>
        </w:rPr>
        <w:t>као и изградња путева до туристичко-рекреативних садржаја</w:t>
      </w:r>
      <w:r w:rsidRPr="00CB32CF">
        <w:rPr>
          <w:rFonts w:eastAsia="Calibri"/>
          <w:lang w:val="sr-Cyrl-RS" w:eastAsia="en-US"/>
        </w:rPr>
        <w:t xml:space="preserve"> и викенд зона.“</w:t>
      </w:r>
    </w:p>
    <w:p w14:paraId="5137DB9A" w14:textId="77777777" w:rsidR="00FB5261" w:rsidRPr="00CB32CF" w:rsidRDefault="00FB5261" w:rsidP="00FB5261">
      <w:pPr>
        <w:rPr>
          <w:rFonts w:eastAsia="Calibri"/>
          <w:lang w:val="sr-Cyrl-RS" w:eastAsia="en-US"/>
        </w:rPr>
      </w:pPr>
    </w:p>
    <w:p w14:paraId="7D3C9CD4" w14:textId="2B9D0978" w:rsidR="00702560" w:rsidRDefault="00702560" w:rsidP="00B26C8E">
      <w:pPr>
        <w:pStyle w:val="ListParagraph"/>
        <w:numPr>
          <w:ilvl w:val="0"/>
          <w:numId w:val="13"/>
        </w:numPr>
        <w:tabs>
          <w:tab w:val="left" w:pos="284"/>
        </w:tabs>
        <w:ind w:left="0" w:firstLine="0"/>
        <w:rPr>
          <w:bCs/>
          <w:lang w:val="sr-Cyrl-RS"/>
        </w:rPr>
      </w:pPr>
      <w:r w:rsidRPr="00CB32CF">
        <w:rPr>
          <w:lang w:val="sr-Cyrl-RS"/>
        </w:rPr>
        <w:t xml:space="preserve">у поглављу </w:t>
      </w:r>
      <w:r w:rsidR="00062FE2" w:rsidRPr="00CB32CF">
        <w:rPr>
          <w:lang w:val="sr-Cyrl-RS"/>
        </w:rPr>
        <w:t>„</w:t>
      </w:r>
      <w:r w:rsidR="00062FE2" w:rsidRPr="00CB32CF">
        <w:rPr>
          <w:bCs/>
          <w:lang w:val="sr-Cyrl-RS"/>
        </w:rPr>
        <w:t>II Плански део“,</w:t>
      </w:r>
      <w:r w:rsidRPr="00CB32CF">
        <w:rPr>
          <w:bCs/>
          <w:lang w:val="sr-Cyrl-RS"/>
        </w:rPr>
        <w:t xml:space="preserve"> под тачком „</w:t>
      </w:r>
      <w:r w:rsidR="00062FE2" w:rsidRPr="00CB32CF">
        <w:rPr>
          <w:bCs/>
          <w:lang w:val="sr-Cyrl-RS"/>
        </w:rPr>
        <w:t>2</w:t>
      </w:r>
      <w:r w:rsidRPr="00CB32CF">
        <w:rPr>
          <w:bCs/>
          <w:lang w:val="sr-Cyrl-RS"/>
        </w:rPr>
        <w:t>. Пр</w:t>
      </w:r>
      <w:r w:rsidR="00062FE2" w:rsidRPr="00CB32CF">
        <w:rPr>
          <w:bCs/>
          <w:lang w:val="sr-Cyrl-RS"/>
        </w:rPr>
        <w:t>опозиције просторног развоја</w:t>
      </w:r>
      <w:r w:rsidRPr="00CB32CF">
        <w:rPr>
          <w:bCs/>
          <w:lang w:val="sr-Cyrl-RS"/>
        </w:rPr>
        <w:t xml:space="preserve">“, под </w:t>
      </w:r>
      <w:proofErr w:type="spellStart"/>
      <w:r w:rsidRPr="00CB32CF">
        <w:rPr>
          <w:bCs/>
          <w:lang w:val="sr-Cyrl-RS"/>
        </w:rPr>
        <w:t>подтачком</w:t>
      </w:r>
      <w:proofErr w:type="spellEnd"/>
      <w:r w:rsidRPr="00CB32CF">
        <w:rPr>
          <w:bCs/>
          <w:lang w:val="sr-Cyrl-RS"/>
        </w:rPr>
        <w:t xml:space="preserve"> „</w:t>
      </w:r>
      <w:r w:rsidR="00062FE2" w:rsidRPr="00CB32CF">
        <w:rPr>
          <w:bCs/>
          <w:lang w:val="sr-Cyrl-RS"/>
        </w:rPr>
        <w:t>2</w:t>
      </w:r>
      <w:r w:rsidRPr="00CB32CF">
        <w:rPr>
          <w:bCs/>
          <w:lang w:val="sr-Cyrl-RS"/>
        </w:rPr>
        <w:t>.</w:t>
      </w:r>
      <w:r w:rsidR="00062FE2" w:rsidRPr="00CB32CF">
        <w:rPr>
          <w:bCs/>
          <w:lang w:val="sr-Cyrl-RS"/>
        </w:rPr>
        <w:t>1</w:t>
      </w:r>
      <w:r w:rsidRPr="00CB32CF">
        <w:rPr>
          <w:bCs/>
          <w:lang w:val="sr-Cyrl-RS"/>
        </w:rPr>
        <w:t xml:space="preserve">. </w:t>
      </w:r>
      <w:r w:rsidRPr="00CB32CF">
        <w:rPr>
          <w:rFonts w:eastAsiaTheme="majorEastAsia" w:cstheme="majorBidi"/>
          <w:bCs/>
          <w:szCs w:val="22"/>
          <w:lang w:val="sr-Cyrl-RS" w:eastAsia="en-US"/>
        </w:rPr>
        <w:t>Урбанистички и други услови за уређење и изградњу површина и објеката јавне намене и мреже саобраћајне и друге инфраструктуре</w:t>
      </w:r>
      <w:r w:rsidR="00E43CFB" w:rsidRPr="00CB32CF">
        <w:rPr>
          <w:rFonts w:eastAsiaTheme="majorEastAsia" w:cstheme="majorBidi"/>
          <w:bCs/>
          <w:szCs w:val="22"/>
          <w:lang w:val="sr-Cyrl-RS" w:eastAsia="en-US"/>
        </w:rPr>
        <w:t xml:space="preserve">“, под </w:t>
      </w:r>
      <w:proofErr w:type="spellStart"/>
      <w:r w:rsidR="00062FE2" w:rsidRPr="00CB32CF">
        <w:rPr>
          <w:rFonts w:eastAsiaTheme="majorEastAsia" w:cstheme="majorBidi"/>
          <w:bCs/>
          <w:szCs w:val="22"/>
          <w:lang w:val="sr-Cyrl-RS" w:eastAsia="en-US"/>
        </w:rPr>
        <w:t>под</w:t>
      </w:r>
      <w:r w:rsidR="00E43CFB" w:rsidRPr="00CB32CF">
        <w:rPr>
          <w:rFonts w:eastAsiaTheme="majorEastAsia" w:cstheme="majorBidi"/>
          <w:bCs/>
          <w:szCs w:val="22"/>
          <w:lang w:val="sr-Cyrl-RS" w:eastAsia="en-US"/>
        </w:rPr>
        <w:t>подтачком</w:t>
      </w:r>
      <w:proofErr w:type="spellEnd"/>
      <w:r w:rsidRPr="00CB32CF">
        <w:rPr>
          <w:bCs/>
          <w:lang w:val="sr-Cyrl-RS"/>
        </w:rPr>
        <w:t xml:space="preserve"> „</w:t>
      </w:r>
      <w:r w:rsidR="00062FE2" w:rsidRPr="00CB32CF">
        <w:rPr>
          <w:bCs/>
          <w:lang w:val="sr-Cyrl-RS"/>
        </w:rPr>
        <w:t>2.</w:t>
      </w:r>
      <w:r w:rsidR="00E43CFB" w:rsidRPr="00CB32CF">
        <w:rPr>
          <w:bCs/>
          <w:lang w:val="sr-Cyrl-RS"/>
        </w:rPr>
        <w:t>1.</w:t>
      </w:r>
      <w:r w:rsidRPr="00CB32CF">
        <w:rPr>
          <w:bCs/>
          <w:lang w:val="sr-Cyrl-RS"/>
        </w:rPr>
        <w:t xml:space="preserve">6.1. </w:t>
      </w:r>
      <w:proofErr w:type="spellStart"/>
      <w:r w:rsidRPr="00CB32CF">
        <w:rPr>
          <w:bCs/>
          <w:lang w:val="sr-Cyrl-RS"/>
        </w:rPr>
        <w:t>Сабраћајна</w:t>
      </w:r>
      <w:proofErr w:type="spellEnd"/>
      <w:r w:rsidRPr="00CB32CF">
        <w:rPr>
          <w:bCs/>
          <w:lang w:val="sr-Cyrl-RS"/>
        </w:rPr>
        <w:t xml:space="preserve"> инфраструктура“</w:t>
      </w:r>
      <w:r w:rsidR="00E43CFB" w:rsidRPr="00CB32CF">
        <w:rPr>
          <w:bCs/>
          <w:lang w:val="sr-Cyrl-RS"/>
        </w:rPr>
        <w:t xml:space="preserve">, под </w:t>
      </w:r>
      <w:proofErr w:type="spellStart"/>
      <w:r w:rsidR="00062FE2" w:rsidRPr="00CB32CF">
        <w:rPr>
          <w:bCs/>
          <w:lang w:val="sr-Cyrl-RS"/>
        </w:rPr>
        <w:t>под</w:t>
      </w:r>
      <w:r w:rsidR="00E43CFB" w:rsidRPr="00CB32CF">
        <w:rPr>
          <w:bCs/>
          <w:lang w:val="sr-Cyrl-RS"/>
        </w:rPr>
        <w:t>подподтачком</w:t>
      </w:r>
      <w:proofErr w:type="spellEnd"/>
      <w:r w:rsidR="00E43CFB" w:rsidRPr="00CB32CF">
        <w:rPr>
          <w:bCs/>
          <w:lang w:val="sr-Cyrl-RS"/>
        </w:rPr>
        <w:t xml:space="preserve"> „</w:t>
      </w:r>
      <w:r w:rsidR="00E43CFB" w:rsidRPr="00CB32CF">
        <w:rPr>
          <w:rFonts w:eastAsiaTheme="majorEastAsia" w:cstheme="majorBidi"/>
          <w:bCs/>
          <w:szCs w:val="22"/>
          <w:lang w:val="sr-Cyrl-RS" w:eastAsia="en-US"/>
        </w:rPr>
        <w:t>Саобраћајна инфраструктура ван грађевинског подручја насеља“</w:t>
      </w:r>
      <w:r w:rsidRPr="00CB32CF">
        <w:rPr>
          <w:bCs/>
          <w:lang w:val="sr-Cyrl-RS"/>
        </w:rPr>
        <w:t>:</w:t>
      </w:r>
    </w:p>
    <w:p w14:paraId="2DE9781C" w14:textId="77777777" w:rsidR="00B764A8" w:rsidRPr="00CB32CF" w:rsidRDefault="00B764A8" w:rsidP="00B764A8">
      <w:pPr>
        <w:pStyle w:val="ListParagraph"/>
        <w:tabs>
          <w:tab w:val="left" w:pos="284"/>
        </w:tabs>
        <w:ind w:left="0"/>
        <w:rPr>
          <w:bCs/>
          <w:lang w:val="sr-Cyrl-RS"/>
        </w:rPr>
      </w:pPr>
    </w:p>
    <w:p w14:paraId="74778910" w14:textId="77777777" w:rsidR="00FB5261" w:rsidRPr="00CB32CF" w:rsidRDefault="00FB5261" w:rsidP="00FB5261">
      <w:pPr>
        <w:rPr>
          <w:rFonts w:eastAsiaTheme="majorEastAsia" w:cstheme="majorBidi"/>
          <w:bCs/>
          <w:szCs w:val="22"/>
          <w:lang w:val="sr-Cyrl-RS" w:eastAsia="en-US"/>
        </w:rPr>
      </w:pPr>
    </w:p>
    <w:p w14:paraId="2FC420DA" w14:textId="14B4B7E5" w:rsidR="004A66F4" w:rsidRPr="00CB32CF" w:rsidRDefault="004A66F4" w:rsidP="00FB5261">
      <w:pPr>
        <w:rPr>
          <w:rFonts w:eastAsiaTheme="majorEastAsia" w:cstheme="majorBidi"/>
          <w:bCs/>
          <w:szCs w:val="22"/>
          <w:lang w:val="sr-Cyrl-RS" w:eastAsia="en-US"/>
        </w:rPr>
      </w:pPr>
    </w:p>
    <w:p w14:paraId="2986369D" w14:textId="77777777" w:rsidR="004F2196" w:rsidRPr="00CB32CF" w:rsidRDefault="004F2196" w:rsidP="00FB5261">
      <w:pPr>
        <w:rPr>
          <w:rFonts w:eastAsiaTheme="majorEastAsia" w:cstheme="majorBidi"/>
          <w:bCs/>
          <w:szCs w:val="22"/>
          <w:lang w:val="sr-Cyrl-RS" w:eastAsia="en-US"/>
        </w:rPr>
      </w:pPr>
    </w:p>
    <w:p w14:paraId="0396CD42" w14:textId="77777777" w:rsidR="0033580D" w:rsidRPr="00CB32CF" w:rsidRDefault="0033580D" w:rsidP="00FB5261">
      <w:pPr>
        <w:rPr>
          <w:rFonts w:eastAsiaTheme="majorEastAsia" w:cstheme="majorBidi"/>
          <w:bCs/>
          <w:szCs w:val="22"/>
          <w:lang w:val="sr-Cyrl-RS" w:eastAsia="en-US"/>
        </w:rPr>
      </w:pPr>
    </w:p>
    <w:p w14:paraId="28D221EA" w14:textId="77777777" w:rsidR="00FB5261" w:rsidRPr="00CB32CF" w:rsidRDefault="00FB5261" w:rsidP="00FB5261">
      <w:pPr>
        <w:rPr>
          <w:rFonts w:eastAsiaTheme="majorEastAsia" w:cstheme="majorBidi"/>
          <w:bCs/>
          <w:szCs w:val="22"/>
          <w:lang w:val="sr-Cyrl-RS" w:eastAsia="en-US"/>
        </w:rPr>
      </w:pPr>
      <w:r w:rsidRPr="00CB32CF">
        <w:rPr>
          <w:rFonts w:eastAsiaTheme="majorEastAsia" w:cstheme="majorBidi"/>
          <w:bCs/>
          <w:szCs w:val="22"/>
          <w:lang w:val="sr-Cyrl-RS" w:eastAsia="en-US"/>
        </w:rPr>
        <w:lastRenderedPageBreak/>
        <w:t>Путни-друмски саобраћај</w:t>
      </w:r>
    </w:p>
    <w:p w14:paraId="206BC9E1" w14:textId="77777777" w:rsidR="00FB5261" w:rsidRPr="00CB32CF" w:rsidRDefault="00FB5261" w:rsidP="00FB5261">
      <w:pPr>
        <w:rPr>
          <w:rFonts w:eastAsiaTheme="majorEastAsia" w:cstheme="majorBidi"/>
          <w:bCs/>
          <w:szCs w:val="22"/>
          <w:lang w:val="sr-Cyrl-RS" w:eastAsia="en-US"/>
        </w:rPr>
      </w:pPr>
    </w:p>
    <w:p w14:paraId="622C753C" w14:textId="77777777" w:rsidR="00FB5261" w:rsidRPr="00CB32CF" w:rsidRDefault="00FB5261" w:rsidP="00FB5261">
      <w:pPr>
        <w:autoSpaceDE w:val="0"/>
        <w:spacing w:after="19"/>
        <w:rPr>
          <w:rFonts w:eastAsia="SimSun" w:cs="Arial"/>
          <w:b/>
          <w:bCs/>
          <w:kern w:val="1"/>
          <w:lang w:val="sr-Cyrl-RS" w:eastAsia="hi-IN" w:bidi="hi-IN"/>
        </w:rPr>
      </w:pPr>
      <w:r w:rsidRPr="00CB32CF">
        <w:rPr>
          <w:rFonts w:eastAsia="Verdana" w:cs="Arial"/>
          <w:kern w:val="1"/>
          <w:lang w:val="sr-Cyrl-RS" w:eastAsia="hi-IN" w:bidi="hi-IN"/>
        </w:rPr>
        <w:t>Елементи</w:t>
      </w:r>
      <w:r w:rsidRPr="00CB32CF">
        <w:rPr>
          <w:rFonts w:eastAsia="Verdana" w:cs="Arial"/>
          <w:kern w:val="1"/>
          <w:vertAlign w:val="superscript"/>
          <w:lang w:val="sr-Cyrl-RS" w:eastAsia="hi-IN" w:bidi="hi-IN"/>
        </w:rPr>
        <w:footnoteReference w:id="2"/>
      </w:r>
      <w:r w:rsidRPr="00CB32CF">
        <w:rPr>
          <w:rFonts w:eastAsia="Verdana" w:cs="Arial"/>
          <w:kern w:val="1"/>
          <w:lang w:val="sr-Cyrl-RS" w:eastAsia="hi-IN" w:bidi="hi-IN"/>
        </w:rPr>
        <w:t xml:space="preserve"> (препоруке) државних и путева у општинској надлежности: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544"/>
        <w:gridCol w:w="1418"/>
        <w:gridCol w:w="1417"/>
        <w:gridCol w:w="1418"/>
        <w:gridCol w:w="1559"/>
      </w:tblGrid>
      <w:tr w:rsidR="00FB5261" w:rsidRPr="00CB32CF" w14:paraId="3457F7F7" w14:textId="77777777" w:rsidTr="004F2196">
        <w:tc>
          <w:tcPr>
            <w:tcW w:w="3544" w:type="dxa"/>
            <w:tcBorders>
              <w:top w:val="single" w:sz="1" w:space="0" w:color="000000"/>
              <w:left w:val="single" w:sz="1" w:space="0" w:color="000000"/>
              <w:bottom w:val="single" w:sz="1" w:space="0" w:color="000000"/>
            </w:tcBorders>
            <w:shd w:val="clear" w:color="auto" w:fill="auto"/>
            <w:vAlign w:val="center"/>
          </w:tcPr>
          <w:p w14:paraId="5E9A56FC" w14:textId="77777777" w:rsidR="00FB5261" w:rsidRPr="00CB32CF" w:rsidRDefault="00FB5261" w:rsidP="00404903">
            <w:pPr>
              <w:jc w:val="center"/>
              <w:rPr>
                <w:rFonts w:eastAsia="SimSun" w:cs="Arial"/>
                <w:b/>
                <w:bCs/>
                <w:kern w:val="1"/>
                <w:sz w:val="18"/>
                <w:szCs w:val="18"/>
                <w:lang w:val="sr-Cyrl-RS" w:eastAsia="hi-IN" w:bidi="hi-IN"/>
              </w:rPr>
            </w:pPr>
            <w:r w:rsidRPr="00CB32CF">
              <w:rPr>
                <w:rFonts w:eastAsia="Verdana" w:cs="Arial"/>
                <w:b/>
                <w:bCs/>
                <w:kern w:val="1"/>
                <w:sz w:val="18"/>
                <w:szCs w:val="18"/>
                <w:lang w:val="sr-Cyrl-RS" w:eastAsia="hi-IN" w:bidi="hi-IN"/>
              </w:rPr>
              <w:t xml:space="preserve">ПУТЕВИ </w:t>
            </w:r>
          </w:p>
        </w:tc>
        <w:tc>
          <w:tcPr>
            <w:tcW w:w="1418" w:type="dxa"/>
            <w:tcBorders>
              <w:top w:val="single" w:sz="1" w:space="0" w:color="000000"/>
              <w:left w:val="single" w:sz="1" w:space="0" w:color="000000"/>
              <w:bottom w:val="single" w:sz="1" w:space="0" w:color="000000"/>
            </w:tcBorders>
            <w:shd w:val="clear" w:color="auto" w:fill="auto"/>
            <w:vAlign w:val="center"/>
          </w:tcPr>
          <w:p w14:paraId="6207F9BB" w14:textId="77777777" w:rsidR="00FB5261" w:rsidRPr="00CB32CF" w:rsidRDefault="00FB5261" w:rsidP="00404903">
            <w:pPr>
              <w:widowControl w:val="0"/>
              <w:suppressLineNumbers/>
              <w:suppressAutoHyphens/>
              <w:jc w:val="center"/>
              <w:rPr>
                <w:rFonts w:eastAsia="SimSun" w:cs="Arial"/>
                <w:b/>
                <w:bCs/>
                <w:kern w:val="1"/>
                <w:sz w:val="18"/>
                <w:szCs w:val="18"/>
                <w:lang w:val="sr-Cyrl-RS" w:eastAsia="hi-IN" w:bidi="hi-IN"/>
              </w:rPr>
            </w:pPr>
            <w:r w:rsidRPr="00CB32CF">
              <w:rPr>
                <w:rFonts w:eastAsia="SimSun" w:cs="Arial"/>
                <w:b/>
                <w:bCs/>
                <w:kern w:val="1"/>
                <w:sz w:val="18"/>
                <w:szCs w:val="18"/>
                <w:lang w:val="sr-Cyrl-RS" w:eastAsia="hi-IN" w:bidi="hi-IN"/>
              </w:rPr>
              <w:t>Аутопут</w:t>
            </w:r>
          </w:p>
        </w:tc>
        <w:tc>
          <w:tcPr>
            <w:tcW w:w="1417" w:type="dxa"/>
            <w:tcBorders>
              <w:top w:val="single" w:sz="1" w:space="0" w:color="000000"/>
              <w:left w:val="single" w:sz="1" w:space="0" w:color="000000"/>
              <w:bottom w:val="single" w:sz="1" w:space="0" w:color="000000"/>
            </w:tcBorders>
            <w:shd w:val="clear" w:color="auto" w:fill="auto"/>
            <w:vAlign w:val="center"/>
          </w:tcPr>
          <w:p w14:paraId="67046242" w14:textId="77777777" w:rsidR="00FB5261" w:rsidRPr="00CB32CF" w:rsidRDefault="00FB5261" w:rsidP="00404903">
            <w:pPr>
              <w:widowControl w:val="0"/>
              <w:suppressLineNumbers/>
              <w:suppressAutoHyphens/>
              <w:jc w:val="center"/>
              <w:rPr>
                <w:rFonts w:eastAsia="SimSun" w:cs="Arial"/>
                <w:b/>
                <w:bCs/>
                <w:kern w:val="1"/>
                <w:sz w:val="18"/>
                <w:szCs w:val="18"/>
                <w:lang w:val="sr-Cyrl-RS" w:eastAsia="hi-IN" w:bidi="hi-IN"/>
              </w:rPr>
            </w:pPr>
            <w:r w:rsidRPr="00CB32CF">
              <w:rPr>
                <w:rFonts w:eastAsia="SimSun" w:cs="Arial"/>
                <w:b/>
                <w:bCs/>
                <w:kern w:val="1"/>
                <w:sz w:val="18"/>
                <w:szCs w:val="18"/>
                <w:lang w:val="sr-Cyrl-RS" w:eastAsia="hi-IN" w:bidi="hi-IN"/>
              </w:rPr>
              <w:t>ДП I реда</w:t>
            </w:r>
          </w:p>
        </w:tc>
        <w:tc>
          <w:tcPr>
            <w:tcW w:w="1418" w:type="dxa"/>
            <w:tcBorders>
              <w:top w:val="single" w:sz="1" w:space="0" w:color="000000"/>
              <w:left w:val="single" w:sz="1" w:space="0" w:color="000000"/>
              <w:bottom w:val="single" w:sz="1" w:space="0" w:color="000000"/>
            </w:tcBorders>
            <w:shd w:val="clear" w:color="auto" w:fill="auto"/>
            <w:vAlign w:val="center"/>
          </w:tcPr>
          <w:p w14:paraId="2E3A6A53" w14:textId="77777777" w:rsidR="00FB5261" w:rsidRPr="00CB32CF" w:rsidRDefault="00FB5261" w:rsidP="00404903">
            <w:pPr>
              <w:widowControl w:val="0"/>
              <w:suppressLineNumbers/>
              <w:suppressAutoHyphens/>
              <w:jc w:val="center"/>
              <w:rPr>
                <w:rFonts w:eastAsia="SimSun" w:cs="Arial"/>
                <w:b/>
                <w:bCs/>
                <w:kern w:val="1"/>
                <w:sz w:val="18"/>
                <w:szCs w:val="18"/>
                <w:lang w:val="sr-Cyrl-RS" w:eastAsia="hi-IN" w:bidi="hi-IN"/>
              </w:rPr>
            </w:pPr>
            <w:r w:rsidRPr="00CB32CF">
              <w:rPr>
                <w:rFonts w:eastAsia="SimSun" w:cs="Arial"/>
                <w:b/>
                <w:bCs/>
                <w:kern w:val="1"/>
                <w:sz w:val="18"/>
                <w:szCs w:val="18"/>
                <w:lang w:val="sr-Cyrl-RS" w:eastAsia="hi-IN" w:bidi="hi-IN"/>
              </w:rPr>
              <w:t>ДП II реда</w:t>
            </w:r>
          </w:p>
        </w:tc>
        <w:tc>
          <w:tcPr>
            <w:tcW w:w="1559"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20DBEA8" w14:textId="77777777" w:rsidR="00FB5261" w:rsidRPr="00CB32CF" w:rsidRDefault="00FB5261" w:rsidP="00404903">
            <w:pPr>
              <w:widowControl w:val="0"/>
              <w:suppressLineNumbers/>
              <w:suppressAutoHyphens/>
              <w:jc w:val="center"/>
              <w:rPr>
                <w:rFonts w:eastAsia="SimSun" w:cs="Mangal"/>
                <w:kern w:val="1"/>
                <w:sz w:val="18"/>
                <w:szCs w:val="18"/>
                <w:lang w:val="sr-Cyrl-RS" w:eastAsia="hi-IN" w:bidi="hi-IN"/>
              </w:rPr>
            </w:pPr>
            <w:r w:rsidRPr="00CB32CF">
              <w:rPr>
                <w:rFonts w:eastAsia="SimSun" w:cs="Arial"/>
                <w:b/>
                <w:bCs/>
                <w:kern w:val="1"/>
                <w:sz w:val="18"/>
                <w:szCs w:val="18"/>
                <w:lang w:val="sr-Cyrl-RS" w:eastAsia="hi-IN" w:bidi="hi-IN"/>
              </w:rPr>
              <w:t>Пут у општинској надлежности</w:t>
            </w:r>
          </w:p>
        </w:tc>
      </w:tr>
      <w:tr w:rsidR="00FB5261" w:rsidRPr="00CB32CF" w14:paraId="131F0EEF" w14:textId="77777777" w:rsidTr="004F2196">
        <w:tc>
          <w:tcPr>
            <w:tcW w:w="3544" w:type="dxa"/>
            <w:tcBorders>
              <w:left w:val="single" w:sz="1" w:space="0" w:color="000000"/>
              <w:bottom w:val="single" w:sz="1" w:space="0" w:color="000000"/>
            </w:tcBorders>
            <w:shd w:val="clear" w:color="auto" w:fill="auto"/>
          </w:tcPr>
          <w:p w14:paraId="2DD09CC4" w14:textId="77777777" w:rsidR="00FB5261" w:rsidRPr="00CB32CF" w:rsidRDefault="00FB5261" w:rsidP="00404903">
            <w:pPr>
              <w:widowControl w:val="0"/>
              <w:suppressAutoHyphens/>
              <w:jc w:val="left"/>
              <w:rPr>
                <w:rFonts w:eastAsia="SimSun" w:cs="Arial"/>
                <w:kern w:val="1"/>
                <w:sz w:val="18"/>
                <w:szCs w:val="18"/>
                <w:lang w:val="sr-Cyrl-RS" w:eastAsia="hi-IN" w:bidi="hi-IN"/>
              </w:rPr>
            </w:pPr>
            <w:proofErr w:type="spellStart"/>
            <w:r w:rsidRPr="00CB32CF">
              <w:rPr>
                <w:rFonts w:eastAsia="Verdana" w:cs="Arial"/>
                <w:kern w:val="1"/>
                <w:sz w:val="18"/>
                <w:szCs w:val="18"/>
                <w:lang w:val="sr-Cyrl-RS" w:eastAsia="hi-IN" w:bidi="hi-IN"/>
              </w:rPr>
              <w:t>V</w:t>
            </w:r>
            <w:r w:rsidRPr="00CB32CF">
              <w:rPr>
                <w:rFonts w:eastAsia="Verdana" w:cs="Arial"/>
                <w:kern w:val="1"/>
                <w:sz w:val="18"/>
                <w:szCs w:val="18"/>
                <w:vertAlign w:val="subscript"/>
                <w:lang w:val="sr-Cyrl-RS" w:eastAsia="hi-IN" w:bidi="hi-IN"/>
              </w:rPr>
              <w:t>rac</w:t>
            </w:r>
            <w:proofErr w:type="spellEnd"/>
            <w:r w:rsidRPr="00CB32CF">
              <w:rPr>
                <w:rFonts w:eastAsia="Verdana" w:cs="Arial"/>
                <w:kern w:val="1"/>
                <w:sz w:val="18"/>
                <w:szCs w:val="18"/>
                <w:lang w:val="sr-Cyrl-RS" w:eastAsia="hi-IN" w:bidi="hi-IN"/>
              </w:rPr>
              <w:t xml:space="preserve"> (km/h) </w:t>
            </w:r>
          </w:p>
        </w:tc>
        <w:tc>
          <w:tcPr>
            <w:tcW w:w="1418" w:type="dxa"/>
            <w:tcBorders>
              <w:left w:val="single" w:sz="1" w:space="0" w:color="000000"/>
              <w:bottom w:val="single" w:sz="1" w:space="0" w:color="000000"/>
            </w:tcBorders>
            <w:shd w:val="clear" w:color="auto" w:fill="auto"/>
            <w:vAlign w:val="center"/>
          </w:tcPr>
          <w:p w14:paraId="371AE378"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130</w:t>
            </w:r>
          </w:p>
        </w:tc>
        <w:tc>
          <w:tcPr>
            <w:tcW w:w="1417" w:type="dxa"/>
            <w:tcBorders>
              <w:left w:val="single" w:sz="1" w:space="0" w:color="000000"/>
              <w:bottom w:val="single" w:sz="1" w:space="0" w:color="000000"/>
            </w:tcBorders>
            <w:shd w:val="clear" w:color="auto" w:fill="auto"/>
            <w:vAlign w:val="center"/>
          </w:tcPr>
          <w:p w14:paraId="1D954B63"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80 (100)</w:t>
            </w:r>
          </w:p>
        </w:tc>
        <w:tc>
          <w:tcPr>
            <w:tcW w:w="1418" w:type="dxa"/>
            <w:tcBorders>
              <w:left w:val="single" w:sz="1" w:space="0" w:color="000000"/>
              <w:bottom w:val="single" w:sz="1" w:space="0" w:color="000000"/>
            </w:tcBorders>
            <w:shd w:val="clear" w:color="auto" w:fill="auto"/>
            <w:vAlign w:val="center"/>
          </w:tcPr>
          <w:p w14:paraId="0379D1D0"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80</w:t>
            </w:r>
          </w:p>
        </w:tc>
        <w:tc>
          <w:tcPr>
            <w:tcW w:w="1559" w:type="dxa"/>
            <w:tcBorders>
              <w:left w:val="single" w:sz="1" w:space="0" w:color="000000"/>
              <w:bottom w:val="single" w:sz="1" w:space="0" w:color="000000"/>
              <w:right w:val="single" w:sz="1" w:space="0" w:color="000000"/>
            </w:tcBorders>
            <w:shd w:val="clear" w:color="auto" w:fill="auto"/>
            <w:vAlign w:val="center"/>
          </w:tcPr>
          <w:p w14:paraId="7372B88E" w14:textId="77777777" w:rsidR="00FB5261" w:rsidRPr="00CB32CF" w:rsidRDefault="00FB5261" w:rsidP="00404903">
            <w:pPr>
              <w:widowControl w:val="0"/>
              <w:suppressLineNumbers/>
              <w:suppressAutoHyphens/>
              <w:jc w:val="center"/>
              <w:rPr>
                <w:rFonts w:eastAsia="SimSun" w:cs="Mangal"/>
                <w:kern w:val="1"/>
                <w:sz w:val="18"/>
                <w:szCs w:val="18"/>
                <w:lang w:val="sr-Cyrl-RS" w:eastAsia="hi-IN" w:bidi="hi-IN"/>
              </w:rPr>
            </w:pPr>
            <w:r w:rsidRPr="00CB32CF">
              <w:rPr>
                <w:rFonts w:eastAsia="SimSun" w:cs="Arial"/>
                <w:kern w:val="1"/>
                <w:sz w:val="18"/>
                <w:szCs w:val="18"/>
                <w:lang w:val="sr-Cyrl-RS" w:eastAsia="hi-IN" w:bidi="hi-IN"/>
              </w:rPr>
              <w:t>80</w:t>
            </w:r>
          </w:p>
        </w:tc>
      </w:tr>
      <w:tr w:rsidR="00FB5261" w:rsidRPr="00CB32CF" w14:paraId="3332E609" w14:textId="77777777" w:rsidTr="004F2196">
        <w:tc>
          <w:tcPr>
            <w:tcW w:w="3544" w:type="dxa"/>
            <w:tcBorders>
              <w:left w:val="single" w:sz="1" w:space="0" w:color="000000"/>
              <w:bottom w:val="single" w:sz="1" w:space="0" w:color="000000"/>
            </w:tcBorders>
            <w:shd w:val="clear" w:color="auto" w:fill="auto"/>
          </w:tcPr>
          <w:p w14:paraId="298C974E" w14:textId="77777777" w:rsidR="00FB5261" w:rsidRPr="00CB32CF" w:rsidRDefault="00FB5261" w:rsidP="00404903">
            <w:pPr>
              <w:widowControl w:val="0"/>
              <w:suppressLineNumbers/>
              <w:suppressAutoHyphens/>
              <w:jc w:val="left"/>
              <w:rPr>
                <w:rFonts w:eastAsia="SimSun" w:cs="Arial"/>
                <w:kern w:val="1"/>
                <w:sz w:val="18"/>
                <w:szCs w:val="18"/>
                <w:lang w:val="sr-Cyrl-RS" w:eastAsia="hi-IN" w:bidi="hi-IN"/>
              </w:rPr>
            </w:pPr>
            <w:r w:rsidRPr="00CB32CF">
              <w:rPr>
                <w:rFonts w:eastAsia="SimSun" w:cs="Arial"/>
                <w:kern w:val="1"/>
                <w:sz w:val="18"/>
                <w:szCs w:val="18"/>
                <w:lang w:val="sr-Cyrl-RS" w:eastAsia="hi-IN" w:bidi="hi-IN"/>
              </w:rPr>
              <w:t>Саобраћајне траке (m)</w:t>
            </w:r>
          </w:p>
        </w:tc>
        <w:tc>
          <w:tcPr>
            <w:tcW w:w="1418" w:type="dxa"/>
            <w:tcBorders>
              <w:left w:val="single" w:sz="1" w:space="0" w:color="000000"/>
              <w:bottom w:val="single" w:sz="1" w:space="0" w:color="000000"/>
            </w:tcBorders>
            <w:shd w:val="clear" w:color="auto" w:fill="auto"/>
            <w:vAlign w:val="center"/>
          </w:tcPr>
          <w:p w14:paraId="119552D2"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4 x 3,75</w:t>
            </w:r>
          </w:p>
        </w:tc>
        <w:tc>
          <w:tcPr>
            <w:tcW w:w="1417" w:type="dxa"/>
            <w:tcBorders>
              <w:left w:val="single" w:sz="1" w:space="0" w:color="000000"/>
              <w:bottom w:val="single" w:sz="1" w:space="0" w:color="000000"/>
            </w:tcBorders>
            <w:shd w:val="clear" w:color="auto" w:fill="auto"/>
            <w:vAlign w:val="center"/>
          </w:tcPr>
          <w:p w14:paraId="289700B5"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2 x 3,5</w:t>
            </w:r>
          </w:p>
        </w:tc>
        <w:tc>
          <w:tcPr>
            <w:tcW w:w="1418" w:type="dxa"/>
            <w:tcBorders>
              <w:left w:val="single" w:sz="1" w:space="0" w:color="000000"/>
              <w:bottom w:val="single" w:sz="1" w:space="0" w:color="000000"/>
            </w:tcBorders>
            <w:shd w:val="clear" w:color="auto" w:fill="auto"/>
            <w:vAlign w:val="center"/>
          </w:tcPr>
          <w:p w14:paraId="4402DEFE"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2 x 3,25</w:t>
            </w:r>
          </w:p>
        </w:tc>
        <w:tc>
          <w:tcPr>
            <w:tcW w:w="1559" w:type="dxa"/>
            <w:tcBorders>
              <w:left w:val="single" w:sz="1" w:space="0" w:color="000000"/>
              <w:bottom w:val="single" w:sz="1" w:space="0" w:color="000000"/>
              <w:right w:val="single" w:sz="1" w:space="0" w:color="000000"/>
            </w:tcBorders>
            <w:shd w:val="clear" w:color="auto" w:fill="auto"/>
            <w:vAlign w:val="center"/>
          </w:tcPr>
          <w:p w14:paraId="3D319BCD" w14:textId="77777777" w:rsidR="00FB5261" w:rsidRPr="00CB32CF" w:rsidRDefault="00FB5261" w:rsidP="00404903">
            <w:pPr>
              <w:widowControl w:val="0"/>
              <w:suppressLineNumbers/>
              <w:suppressAutoHyphens/>
              <w:jc w:val="center"/>
              <w:rPr>
                <w:rFonts w:eastAsia="SimSun" w:cs="Mangal"/>
                <w:kern w:val="1"/>
                <w:sz w:val="18"/>
                <w:szCs w:val="18"/>
                <w:lang w:val="sr-Cyrl-RS" w:eastAsia="hi-IN" w:bidi="hi-IN"/>
              </w:rPr>
            </w:pPr>
            <w:r w:rsidRPr="00CB32CF">
              <w:rPr>
                <w:rFonts w:eastAsia="SimSun" w:cs="Arial"/>
                <w:kern w:val="1"/>
                <w:sz w:val="18"/>
                <w:szCs w:val="18"/>
                <w:lang w:val="sr-Cyrl-RS" w:eastAsia="hi-IN" w:bidi="hi-IN"/>
              </w:rPr>
              <w:t>2 x 3,0</w:t>
            </w:r>
          </w:p>
        </w:tc>
      </w:tr>
      <w:tr w:rsidR="00FB5261" w:rsidRPr="00CB32CF" w14:paraId="1B8752CB" w14:textId="77777777" w:rsidTr="004F2196">
        <w:tc>
          <w:tcPr>
            <w:tcW w:w="3544" w:type="dxa"/>
            <w:tcBorders>
              <w:left w:val="single" w:sz="1" w:space="0" w:color="000000"/>
              <w:bottom w:val="single" w:sz="1" w:space="0" w:color="000000"/>
            </w:tcBorders>
            <w:shd w:val="clear" w:color="auto" w:fill="auto"/>
          </w:tcPr>
          <w:p w14:paraId="42AFA396" w14:textId="77777777" w:rsidR="00FB5261" w:rsidRPr="00CB32CF" w:rsidRDefault="00FB5261" w:rsidP="00404903">
            <w:pPr>
              <w:widowControl w:val="0"/>
              <w:suppressLineNumbers/>
              <w:suppressAutoHyphens/>
              <w:jc w:val="left"/>
              <w:rPr>
                <w:rFonts w:eastAsia="SimSun" w:cs="Arial"/>
                <w:kern w:val="1"/>
                <w:sz w:val="18"/>
                <w:szCs w:val="18"/>
                <w:lang w:val="sr-Cyrl-RS" w:eastAsia="hi-IN" w:bidi="hi-IN"/>
              </w:rPr>
            </w:pPr>
            <w:r w:rsidRPr="00CB32CF">
              <w:rPr>
                <w:rFonts w:eastAsia="SimSun" w:cs="Arial"/>
                <w:kern w:val="1"/>
                <w:sz w:val="18"/>
                <w:szCs w:val="18"/>
                <w:lang w:val="sr-Cyrl-RS" w:eastAsia="hi-IN" w:bidi="hi-IN"/>
              </w:rPr>
              <w:t>Ивичне траке (m)</w:t>
            </w:r>
          </w:p>
        </w:tc>
        <w:tc>
          <w:tcPr>
            <w:tcW w:w="1418" w:type="dxa"/>
            <w:tcBorders>
              <w:left w:val="single" w:sz="1" w:space="0" w:color="000000"/>
              <w:bottom w:val="single" w:sz="1" w:space="0" w:color="000000"/>
            </w:tcBorders>
            <w:shd w:val="clear" w:color="auto" w:fill="auto"/>
            <w:vAlign w:val="center"/>
          </w:tcPr>
          <w:p w14:paraId="672393CC"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2 x 1,0 (0,5)</w:t>
            </w:r>
          </w:p>
        </w:tc>
        <w:tc>
          <w:tcPr>
            <w:tcW w:w="1417" w:type="dxa"/>
            <w:tcBorders>
              <w:left w:val="single" w:sz="1" w:space="0" w:color="000000"/>
              <w:bottom w:val="single" w:sz="1" w:space="0" w:color="000000"/>
            </w:tcBorders>
            <w:shd w:val="clear" w:color="auto" w:fill="auto"/>
            <w:vAlign w:val="center"/>
          </w:tcPr>
          <w:p w14:paraId="5AE9DEF0"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2x 0,35</w:t>
            </w:r>
          </w:p>
        </w:tc>
        <w:tc>
          <w:tcPr>
            <w:tcW w:w="1418" w:type="dxa"/>
            <w:tcBorders>
              <w:left w:val="single" w:sz="1" w:space="0" w:color="000000"/>
              <w:bottom w:val="single" w:sz="1" w:space="0" w:color="000000"/>
            </w:tcBorders>
            <w:shd w:val="clear" w:color="auto" w:fill="auto"/>
            <w:vAlign w:val="center"/>
          </w:tcPr>
          <w:p w14:paraId="591A7141"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2x 0,25</w:t>
            </w:r>
          </w:p>
        </w:tc>
        <w:tc>
          <w:tcPr>
            <w:tcW w:w="1559" w:type="dxa"/>
            <w:tcBorders>
              <w:left w:val="single" w:sz="1" w:space="0" w:color="000000"/>
              <w:bottom w:val="single" w:sz="1" w:space="0" w:color="000000"/>
              <w:right w:val="single" w:sz="1" w:space="0" w:color="000000"/>
            </w:tcBorders>
            <w:shd w:val="clear" w:color="auto" w:fill="auto"/>
            <w:vAlign w:val="center"/>
          </w:tcPr>
          <w:p w14:paraId="6677C32C" w14:textId="77777777" w:rsidR="00FB5261" w:rsidRPr="00CB32CF" w:rsidRDefault="00FB5261" w:rsidP="00404903">
            <w:pPr>
              <w:widowControl w:val="0"/>
              <w:suppressLineNumbers/>
              <w:suppressAutoHyphens/>
              <w:jc w:val="center"/>
              <w:rPr>
                <w:rFonts w:eastAsia="SimSun" w:cs="Mangal"/>
                <w:kern w:val="1"/>
                <w:sz w:val="18"/>
                <w:szCs w:val="18"/>
                <w:lang w:val="sr-Cyrl-RS" w:eastAsia="hi-IN" w:bidi="hi-IN"/>
              </w:rPr>
            </w:pPr>
            <w:r w:rsidRPr="00CB32CF">
              <w:rPr>
                <w:rFonts w:eastAsia="SimSun" w:cs="Arial"/>
                <w:kern w:val="1"/>
                <w:sz w:val="18"/>
                <w:szCs w:val="18"/>
                <w:lang w:val="sr-Cyrl-RS" w:eastAsia="hi-IN" w:bidi="hi-IN"/>
              </w:rPr>
              <w:t>2x 0,25</w:t>
            </w:r>
          </w:p>
        </w:tc>
      </w:tr>
      <w:tr w:rsidR="00FB5261" w:rsidRPr="00CB32CF" w14:paraId="329B6965" w14:textId="77777777" w:rsidTr="004F2196">
        <w:tc>
          <w:tcPr>
            <w:tcW w:w="3544" w:type="dxa"/>
            <w:tcBorders>
              <w:left w:val="single" w:sz="1" w:space="0" w:color="000000"/>
              <w:bottom w:val="single" w:sz="1" w:space="0" w:color="000000"/>
            </w:tcBorders>
            <w:shd w:val="clear" w:color="auto" w:fill="auto"/>
          </w:tcPr>
          <w:p w14:paraId="317FE720" w14:textId="77777777" w:rsidR="00FB5261" w:rsidRPr="00CB32CF" w:rsidRDefault="00FB5261" w:rsidP="00404903">
            <w:pPr>
              <w:widowControl w:val="0"/>
              <w:suppressLineNumbers/>
              <w:suppressAutoHyphens/>
              <w:jc w:val="left"/>
              <w:rPr>
                <w:rFonts w:eastAsia="SimSun" w:cs="Arial"/>
                <w:kern w:val="1"/>
                <w:sz w:val="18"/>
                <w:szCs w:val="18"/>
                <w:lang w:val="sr-Cyrl-RS" w:eastAsia="hi-IN" w:bidi="hi-IN"/>
              </w:rPr>
            </w:pPr>
            <w:proofErr w:type="spellStart"/>
            <w:r w:rsidRPr="00CB32CF">
              <w:rPr>
                <w:rFonts w:eastAsia="SimSun" w:cs="Arial"/>
                <w:kern w:val="1"/>
                <w:sz w:val="18"/>
                <w:szCs w:val="18"/>
                <w:lang w:val="sr-Cyrl-RS" w:eastAsia="hi-IN" w:bidi="hi-IN"/>
              </w:rPr>
              <w:t>Разделне</w:t>
            </w:r>
            <w:proofErr w:type="spellEnd"/>
            <w:r w:rsidRPr="00CB32CF">
              <w:rPr>
                <w:rFonts w:eastAsia="SimSun" w:cs="Arial"/>
                <w:kern w:val="1"/>
                <w:sz w:val="18"/>
                <w:szCs w:val="18"/>
                <w:lang w:val="sr-Cyrl-RS" w:eastAsia="hi-IN" w:bidi="hi-IN"/>
              </w:rPr>
              <w:t xml:space="preserve"> траке (m)</w:t>
            </w:r>
          </w:p>
        </w:tc>
        <w:tc>
          <w:tcPr>
            <w:tcW w:w="1418" w:type="dxa"/>
            <w:tcBorders>
              <w:left w:val="single" w:sz="1" w:space="0" w:color="000000"/>
              <w:bottom w:val="single" w:sz="1" w:space="0" w:color="000000"/>
            </w:tcBorders>
            <w:shd w:val="clear" w:color="auto" w:fill="auto"/>
            <w:vAlign w:val="center"/>
          </w:tcPr>
          <w:p w14:paraId="12D28501"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мин. 4,0</w:t>
            </w:r>
          </w:p>
        </w:tc>
        <w:tc>
          <w:tcPr>
            <w:tcW w:w="1417" w:type="dxa"/>
            <w:tcBorders>
              <w:left w:val="single" w:sz="1" w:space="0" w:color="000000"/>
              <w:bottom w:val="single" w:sz="1" w:space="0" w:color="000000"/>
            </w:tcBorders>
            <w:shd w:val="clear" w:color="auto" w:fill="auto"/>
            <w:vAlign w:val="center"/>
          </w:tcPr>
          <w:p w14:paraId="31452AB1"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w:t>
            </w:r>
          </w:p>
        </w:tc>
        <w:tc>
          <w:tcPr>
            <w:tcW w:w="1418" w:type="dxa"/>
            <w:tcBorders>
              <w:left w:val="single" w:sz="1" w:space="0" w:color="000000"/>
              <w:bottom w:val="single" w:sz="1" w:space="0" w:color="000000"/>
            </w:tcBorders>
            <w:shd w:val="clear" w:color="auto" w:fill="auto"/>
            <w:vAlign w:val="center"/>
          </w:tcPr>
          <w:p w14:paraId="45838C09"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w:t>
            </w:r>
          </w:p>
        </w:tc>
        <w:tc>
          <w:tcPr>
            <w:tcW w:w="1559" w:type="dxa"/>
            <w:tcBorders>
              <w:left w:val="single" w:sz="1" w:space="0" w:color="000000"/>
              <w:bottom w:val="single" w:sz="1" w:space="0" w:color="000000"/>
              <w:right w:val="single" w:sz="1" w:space="0" w:color="000000"/>
            </w:tcBorders>
            <w:shd w:val="clear" w:color="auto" w:fill="auto"/>
            <w:vAlign w:val="center"/>
          </w:tcPr>
          <w:p w14:paraId="62A016E6" w14:textId="77777777" w:rsidR="00FB5261" w:rsidRPr="00CB32CF" w:rsidRDefault="00FB5261" w:rsidP="00404903">
            <w:pPr>
              <w:widowControl w:val="0"/>
              <w:suppressLineNumbers/>
              <w:suppressAutoHyphens/>
              <w:jc w:val="center"/>
              <w:rPr>
                <w:rFonts w:eastAsia="SimSun" w:cs="Mangal"/>
                <w:kern w:val="1"/>
                <w:sz w:val="18"/>
                <w:szCs w:val="18"/>
                <w:lang w:val="sr-Cyrl-RS" w:eastAsia="hi-IN" w:bidi="hi-IN"/>
              </w:rPr>
            </w:pPr>
            <w:r w:rsidRPr="00CB32CF">
              <w:rPr>
                <w:rFonts w:eastAsia="SimSun" w:cs="Arial"/>
                <w:kern w:val="1"/>
                <w:sz w:val="18"/>
                <w:szCs w:val="18"/>
                <w:lang w:val="sr-Cyrl-RS" w:eastAsia="hi-IN" w:bidi="hi-IN"/>
              </w:rPr>
              <w:t>-</w:t>
            </w:r>
          </w:p>
        </w:tc>
      </w:tr>
      <w:tr w:rsidR="00FB5261" w:rsidRPr="00CB32CF" w14:paraId="5E194EB5" w14:textId="77777777" w:rsidTr="004F2196">
        <w:tc>
          <w:tcPr>
            <w:tcW w:w="3544" w:type="dxa"/>
            <w:tcBorders>
              <w:left w:val="single" w:sz="1" w:space="0" w:color="000000"/>
              <w:bottom w:val="single" w:sz="1" w:space="0" w:color="000000"/>
            </w:tcBorders>
            <w:shd w:val="clear" w:color="auto" w:fill="auto"/>
          </w:tcPr>
          <w:p w14:paraId="0F271A7E" w14:textId="77777777" w:rsidR="00FB5261" w:rsidRPr="00CB32CF" w:rsidRDefault="00FB5261" w:rsidP="00404903">
            <w:pPr>
              <w:widowControl w:val="0"/>
              <w:suppressLineNumbers/>
              <w:suppressAutoHyphens/>
              <w:jc w:val="left"/>
              <w:rPr>
                <w:rFonts w:eastAsia="SimSun" w:cs="Arial"/>
                <w:kern w:val="1"/>
                <w:sz w:val="18"/>
                <w:szCs w:val="18"/>
                <w:lang w:val="sr-Cyrl-RS" w:eastAsia="hi-IN" w:bidi="hi-IN"/>
              </w:rPr>
            </w:pPr>
            <w:proofErr w:type="spellStart"/>
            <w:r w:rsidRPr="00CB32CF">
              <w:rPr>
                <w:rFonts w:eastAsia="SimSun" w:cs="Arial"/>
                <w:kern w:val="1"/>
                <w:sz w:val="18"/>
                <w:szCs w:val="18"/>
                <w:lang w:val="sr-Cyrl-RS" w:eastAsia="hi-IN" w:bidi="hi-IN"/>
              </w:rPr>
              <w:t>Зауставне</w:t>
            </w:r>
            <w:proofErr w:type="spellEnd"/>
            <w:r w:rsidRPr="00CB32CF">
              <w:rPr>
                <w:rFonts w:eastAsia="SimSun" w:cs="Arial"/>
                <w:kern w:val="1"/>
                <w:sz w:val="18"/>
                <w:szCs w:val="18"/>
                <w:lang w:val="sr-Cyrl-RS" w:eastAsia="hi-IN" w:bidi="hi-IN"/>
              </w:rPr>
              <w:t xml:space="preserve"> траке (m)</w:t>
            </w:r>
          </w:p>
        </w:tc>
        <w:tc>
          <w:tcPr>
            <w:tcW w:w="1418" w:type="dxa"/>
            <w:tcBorders>
              <w:left w:val="single" w:sz="1" w:space="0" w:color="000000"/>
              <w:bottom w:val="single" w:sz="1" w:space="0" w:color="000000"/>
            </w:tcBorders>
            <w:shd w:val="clear" w:color="auto" w:fill="auto"/>
            <w:vAlign w:val="center"/>
          </w:tcPr>
          <w:p w14:paraId="6A2FFC3C"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2 x 2,5</w:t>
            </w:r>
          </w:p>
        </w:tc>
        <w:tc>
          <w:tcPr>
            <w:tcW w:w="1417" w:type="dxa"/>
            <w:tcBorders>
              <w:left w:val="single" w:sz="1" w:space="0" w:color="000000"/>
              <w:bottom w:val="single" w:sz="1" w:space="0" w:color="000000"/>
            </w:tcBorders>
            <w:shd w:val="clear" w:color="auto" w:fill="auto"/>
            <w:vAlign w:val="center"/>
          </w:tcPr>
          <w:p w14:paraId="4DEC66EF" w14:textId="77777777" w:rsidR="00FB5261" w:rsidRPr="00CB32CF" w:rsidRDefault="00FB5261" w:rsidP="00404903">
            <w:pPr>
              <w:widowControl w:val="0"/>
              <w:suppressLineNumbers/>
              <w:suppressAutoHyphens/>
              <w:snapToGrid w:val="0"/>
              <w:jc w:val="center"/>
              <w:rPr>
                <w:rFonts w:eastAsia="SimSun" w:cs="Arial"/>
                <w:kern w:val="1"/>
                <w:sz w:val="18"/>
                <w:szCs w:val="18"/>
                <w:lang w:val="sr-Cyrl-RS" w:eastAsia="hi-IN" w:bidi="hi-IN"/>
              </w:rPr>
            </w:pPr>
          </w:p>
        </w:tc>
        <w:tc>
          <w:tcPr>
            <w:tcW w:w="1418" w:type="dxa"/>
            <w:tcBorders>
              <w:left w:val="single" w:sz="1" w:space="0" w:color="000000"/>
              <w:bottom w:val="single" w:sz="1" w:space="0" w:color="000000"/>
            </w:tcBorders>
            <w:shd w:val="clear" w:color="auto" w:fill="auto"/>
            <w:vAlign w:val="center"/>
          </w:tcPr>
          <w:p w14:paraId="0135B033" w14:textId="77777777" w:rsidR="00FB5261" w:rsidRPr="00CB32CF" w:rsidRDefault="00FB5261" w:rsidP="00404903">
            <w:pPr>
              <w:widowControl w:val="0"/>
              <w:suppressLineNumbers/>
              <w:suppressAutoHyphens/>
              <w:snapToGrid w:val="0"/>
              <w:jc w:val="center"/>
              <w:rPr>
                <w:rFonts w:eastAsia="SimSun" w:cs="Arial"/>
                <w:kern w:val="1"/>
                <w:sz w:val="18"/>
                <w:szCs w:val="18"/>
                <w:lang w:val="sr-Cyrl-RS" w:eastAsia="hi-IN" w:bidi="hi-IN"/>
              </w:rPr>
            </w:pPr>
          </w:p>
        </w:tc>
        <w:tc>
          <w:tcPr>
            <w:tcW w:w="1559" w:type="dxa"/>
            <w:tcBorders>
              <w:left w:val="single" w:sz="1" w:space="0" w:color="000000"/>
              <w:bottom w:val="single" w:sz="1" w:space="0" w:color="000000"/>
              <w:right w:val="single" w:sz="1" w:space="0" w:color="000000"/>
            </w:tcBorders>
            <w:shd w:val="clear" w:color="auto" w:fill="auto"/>
            <w:vAlign w:val="center"/>
          </w:tcPr>
          <w:p w14:paraId="03B5520C" w14:textId="77777777" w:rsidR="00FB5261" w:rsidRPr="00CB32CF" w:rsidRDefault="00FB5261" w:rsidP="00404903">
            <w:pPr>
              <w:widowControl w:val="0"/>
              <w:suppressLineNumbers/>
              <w:suppressAutoHyphens/>
              <w:snapToGrid w:val="0"/>
              <w:jc w:val="center"/>
              <w:rPr>
                <w:rFonts w:eastAsia="SimSun" w:cs="Arial"/>
                <w:kern w:val="1"/>
                <w:sz w:val="18"/>
                <w:szCs w:val="18"/>
                <w:lang w:val="sr-Cyrl-RS" w:eastAsia="hi-IN" w:bidi="hi-IN"/>
              </w:rPr>
            </w:pPr>
          </w:p>
        </w:tc>
      </w:tr>
      <w:tr w:rsidR="00FB5261" w:rsidRPr="00CB32CF" w14:paraId="1398E586" w14:textId="77777777" w:rsidTr="004F2196">
        <w:tc>
          <w:tcPr>
            <w:tcW w:w="3544" w:type="dxa"/>
            <w:tcBorders>
              <w:left w:val="single" w:sz="1" w:space="0" w:color="000000"/>
              <w:bottom w:val="single" w:sz="1" w:space="0" w:color="000000"/>
            </w:tcBorders>
            <w:shd w:val="clear" w:color="auto" w:fill="auto"/>
          </w:tcPr>
          <w:p w14:paraId="0BED4B82" w14:textId="77777777" w:rsidR="00FB5261" w:rsidRPr="00CB32CF" w:rsidRDefault="00FB5261" w:rsidP="00404903">
            <w:pPr>
              <w:widowControl w:val="0"/>
              <w:suppressLineNumbers/>
              <w:suppressAutoHyphens/>
              <w:jc w:val="left"/>
              <w:rPr>
                <w:rFonts w:eastAsia="SimSun" w:cs="Arial"/>
                <w:kern w:val="1"/>
                <w:sz w:val="18"/>
                <w:szCs w:val="18"/>
                <w:lang w:val="sr-Cyrl-RS" w:eastAsia="hi-IN" w:bidi="hi-IN"/>
              </w:rPr>
            </w:pPr>
            <w:r w:rsidRPr="00CB32CF">
              <w:rPr>
                <w:rFonts w:eastAsia="SimSun" w:cs="Arial"/>
                <w:kern w:val="1"/>
                <w:sz w:val="18"/>
                <w:szCs w:val="18"/>
                <w:lang w:val="sr-Cyrl-RS" w:eastAsia="hi-IN" w:bidi="hi-IN"/>
              </w:rPr>
              <w:t>Банкине (m)</w:t>
            </w:r>
          </w:p>
        </w:tc>
        <w:tc>
          <w:tcPr>
            <w:tcW w:w="1418" w:type="dxa"/>
            <w:tcBorders>
              <w:left w:val="single" w:sz="1" w:space="0" w:color="000000"/>
              <w:bottom w:val="single" w:sz="1" w:space="0" w:color="000000"/>
            </w:tcBorders>
            <w:shd w:val="clear" w:color="auto" w:fill="auto"/>
            <w:vAlign w:val="center"/>
          </w:tcPr>
          <w:p w14:paraId="297674F9"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2 x 1,5 (1,25)</w:t>
            </w:r>
          </w:p>
        </w:tc>
        <w:tc>
          <w:tcPr>
            <w:tcW w:w="1417" w:type="dxa"/>
            <w:tcBorders>
              <w:left w:val="single" w:sz="1" w:space="0" w:color="000000"/>
              <w:bottom w:val="single" w:sz="1" w:space="0" w:color="000000"/>
            </w:tcBorders>
            <w:shd w:val="clear" w:color="auto" w:fill="auto"/>
            <w:vAlign w:val="center"/>
          </w:tcPr>
          <w:p w14:paraId="40723785"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2 x 1,5 (1,25)</w:t>
            </w:r>
          </w:p>
        </w:tc>
        <w:tc>
          <w:tcPr>
            <w:tcW w:w="1418" w:type="dxa"/>
            <w:tcBorders>
              <w:left w:val="single" w:sz="1" w:space="0" w:color="000000"/>
              <w:bottom w:val="single" w:sz="1" w:space="0" w:color="000000"/>
            </w:tcBorders>
            <w:shd w:val="clear" w:color="auto" w:fill="auto"/>
            <w:vAlign w:val="center"/>
          </w:tcPr>
          <w:p w14:paraId="78C8B298"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2 x 1,5 (1,25)</w:t>
            </w:r>
          </w:p>
        </w:tc>
        <w:tc>
          <w:tcPr>
            <w:tcW w:w="1559" w:type="dxa"/>
            <w:tcBorders>
              <w:left w:val="single" w:sz="1" w:space="0" w:color="000000"/>
              <w:bottom w:val="single" w:sz="1" w:space="0" w:color="000000"/>
              <w:right w:val="single" w:sz="1" w:space="0" w:color="000000"/>
            </w:tcBorders>
            <w:shd w:val="clear" w:color="auto" w:fill="auto"/>
            <w:vAlign w:val="center"/>
          </w:tcPr>
          <w:p w14:paraId="467863C9" w14:textId="77777777" w:rsidR="00FB5261" w:rsidRPr="00CB32CF" w:rsidRDefault="00FB5261" w:rsidP="00404903">
            <w:pPr>
              <w:widowControl w:val="0"/>
              <w:suppressLineNumbers/>
              <w:suppressAutoHyphens/>
              <w:jc w:val="center"/>
              <w:rPr>
                <w:rFonts w:eastAsia="SimSun" w:cs="Mangal"/>
                <w:kern w:val="1"/>
                <w:sz w:val="18"/>
                <w:szCs w:val="18"/>
                <w:lang w:val="sr-Cyrl-RS" w:eastAsia="hi-IN" w:bidi="hi-IN"/>
              </w:rPr>
            </w:pPr>
            <w:r w:rsidRPr="00CB32CF">
              <w:rPr>
                <w:rFonts w:eastAsia="SimSun" w:cs="Arial"/>
                <w:kern w:val="1"/>
                <w:sz w:val="18"/>
                <w:szCs w:val="18"/>
                <w:lang w:val="sr-Cyrl-RS" w:eastAsia="hi-IN" w:bidi="hi-IN"/>
              </w:rPr>
              <w:t>2 x 1,25 (1,0)</w:t>
            </w:r>
          </w:p>
        </w:tc>
      </w:tr>
      <w:tr w:rsidR="00FB5261" w:rsidRPr="00CB32CF" w14:paraId="53411887" w14:textId="77777777" w:rsidTr="004F2196">
        <w:tc>
          <w:tcPr>
            <w:tcW w:w="3544" w:type="dxa"/>
            <w:tcBorders>
              <w:left w:val="single" w:sz="1" w:space="0" w:color="000000"/>
              <w:bottom w:val="single" w:sz="1" w:space="0" w:color="000000"/>
            </w:tcBorders>
            <w:shd w:val="clear" w:color="auto" w:fill="auto"/>
          </w:tcPr>
          <w:p w14:paraId="712D37B2" w14:textId="5F3BEF02" w:rsidR="00FB5261" w:rsidRPr="00CB32CF" w:rsidRDefault="00FB5261" w:rsidP="004F2196">
            <w:pPr>
              <w:widowControl w:val="0"/>
              <w:suppressLineNumbers/>
              <w:suppressAutoHyphens/>
              <w:jc w:val="left"/>
              <w:rPr>
                <w:rFonts w:eastAsia="SimSun" w:cs="Arial"/>
                <w:kern w:val="1"/>
                <w:sz w:val="18"/>
                <w:szCs w:val="18"/>
                <w:lang w:val="sr-Cyrl-RS" w:eastAsia="hi-IN" w:bidi="hi-IN"/>
              </w:rPr>
            </w:pPr>
            <w:r w:rsidRPr="00CB32CF">
              <w:rPr>
                <w:rFonts w:eastAsia="SimSun" w:cs="Arial"/>
                <w:kern w:val="1"/>
                <w:sz w:val="18"/>
                <w:szCs w:val="18"/>
                <w:lang w:val="sr-Cyrl-RS" w:eastAsia="hi-IN" w:bidi="hi-IN"/>
              </w:rPr>
              <w:t>Додатне ширине</w:t>
            </w:r>
            <w:r w:rsidRPr="00CB32CF">
              <w:rPr>
                <w:rFonts w:eastAsia="SimSun" w:cs="Arial"/>
                <w:kern w:val="1"/>
                <w:sz w:val="18"/>
                <w:szCs w:val="18"/>
                <w:vertAlign w:val="superscript"/>
                <w:lang w:val="sr-Cyrl-RS" w:eastAsia="hi-IN" w:bidi="hi-IN"/>
              </w:rPr>
              <w:footnoteReference w:id="3"/>
            </w:r>
            <w:r w:rsidRPr="00CB32CF">
              <w:rPr>
                <w:rFonts w:eastAsia="SimSun" w:cs="Arial"/>
                <w:kern w:val="1"/>
                <w:sz w:val="18"/>
                <w:szCs w:val="18"/>
                <w:lang w:val="sr-Cyrl-RS" w:eastAsia="hi-IN" w:bidi="hi-IN"/>
              </w:rPr>
              <w:t xml:space="preserve"> (m)</w:t>
            </w:r>
            <w:r w:rsidR="004F2196" w:rsidRPr="00CB32CF">
              <w:rPr>
                <w:rFonts w:eastAsia="SimSun" w:cs="Arial"/>
                <w:kern w:val="1"/>
                <w:sz w:val="18"/>
                <w:szCs w:val="18"/>
                <w:lang w:val="sr-Cyrl-RS" w:eastAsia="hi-IN" w:bidi="hi-IN"/>
              </w:rPr>
              <w:t xml:space="preserve"> </w:t>
            </w:r>
            <w:r w:rsidRPr="00CB32CF">
              <w:rPr>
                <w:rFonts w:eastAsia="SimSun" w:cs="Arial"/>
                <w:kern w:val="1"/>
                <w:sz w:val="18"/>
                <w:szCs w:val="18"/>
                <w:lang w:val="sr-Cyrl-RS" w:eastAsia="hi-IN" w:bidi="hi-IN"/>
              </w:rPr>
              <w:t>препоручене</w:t>
            </w:r>
          </w:p>
        </w:tc>
        <w:tc>
          <w:tcPr>
            <w:tcW w:w="1418" w:type="dxa"/>
            <w:tcBorders>
              <w:left w:val="single" w:sz="1" w:space="0" w:color="000000"/>
              <w:bottom w:val="single" w:sz="1" w:space="0" w:color="000000"/>
            </w:tcBorders>
            <w:shd w:val="clear" w:color="auto" w:fill="auto"/>
            <w:vAlign w:val="center"/>
          </w:tcPr>
          <w:p w14:paraId="6EBE8EFD"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2 x 15,0</w:t>
            </w:r>
          </w:p>
        </w:tc>
        <w:tc>
          <w:tcPr>
            <w:tcW w:w="1417" w:type="dxa"/>
            <w:tcBorders>
              <w:left w:val="single" w:sz="1" w:space="0" w:color="000000"/>
              <w:bottom w:val="single" w:sz="1" w:space="0" w:color="000000"/>
            </w:tcBorders>
            <w:shd w:val="clear" w:color="auto" w:fill="auto"/>
            <w:vAlign w:val="center"/>
          </w:tcPr>
          <w:p w14:paraId="1F806C55"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2 x 10,0</w:t>
            </w:r>
          </w:p>
        </w:tc>
        <w:tc>
          <w:tcPr>
            <w:tcW w:w="1418" w:type="dxa"/>
            <w:tcBorders>
              <w:left w:val="single" w:sz="1" w:space="0" w:color="000000"/>
              <w:bottom w:val="single" w:sz="1" w:space="0" w:color="000000"/>
            </w:tcBorders>
            <w:shd w:val="clear" w:color="auto" w:fill="auto"/>
            <w:vAlign w:val="center"/>
          </w:tcPr>
          <w:p w14:paraId="1CC8CC6D"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2 x 7,5</w:t>
            </w:r>
          </w:p>
        </w:tc>
        <w:tc>
          <w:tcPr>
            <w:tcW w:w="1559" w:type="dxa"/>
            <w:tcBorders>
              <w:left w:val="single" w:sz="1" w:space="0" w:color="000000"/>
              <w:bottom w:val="single" w:sz="1" w:space="0" w:color="000000"/>
              <w:right w:val="single" w:sz="1" w:space="0" w:color="000000"/>
            </w:tcBorders>
            <w:shd w:val="clear" w:color="auto" w:fill="auto"/>
            <w:vAlign w:val="center"/>
          </w:tcPr>
          <w:p w14:paraId="5E573961" w14:textId="77777777" w:rsidR="00FB5261" w:rsidRPr="00CB32CF" w:rsidRDefault="00FB5261" w:rsidP="00404903">
            <w:pPr>
              <w:widowControl w:val="0"/>
              <w:suppressLineNumbers/>
              <w:suppressAutoHyphens/>
              <w:jc w:val="center"/>
              <w:rPr>
                <w:rFonts w:eastAsia="SimSun" w:cs="Mangal"/>
                <w:kern w:val="1"/>
                <w:sz w:val="18"/>
                <w:szCs w:val="18"/>
                <w:lang w:val="sr-Cyrl-RS" w:eastAsia="hi-IN" w:bidi="hi-IN"/>
              </w:rPr>
            </w:pPr>
            <w:r w:rsidRPr="00CB32CF">
              <w:rPr>
                <w:rFonts w:eastAsia="SimSun" w:cs="Arial"/>
                <w:kern w:val="1"/>
                <w:sz w:val="18"/>
                <w:szCs w:val="18"/>
                <w:lang w:val="sr-Cyrl-RS" w:eastAsia="hi-IN" w:bidi="hi-IN"/>
              </w:rPr>
              <w:t xml:space="preserve">2 x 5,0 </w:t>
            </w:r>
          </w:p>
        </w:tc>
      </w:tr>
      <w:tr w:rsidR="00FB5261" w:rsidRPr="00CB32CF" w14:paraId="059F2321" w14:textId="77777777" w:rsidTr="004F2196">
        <w:tc>
          <w:tcPr>
            <w:tcW w:w="3544" w:type="dxa"/>
            <w:tcBorders>
              <w:left w:val="single" w:sz="1" w:space="0" w:color="000000"/>
              <w:bottom w:val="single" w:sz="1" w:space="0" w:color="000000"/>
            </w:tcBorders>
            <w:shd w:val="clear" w:color="auto" w:fill="auto"/>
          </w:tcPr>
          <w:p w14:paraId="0356C82A" w14:textId="77777777" w:rsidR="00FB5261" w:rsidRPr="00CB32CF" w:rsidRDefault="00FB5261" w:rsidP="00404903">
            <w:pPr>
              <w:widowControl w:val="0"/>
              <w:suppressLineNumbers/>
              <w:suppressAutoHyphens/>
              <w:jc w:val="left"/>
              <w:rPr>
                <w:rFonts w:eastAsia="SimSun" w:cs="Arial"/>
                <w:kern w:val="1"/>
                <w:sz w:val="18"/>
                <w:szCs w:val="18"/>
                <w:lang w:val="sr-Cyrl-RS" w:eastAsia="hi-IN" w:bidi="hi-IN"/>
              </w:rPr>
            </w:pPr>
            <w:r w:rsidRPr="00CB32CF">
              <w:rPr>
                <w:rFonts w:eastAsia="SimSun" w:cs="Arial"/>
                <w:kern w:val="1"/>
                <w:sz w:val="18"/>
                <w:szCs w:val="18"/>
                <w:lang w:val="sr-Cyrl-RS" w:eastAsia="hi-IN" w:bidi="hi-IN"/>
              </w:rPr>
              <w:t>Укупно земљишни појас</w:t>
            </w:r>
          </w:p>
        </w:tc>
        <w:tc>
          <w:tcPr>
            <w:tcW w:w="1418" w:type="dxa"/>
            <w:tcBorders>
              <w:left w:val="single" w:sz="1" w:space="0" w:color="000000"/>
              <w:bottom w:val="single" w:sz="1" w:space="0" w:color="000000"/>
            </w:tcBorders>
            <w:shd w:val="clear" w:color="auto" w:fill="auto"/>
            <w:vAlign w:val="center"/>
          </w:tcPr>
          <w:p w14:paraId="3349B3EC"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мин. 104,0</w:t>
            </w:r>
          </w:p>
        </w:tc>
        <w:tc>
          <w:tcPr>
            <w:tcW w:w="1417" w:type="dxa"/>
            <w:tcBorders>
              <w:left w:val="single" w:sz="1" w:space="0" w:color="000000"/>
              <w:bottom w:val="single" w:sz="1" w:space="0" w:color="000000"/>
            </w:tcBorders>
            <w:shd w:val="clear" w:color="auto" w:fill="auto"/>
            <w:vAlign w:val="center"/>
          </w:tcPr>
          <w:p w14:paraId="2D883535"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мин. 51,0</w:t>
            </w:r>
          </w:p>
        </w:tc>
        <w:tc>
          <w:tcPr>
            <w:tcW w:w="1418" w:type="dxa"/>
            <w:tcBorders>
              <w:left w:val="single" w:sz="1" w:space="0" w:color="000000"/>
              <w:bottom w:val="single" w:sz="1" w:space="0" w:color="000000"/>
            </w:tcBorders>
            <w:shd w:val="clear" w:color="auto" w:fill="auto"/>
            <w:vAlign w:val="center"/>
          </w:tcPr>
          <w:p w14:paraId="5D6E0F3D"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мин. 30,0</w:t>
            </w:r>
          </w:p>
        </w:tc>
        <w:tc>
          <w:tcPr>
            <w:tcW w:w="1559" w:type="dxa"/>
            <w:tcBorders>
              <w:left w:val="single" w:sz="1" w:space="0" w:color="000000"/>
              <w:bottom w:val="single" w:sz="1" w:space="0" w:color="000000"/>
              <w:right w:val="single" w:sz="1" w:space="0" w:color="000000"/>
            </w:tcBorders>
            <w:shd w:val="clear" w:color="auto" w:fill="auto"/>
            <w:vAlign w:val="center"/>
          </w:tcPr>
          <w:p w14:paraId="624B80F5" w14:textId="77777777" w:rsidR="00FB5261" w:rsidRPr="00CB32CF" w:rsidRDefault="00FB5261" w:rsidP="00404903">
            <w:pPr>
              <w:widowControl w:val="0"/>
              <w:suppressLineNumbers/>
              <w:suppressAutoHyphens/>
              <w:jc w:val="center"/>
              <w:rPr>
                <w:rFonts w:eastAsia="SimSun" w:cs="Mangal"/>
                <w:kern w:val="1"/>
                <w:sz w:val="18"/>
                <w:szCs w:val="18"/>
                <w:lang w:val="sr-Cyrl-RS" w:eastAsia="hi-IN" w:bidi="hi-IN"/>
              </w:rPr>
            </w:pPr>
            <w:r w:rsidRPr="00CB32CF">
              <w:rPr>
                <w:rFonts w:eastAsia="SimSun" w:cs="Arial"/>
                <w:kern w:val="1"/>
                <w:sz w:val="18"/>
                <w:szCs w:val="18"/>
                <w:lang w:val="sr-Cyrl-RS" w:eastAsia="hi-IN" w:bidi="hi-IN"/>
              </w:rPr>
              <w:t>мин. 19,0</w:t>
            </w:r>
          </w:p>
        </w:tc>
      </w:tr>
      <w:tr w:rsidR="00FB5261" w:rsidRPr="00CB32CF" w14:paraId="7520085C" w14:textId="77777777" w:rsidTr="004F2196">
        <w:tc>
          <w:tcPr>
            <w:tcW w:w="3544" w:type="dxa"/>
            <w:tcBorders>
              <w:left w:val="single" w:sz="1" w:space="0" w:color="000000"/>
              <w:bottom w:val="single" w:sz="1" w:space="0" w:color="000000"/>
            </w:tcBorders>
            <w:shd w:val="clear" w:color="auto" w:fill="auto"/>
          </w:tcPr>
          <w:p w14:paraId="45136096" w14:textId="77777777" w:rsidR="00FB5261" w:rsidRPr="00CB32CF" w:rsidRDefault="00FB5261" w:rsidP="00404903">
            <w:pPr>
              <w:widowControl w:val="0"/>
              <w:suppressLineNumbers/>
              <w:suppressAutoHyphens/>
              <w:jc w:val="left"/>
              <w:rPr>
                <w:rFonts w:eastAsia="SimSun" w:cs="Arial"/>
                <w:kern w:val="1"/>
                <w:sz w:val="18"/>
                <w:szCs w:val="18"/>
                <w:lang w:val="sr-Cyrl-RS" w:eastAsia="hi-IN" w:bidi="hi-IN"/>
              </w:rPr>
            </w:pPr>
            <w:r w:rsidRPr="00CB32CF">
              <w:rPr>
                <w:rFonts w:eastAsia="SimSun" w:cs="Arial"/>
                <w:kern w:val="1"/>
                <w:sz w:val="18"/>
                <w:szCs w:val="18"/>
                <w:lang w:val="sr-Cyrl-RS" w:eastAsia="hi-IN" w:bidi="hi-IN"/>
              </w:rPr>
              <w:t xml:space="preserve">Ширина заштитног појаса </w:t>
            </w:r>
          </w:p>
          <w:p w14:paraId="136D2BCB" w14:textId="77777777" w:rsidR="00FB5261" w:rsidRPr="00CB32CF" w:rsidRDefault="00FB5261" w:rsidP="00404903">
            <w:pPr>
              <w:widowControl w:val="0"/>
              <w:suppressLineNumbers/>
              <w:suppressAutoHyphens/>
              <w:jc w:val="left"/>
              <w:rPr>
                <w:rFonts w:eastAsia="SimSun" w:cs="Arial"/>
                <w:kern w:val="1"/>
                <w:sz w:val="18"/>
                <w:szCs w:val="18"/>
                <w:lang w:val="sr-Cyrl-RS" w:eastAsia="hi-IN" w:bidi="hi-IN"/>
              </w:rPr>
            </w:pPr>
            <w:r w:rsidRPr="00CB32CF">
              <w:rPr>
                <w:rFonts w:eastAsia="SimSun" w:cs="Arial"/>
                <w:kern w:val="1"/>
                <w:sz w:val="18"/>
                <w:szCs w:val="18"/>
                <w:lang w:val="sr-Cyrl-RS" w:eastAsia="hi-IN" w:bidi="hi-IN"/>
              </w:rPr>
              <w:t>са сваке стране коловоза (m)</w:t>
            </w:r>
          </w:p>
        </w:tc>
        <w:tc>
          <w:tcPr>
            <w:tcW w:w="1418" w:type="dxa"/>
            <w:tcBorders>
              <w:left w:val="single" w:sz="1" w:space="0" w:color="000000"/>
              <w:bottom w:val="single" w:sz="1" w:space="0" w:color="000000"/>
            </w:tcBorders>
            <w:shd w:val="clear" w:color="auto" w:fill="auto"/>
            <w:vAlign w:val="center"/>
          </w:tcPr>
          <w:p w14:paraId="5E35C14B"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40,0</w:t>
            </w:r>
          </w:p>
        </w:tc>
        <w:tc>
          <w:tcPr>
            <w:tcW w:w="1417" w:type="dxa"/>
            <w:tcBorders>
              <w:left w:val="single" w:sz="1" w:space="0" w:color="000000"/>
              <w:bottom w:val="single" w:sz="1" w:space="0" w:color="000000"/>
            </w:tcBorders>
            <w:shd w:val="clear" w:color="auto" w:fill="auto"/>
            <w:vAlign w:val="center"/>
          </w:tcPr>
          <w:p w14:paraId="4F453D13"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20,0</w:t>
            </w:r>
          </w:p>
        </w:tc>
        <w:tc>
          <w:tcPr>
            <w:tcW w:w="1418" w:type="dxa"/>
            <w:tcBorders>
              <w:left w:val="single" w:sz="1" w:space="0" w:color="000000"/>
              <w:bottom w:val="single" w:sz="1" w:space="0" w:color="000000"/>
            </w:tcBorders>
            <w:shd w:val="clear" w:color="auto" w:fill="auto"/>
            <w:vAlign w:val="center"/>
          </w:tcPr>
          <w:p w14:paraId="2E44F225"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10,0</w:t>
            </w:r>
          </w:p>
        </w:tc>
        <w:tc>
          <w:tcPr>
            <w:tcW w:w="1559" w:type="dxa"/>
            <w:tcBorders>
              <w:left w:val="single" w:sz="1" w:space="0" w:color="000000"/>
              <w:bottom w:val="single" w:sz="1" w:space="0" w:color="000000"/>
              <w:right w:val="single" w:sz="1" w:space="0" w:color="000000"/>
            </w:tcBorders>
            <w:shd w:val="clear" w:color="auto" w:fill="auto"/>
            <w:vAlign w:val="center"/>
          </w:tcPr>
          <w:p w14:paraId="260A5307" w14:textId="77777777" w:rsidR="00FB5261" w:rsidRPr="00CB32CF" w:rsidRDefault="00FB5261" w:rsidP="00404903">
            <w:pPr>
              <w:widowControl w:val="0"/>
              <w:suppressLineNumbers/>
              <w:suppressAutoHyphens/>
              <w:jc w:val="center"/>
              <w:rPr>
                <w:rFonts w:eastAsia="SimSun" w:cs="Mangal"/>
                <w:kern w:val="1"/>
                <w:sz w:val="18"/>
                <w:szCs w:val="18"/>
                <w:lang w:val="sr-Cyrl-RS" w:eastAsia="hi-IN" w:bidi="hi-IN"/>
              </w:rPr>
            </w:pPr>
            <w:r w:rsidRPr="00CB32CF">
              <w:rPr>
                <w:rFonts w:eastAsia="SimSun" w:cs="Arial"/>
                <w:kern w:val="1"/>
                <w:sz w:val="18"/>
                <w:szCs w:val="18"/>
                <w:lang w:val="sr-Cyrl-RS" w:eastAsia="hi-IN" w:bidi="hi-IN"/>
              </w:rPr>
              <w:t>5,0</w:t>
            </w:r>
          </w:p>
        </w:tc>
      </w:tr>
      <w:tr w:rsidR="00FB5261" w:rsidRPr="00CB32CF" w14:paraId="54DD8FCC" w14:textId="77777777" w:rsidTr="004F2196">
        <w:tc>
          <w:tcPr>
            <w:tcW w:w="3544" w:type="dxa"/>
            <w:tcBorders>
              <w:left w:val="single" w:sz="1" w:space="0" w:color="000000"/>
              <w:bottom w:val="single" w:sz="1" w:space="0" w:color="000000"/>
            </w:tcBorders>
            <w:shd w:val="clear" w:color="auto" w:fill="auto"/>
          </w:tcPr>
          <w:p w14:paraId="68EDA2F0" w14:textId="77777777" w:rsidR="00FB5261" w:rsidRPr="00CB32CF" w:rsidRDefault="00FB5261" w:rsidP="00404903">
            <w:pPr>
              <w:widowControl w:val="0"/>
              <w:suppressLineNumbers/>
              <w:suppressAutoHyphens/>
              <w:jc w:val="left"/>
              <w:rPr>
                <w:rFonts w:eastAsia="SimSun" w:cs="Arial"/>
                <w:kern w:val="1"/>
                <w:sz w:val="18"/>
                <w:szCs w:val="18"/>
                <w:lang w:val="sr-Cyrl-RS" w:eastAsia="hi-IN" w:bidi="hi-IN"/>
              </w:rPr>
            </w:pPr>
            <w:r w:rsidRPr="00CB32CF">
              <w:rPr>
                <w:rFonts w:eastAsia="SimSun" w:cs="Arial"/>
                <w:kern w:val="1"/>
                <w:sz w:val="18"/>
                <w:szCs w:val="18"/>
                <w:lang w:val="sr-Cyrl-RS" w:eastAsia="hi-IN" w:bidi="hi-IN"/>
              </w:rPr>
              <w:t>Ширина коридора (m)</w:t>
            </w:r>
          </w:p>
          <w:p w14:paraId="7F90B237" w14:textId="77777777" w:rsidR="00FB5261" w:rsidRPr="00CB32CF" w:rsidRDefault="00FB5261" w:rsidP="00404903">
            <w:pPr>
              <w:widowControl w:val="0"/>
              <w:suppressLineNumbers/>
              <w:suppressAutoHyphens/>
              <w:jc w:val="left"/>
              <w:rPr>
                <w:rFonts w:eastAsia="SimSun" w:cs="Arial"/>
                <w:kern w:val="1"/>
                <w:sz w:val="18"/>
                <w:szCs w:val="18"/>
                <w:lang w:val="sr-Cyrl-RS" w:eastAsia="hi-IN" w:bidi="hi-IN"/>
              </w:rPr>
            </w:pPr>
            <w:r w:rsidRPr="00CB32CF">
              <w:rPr>
                <w:rFonts w:eastAsia="SimSun" w:cs="Arial"/>
                <w:kern w:val="1"/>
                <w:sz w:val="18"/>
                <w:szCs w:val="18"/>
                <w:lang w:val="sr-Cyrl-RS" w:eastAsia="hi-IN" w:bidi="hi-IN"/>
              </w:rPr>
              <w:t>- експропријација</w:t>
            </w:r>
          </w:p>
        </w:tc>
        <w:tc>
          <w:tcPr>
            <w:tcW w:w="1418" w:type="dxa"/>
            <w:tcBorders>
              <w:left w:val="single" w:sz="1" w:space="0" w:color="000000"/>
              <w:bottom w:val="single" w:sz="1" w:space="0" w:color="000000"/>
            </w:tcBorders>
            <w:shd w:val="clear" w:color="auto" w:fill="auto"/>
            <w:vAlign w:val="center"/>
          </w:tcPr>
          <w:p w14:paraId="6D11F0CC"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мин. 114,0</w:t>
            </w:r>
          </w:p>
        </w:tc>
        <w:tc>
          <w:tcPr>
            <w:tcW w:w="1417" w:type="dxa"/>
            <w:tcBorders>
              <w:left w:val="single" w:sz="1" w:space="0" w:color="000000"/>
              <w:bottom w:val="single" w:sz="1" w:space="0" w:color="000000"/>
            </w:tcBorders>
            <w:shd w:val="clear" w:color="auto" w:fill="auto"/>
            <w:vAlign w:val="center"/>
          </w:tcPr>
          <w:p w14:paraId="644FB606"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мин. 57,0</w:t>
            </w:r>
          </w:p>
        </w:tc>
        <w:tc>
          <w:tcPr>
            <w:tcW w:w="1418" w:type="dxa"/>
            <w:tcBorders>
              <w:left w:val="single" w:sz="1" w:space="0" w:color="000000"/>
              <w:bottom w:val="single" w:sz="1" w:space="0" w:color="000000"/>
            </w:tcBorders>
            <w:shd w:val="clear" w:color="auto" w:fill="auto"/>
            <w:vAlign w:val="center"/>
          </w:tcPr>
          <w:p w14:paraId="6106DE04"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мин. 36,0</w:t>
            </w:r>
          </w:p>
        </w:tc>
        <w:tc>
          <w:tcPr>
            <w:tcW w:w="1559" w:type="dxa"/>
            <w:tcBorders>
              <w:left w:val="single" w:sz="1" w:space="0" w:color="000000"/>
              <w:bottom w:val="single" w:sz="1" w:space="0" w:color="000000"/>
              <w:right w:val="single" w:sz="1" w:space="0" w:color="000000"/>
            </w:tcBorders>
            <w:shd w:val="clear" w:color="auto" w:fill="auto"/>
            <w:vAlign w:val="center"/>
          </w:tcPr>
          <w:p w14:paraId="5F80377D" w14:textId="77777777" w:rsidR="00FB5261" w:rsidRPr="00CB32CF" w:rsidRDefault="00FB5261" w:rsidP="00404903">
            <w:pPr>
              <w:widowControl w:val="0"/>
              <w:suppressLineNumbers/>
              <w:suppressAutoHyphens/>
              <w:jc w:val="center"/>
              <w:rPr>
                <w:rFonts w:eastAsia="SimSun" w:cs="Mangal"/>
                <w:kern w:val="1"/>
                <w:sz w:val="18"/>
                <w:szCs w:val="18"/>
                <w:lang w:val="sr-Cyrl-RS" w:eastAsia="hi-IN" w:bidi="hi-IN"/>
              </w:rPr>
            </w:pPr>
            <w:r w:rsidRPr="00CB32CF">
              <w:rPr>
                <w:rFonts w:eastAsia="SimSun" w:cs="Arial"/>
                <w:kern w:val="1"/>
                <w:sz w:val="18"/>
                <w:szCs w:val="18"/>
                <w:lang w:val="sr-Cyrl-RS" w:eastAsia="hi-IN" w:bidi="hi-IN"/>
              </w:rPr>
              <w:t>21,0</w:t>
            </w:r>
          </w:p>
        </w:tc>
      </w:tr>
      <w:tr w:rsidR="00FB5261" w:rsidRPr="00CB32CF" w14:paraId="096D9D93" w14:textId="77777777" w:rsidTr="004F2196">
        <w:tc>
          <w:tcPr>
            <w:tcW w:w="3544" w:type="dxa"/>
            <w:tcBorders>
              <w:left w:val="single" w:sz="1" w:space="0" w:color="000000"/>
              <w:bottom w:val="single" w:sz="1" w:space="0" w:color="000000"/>
            </w:tcBorders>
            <w:shd w:val="clear" w:color="auto" w:fill="auto"/>
          </w:tcPr>
          <w:p w14:paraId="52E279B2" w14:textId="77777777" w:rsidR="00FB5261" w:rsidRPr="00CB32CF" w:rsidRDefault="00FB5261" w:rsidP="00404903">
            <w:pPr>
              <w:widowControl w:val="0"/>
              <w:suppressLineNumbers/>
              <w:suppressAutoHyphens/>
              <w:jc w:val="left"/>
              <w:rPr>
                <w:rFonts w:eastAsia="SimSun" w:cs="Arial"/>
                <w:kern w:val="1"/>
                <w:sz w:val="18"/>
                <w:szCs w:val="18"/>
                <w:lang w:val="sr-Cyrl-RS" w:eastAsia="hi-IN" w:bidi="hi-IN"/>
              </w:rPr>
            </w:pPr>
            <w:proofErr w:type="spellStart"/>
            <w:r w:rsidRPr="00CB32CF">
              <w:rPr>
                <w:rFonts w:eastAsia="SimSun" w:cs="Arial"/>
                <w:kern w:val="1"/>
                <w:sz w:val="18"/>
                <w:szCs w:val="18"/>
                <w:lang w:val="sr-Cyrl-RS" w:eastAsia="hi-IN" w:bidi="hi-IN"/>
              </w:rPr>
              <w:t>Осовинско</w:t>
            </w:r>
            <w:proofErr w:type="spellEnd"/>
            <w:r w:rsidRPr="00CB32CF">
              <w:rPr>
                <w:rFonts w:eastAsia="SimSun" w:cs="Arial"/>
                <w:kern w:val="1"/>
                <w:sz w:val="18"/>
                <w:szCs w:val="18"/>
                <w:lang w:val="sr-Cyrl-RS" w:eastAsia="hi-IN" w:bidi="hi-IN"/>
              </w:rPr>
              <w:t xml:space="preserve"> оптерећење (t)</w:t>
            </w:r>
          </w:p>
        </w:tc>
        <w:tc>
          <w:tcPr>
            <w:tcW w:w="1418" w:type="dxa"/>
            <w:tcBorders>
              <w:left w:val="single" w:sz="1" w:space="0" w:color="000000"/>
              <w:bottom w:val="single" w:sz="1" w:space="0" w:color="000000"/>
            </w:tcBorders>
            <w:shd w:val="clear" w:color="auto" w:fill="auto"/>
            <w:vAlign w:val="center"/>
          </w:tcPr>
          <w:p w14:paraId="556393C7"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11,5</w:t>
            </w:r>
          </w:p>
        </w:tc>
        <w:tc>
          <w:tcPr>
            <w:tcW w:w="1417" w:type="dxa"/>
            <w:tcBorders>
              <w:left w:val="single" w:sz="1" w:space="0" w:color="000000"/>
              <w:bottom w:val="single" w:sz="1" w:space="0" w:color="000000"/>
            </w:tcBorders>
            <w:shd w:val="clear" w:color="auto" w:fill="auto"/>
            <w:vAlign w:val="center"/>
          </w:tcPr>
          <w:p w14:paraId="68292BA2"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11,5</w:t>
            </w:r>
          </w:p>
        </w:tc>
        <w:tc>
          <w:tcPr>
            <w:tcW w:w="1418" w:type="dxa"/>
            <w:tcBorders>
              <w:left w:val="single" w:sz="1" w:space="0" w:color="000000"/>
              <w:bottom w:val="single" w:sz="1" w:space="0" w:color="000000"/>
            </w:tcBorders>
            <w:shd w:val="clear" w:color="auto" w:fill="auto"/>
            <w:vAlign w:val="center"/>
          </w:tcPr>
          <w:p w14:paraId="0E7BC6BD" w14:textId="77777777" w:rsidR="00FB5261" w:rsidRPr="00CB32CF" w:rsidRDefault="00FB5261" w:rsidP="00404903">
            <w:pPr>
              <w:widowControl w:val="0"/>
              <w:suppressLineNumbers/>
              <w:suppressAutoHyphens/>
              <w:jc w:val="center"/>
              <w:rPr>
                <w:rFonts w:eastAsia="SimSun" w:cs="Arial"/>
                <w:kern w:val="1"/>
                <w:sz w:val="18"/>
                <w:szCs w:val="18"/>
                <w:lang w:val="sr-Cyrl-RS" w:eastAsia="hi-IN" w:bidi="hi-IN"/>
              </w:rPr>
            </w:pPr>
            <w:r w:rsidRPr="00CB32CF">
              <w:rPr>
                <w:rFonts w:eastAsia="SimSun" w:cs="Arial"/>
                <w:kern w:val="1"/>
                <w:sz w:val="18"/>
                <w:szCs w:val="18"/>
                <w:lang w:val="sr-Cyrl-RS" w:eastAsia="hi-IN" w:bidi="hi-IN"/>
              </w:rPr>
              <w:t>11,5</w:t>
            </w:r>
          </w:p>
        </w:tc>
        <w:tc>
          <w:tcPr>
            <w:tcW w:w="1559" w:type="dxa"/>
            <w:tcBorders>
              <w:left w:val="single" w:sz="1" w:space="0" w:color="000000"/>
              <w:bottom w:val="single" w:sz="1" w:space="0" w:color="000000"/>
              <w:right w:val="single" w:sz="1" w:space="0" w:color="000000"/>
            </w:tcBorders>
            <w:shd w:val="clear" w:color="auto" w:fill="auto"/>
            <w:vAlign w:val="center"/>
          </w:tcPr>
          <w:p w14:paraId="3D83EED1" w14:textId="77777777" w:rsidR="00FB5261" w:rsidRPr="00CB32CF" w:rsidRDefault="00FB5261" w:rsidP="00404903">
            <w:pPr>
              <w:widowControl w:val="0"/>
              <w:suppressLineNumbers/>
              <w:suppressAutoHyphens/>
              <w:jc w:val="center"/>
              <w:rPr>
                <w:rFonts w:eastAsia="SimSun" w:cs="Mangal"/>
                <w:kern w:val="1"/>
                <w:sz w:val="18"/>
                <w:szCs w:val="18"/>
                <w:lang w:val="sr-Cyrl-RS" w:eastAsia="hi-IN" w:bidi="hi-IN"/>
              </w:rPr>
            </w:pPr>
            <w:r w:rsidRPr="00CB32CF">
              <w:rPr>
                <w:rFonts w:eastAsia="SimSun" w:cs="Arial"/>
                <w:kern w:val="1"/>
                <w:sz w:val="18"/>
                <w:szCs w:val="18"/>
                <w:lang w:val="sr-Cyrl-RS" w:eastAsia="hi-IN" w:bidi="hi-IN"/>
              </w:rPr>
              <w:t>мин. 6,0</w:t>
            </w:r>
          </w:p>
        </w:tc>
      </w:tr>
    </w:tbl>
    <w:p w14:paraId="4D42B51E" w14:textId="77777777" w:rsidR="00FB5261" w:rsidRPr="00CB32CF" w:rsidRDefault="00FB5261" w:rsidP="00FB5261">
      <w:pPr>
        <w:rPr>
          <w:rFonts w:eastAsia="Calibri"/>
          <w:lang w:val="sr-Cyrl-RS" w:eastAsia="en-US"/>
        </w:rPr>
      </w:pPr>
    </w:p>
    <w:p w14:paraId="132B19E4" w14:textId="7ADB013A" w:rsidR="00FB5261" w:rsidRPr="00CB32CF" w:rsidRDefault="00FB5261" w:rsidP="00FB5261">
      <w:pPr>
        <w:rPr>
          <w:rFonts w:eastAsia="Calibri"/>
          <w:szCs w:val="22"/>
          <w:lang w:val="sr-Cyrl-RS" w:eastAsia="en-US"/>
        </w:rPr>
      </w:pPr>
      <w:r w:rsidRPr="00CB32CF">
        <w:rPr>
          <w:rFonts w:eastAsia="Calibri"/>
          <w:lang w:val="sr-Cyrl-RS" w:eastAsia="en-US"/>
        </w:rPr>
        <w:t xml:space="preserve">„Путеве у општинској надлежности градити по установљеним трасама - </w:t>
      </w:r>
      <w:proofErr w:type="spellStart"/>
      <w:r w:rsidRPr="00CB32CF">
        <w:rPr>
          <w:rFonts w:eastAsia="Calibri"/>
          <w:lang w:val="sr-Cyrl-RS" w:eastAsia="en-US"/>
        </w:rPr>
        <w:t>атарским</w:t>
      </w:r>
      <w:proofErr w:type="spellEnd"/>
      <w:r w:rsidRPr="00CB32CF">
        <w:rPr>
          <w:rFonts w:eastAsia="Calibri"/>
          <w:lang w:val="sr-Cyrl-RS" w:eastAsia="en-US"/>
        </w:rPr>
        <w:t xml:space="preserve"> путевима</w:t>
      </w:r>
      <w:r w:rsidR="00C62892" w:rsidRPr="00CB32CF">
        <w:rPr>
          <w:rFonts w:eastAsia="Calibri"/>
          <w:lang w:val="sr-Cyrl-RS" w:eastAsia="en-US"/>
        </w:rPr>
        <w:t xml:space="preserve"> </w:t>
      </w:r>
      <w:r w:rsidRPr="00CB32CF">
        <w:rPr>
          <w:rFonts w:eastAsia="Calibri"/>
          <w:lang w:val="sr-Cyrl-RS" w:eastAsia="en-US"/>
        </w:rPr>
        <w:t>са</w:t>
      </w:r>
      <w:r w:rsidRPr="00CB32CF">
        <w:rPr>
          <w:rFonts w:eastAsia="Calibri"/>
          <w:szCs w:val="22"/>
          <w:lang w:val="sr-Cyrl-RS" w:eastAsia="en-US"/>
        </w:rPr>
        <w:t xml:space="preserve"> </w:t>
      </w:r>
      <w:proofErr w:type="spellStart"/>
      <w:r w:rsidRPr="00CB32CF">
        <w:rPr>
          <w:rFonts w:eastAsia="Calibri"/>
          <w:szCs w:val="22"/>
          <w:lang w:val="sr-Cyrl-RS" w:eastAsia="en-US"/>
        </w:rPr>
        <w:t>минимизацијом</w:t>
      </w:r>
      <w:proofErr w:type="spellEnd"/>
      <w:r w:rsidRPr="00CB32CF">
        <w:rPr>
          <w:rFonts w:eastAsia="Calibri"/>
          <w:szCs w:val="22"/>
          <w:lang w:val="sr-Cyrl-RS" w:eastAsia="en-US"/>
        </w:rPr>
        <w:t xml:space="preserve"> новог заузимања пољопривредног земљишта и обезбеђењем потребних елемената за безбедна кретања.</w:t>
      </w:r>
    </w:p>
    <w:p w14:paraId="778CF912" w14:textId="77777777" w:rsidR="00FB5261" w:rsidRPr="00CB32CF" w:rsidRDefault="00FB5261" w:rsidP="00FB5261">
      <w:pPr>
        <w:rPr>
          <w:lang w:val="sr-Cyrl-RS" w:eastAsia="en-US"/>
        </w:rPr>
      </w:pPr>
    </w:p>
    <w:p w14:paraId="763C1F0C" w14:textId="3EBA0C78" w:rsidR="00FB5261" w:rsidRPr="00CB32CF" w:rsidRDefault="00FB5261" w:rsidP="00FB5261">
      <w:pPr>
        <w:rPr>
          <w:rFonts w:eastAsia="Calibri"/>
          <w:szCs w:val="22"/>
          <w:lang w:val="sr-Cyrl-RS" w:eastAsia="en-US"/>
        </w:rPr>
      </w:pPr>
      <w:r w:rsidRPr="00CB32CF">
        <w:rPr>
          <w:rFonts w:eastAsia="Calibri"/>
          <w:szCs w:val="22"/>
          <w:lang w:val="sr-Cyrl-RS" w:eastAsia="en-US"/>
        </w:rPr>
        <w:t xml:space="preserve">У оквиру простора општине </w:t>
      </w:r>
      <w:r w:rsidRPr="00CB32CF">
        <w:rPr>
          <w:lang w:val="sr-Cyrl-RS" w:eastAsia="en-US"/>
        </w:rPr>
        <w:t>Србобран</w:t>
      </w:r>
      <w:r w:rsidRPr="00CB32CF">
        <w:rPr>
          <w:rFonts w:eastAsia="Calibri"/>
          <w:szCs w:val="22"/>
          <w:lang w:val="sr-Cyrl-RS" w:eastAsia="en-US"/>
        </w:rPr>
        <w:t xml:space="preserve"> егзистираће различити </w:t>
      </w:r>
      <w:proofErr w:type="spellStart"/>
      <w:r w:rsidRPr="00CB32CF">
        <w:rPr>
          <w:rFonts w:eastAsia="Calibri"/>
          <w:szCs w:val="22"/>
          <w:lang w:val="sr-Cyrl-RS" w:eastAsia="en-US"/>
        </w:rPr>
        <w:t>хијерахиjски</w:t>
      </w:r>
      <w:proofErr w:type="spellEnd"/>
      <w:r w:rsidRPr="00CB32CF">
        <w:rPr>
          <w:rFonts w:eastAsia="Calibri"/>
          <w:szCs w:val="22"/>
          <w:lang w:val="sr-Cyrl-RS" w:eastAsia="en-US"/>
        </w:rPr>
        <w:t xml:space="preserve"> нивои </w:t>
      </w:r>
      <w:proofErr w:type="spellStart"/>
      <w:r w:rsidRPr="00CB32CF">
        <w:rPr>
          <w:rFonts w:eastAsia="Calibri"/>
          <w:szCs w:val="22"/>
          <w:lang w:val="sr-Cyrl-RS" w:eastAsia="en-US"/>
        </w:rPr>
        <w:t>атарских</w:t>
      </w:r>
      <w:proofErr w:type="spellEnd"/>
      <w:r w:rsidRPr="00CB32CF">
        <w:rPr>
          <w:rFonts w:eastAsia="Calibri"/>
          <w:szCs w:val="22"/>
          <w:lang w:val="sr-Cyrl-RS" w:eastAsia="en-US"/>
        </w:rPr>
        <w:t xml:space="preserve"> путева и они се утврђују овим планом, кроз:</w:t>
      </w:r>
    </w:p>
    <w:p w14:paraId="7B8004C5" w14:textId="1A64404A" w:rsidR="00FB5261" w:rsidRPr="00CB32CF" w:rsidRDefault="00FB5261" w:rsidP="00B26C8E">
      <w:pPr>
        <w:numPr>
          <w:ilvl w:val="0"/>
          <w:numId w:val="12"/>
        </w:numPr>
        <w:tabs>
          <w:tab w:val="num" w:pos="284"/>
        </w:tabs>
        <w:ind w:left="284" w:hanging="284"/>
        <w:rPr>
          <w:rFonts w:eastAsia="Calibri"/>
          <w:szCs w:val="22"/>
          <w:lang w:val="sr-Cyrl-RS" w:eastAsia="en-US"/>
        </w:rPr>
      </w:pPr>
      <w:r w:rsidRPr="00CB32CF">
        <w:rPr>
          <w:rFonts w:eastAsia="Calibri"/>
          <w:szCs w:val="22"/>
          <w:lang w:val="sr-Cyrl-RS" w:eastAsia="en-US"/>
        </w:rPr>
        <w:t xml:space="preserve">главни </w:t>
      </w:r>
      <w:proofErr w:type="spellStart"/>
      <w:r w:rsidRPr="00CB32CF">
        <w:rPr>
          <w:rFonts w:eastAsia="Calibri"/>
          <w:szCs w:val="22"/>
          <w:lang w:val="sr-Cyrl-RS" w:eastAsia="en-US"/>
        </w:rPr>
        <w:t>атарски</w:t>
      </w:r>
      <w:proofErr w:type="spellEnd"/>
      <w:r w:rsidRPr="00CB32CF">
        <w:rPr>
          <w:rFonts w:eastAsia="Calibri"/>
          <w:szCs w:val="22"/>
          <w:lang w:val="sr-Cyrl-RS" w:eastAsia="en-US"/>
        </w:rPr>
        <w:t xml:space="preserve"> пут има ширину коридора 12 - 15 m у коме се смешта сва  инфраструктура и коловоз,</w:t>
      </w:r>
    </w:p>
    <w:p w14:paraId="7943EBAE" w14:textId="77777777" w:rsidR="00FB5261" w:rsidRPr="00CB32CF" w:rsidRDefault="00FB5261" w:rsidP="00B26C8E">
      <w:pPr>
        <w:numPr>
          <w:ilvl w:val="0"/>
          <w:numId w:val="12"/>
        </w:numPr>
        <w:tabs>
          <w:tab w:val="num" w:pos="284"/>
        </w:tabs>
        <w:ind w:left="284" w:hanging="284"/>
        <w:rPr>
          <w:rFonts w:eastAsia="Calibri"/>
          <w:szCs w:val="22"/>
          <w:lang w:val="sr-Cyrl-RS" w:eastAsia="en-US"/>
        </w:rPr>
      </w:pPr>
      <w:r w:rsidRPr="00CB32CF">
        <w:rPr>
          <w:rFonts w:eastAsia="Calibri"/>
          <w:szCs w:val="22"/>
          <w:lang w:val="sr-Cyrl-RS" w:eastAsia="en-US"/>
        </w:rPr>
        <w:t xml:space="preserve">сабирни </w:t>
      </w:r>
      <w:proofErr w:type="spellStart"/>
      <w:r w:rsidRPr="00CB32CF">
        <w:rPr>
          <w:rFonts w:eastAsia="Calibri"/>
          <w:szCs w:val="22"/>
          <w:lang w:val="sr-Cyrl-RS" w:eastAsia="en-US"/>
        </w:rPr>
        <w:t>атарски</w:t>
      </w:r>
      <w:proofErr w:type="spellEnd"/>
      <w:r w:rsidRPr="00CB32CF">
        <w:rPr>
          <w:rFonts w:eastAsia="Calibri"/>
          <w:szCs w:val="22"/>
          <w:lang w:val="sr-Cyrl-RS" w:eastAsia="en-US"/>
        </w:rPr>
        <w:t xml:space="preserve"> пут има ширину коридора 8-10 m и служи за двосмерни саобраћај,</w:t>
      </w:r>
    </w:p>
    <w:p w14:paraId="3DB564A0" w14:textId="77777777" w:rsidR="00FB5261" w:rsidRPr="00CB32CF" w:rsidRDefault="00FB5261" w:rsidP="00B26C8E">
      <w:pPr>
        <w:numPr>
          <w:ilvl w:val="0"/>
          <w:numId w:val="12"/>
        </w:numPr>
        <w:tabs>
          <w:tab w:val="num" w:pos="284"/>
        </w:tabs>
        <w:ind w:left="284" w:hanging="284"/>
        <w:rPr>
          <w:rFonts w:eastAsia="Calibri"/>
          <w:szCs w:val="22"/>
          <w:lang w:val="sr-Cyrl-RS" w:eastAsia="en-US"/>
        </w:rPr>
      </w:pPr>
      <w:r w:rsidRPr="00CB32CF">
        <w:rPr>
          <w:rFonts w:eastAsia="Calibri"/>
          <w:szCs w:val="22"/>
          <w:lang w:val="sr-Cyrl-RS" w:eastAsia="en-US"/>
        </w:rPr>
        <w:t xml:space="preserve">приступни </w:t>
      </w:r>
      <w:proofErr w:type="spellStart"/>
      <w:r w:rsidRPr="00CB32CF">
        <w:rPr>
          <w:rFonts w:eastAsia="Calibri"/>
          <w:szCs w:val="22"/>
          <w:lang w:val="sr-Cyrl-RS" w:eastAsia="en-US"/>
        </w:rPr>
        <w:t>атарски</w:t>
      </w:r>
      <w:proofErr w:type="spellEnd"/>
      <w:r w:rsidRPr="00CB32CF">
        <w:rPr>
          <w:rFonts w:eastAsia="Calibri"/>
          <w:szCs w:val="22"/>
          <w:lang w:val="sr-Cyrl-RS" w:eastAsia="en-US"/>
        </w:rPr>
        <w:t xml:space="preserve"> пут има ширину коридора 4 - 6 m и у њему се одвија једносмерни саобраћај, а на деоницама где су обезбеђене </w:t>
      </w:r>
      <w:proofErr w:type="spellStart"/>
      <w:r w:rsidRPr="00CB32CF">
        <w:rPr>
          <w:rFonts w:eastAsia="Calibri"/>
          <w:szCs w:val="22"/>
          <w:lang w:val="sr-Cyrl-RS" w:eastAsia="en-US"/>
        </w:rPr>
        <w:t>мимоилазнице</w:t>
      </w:r>
      <w:proofErr w:type="spellEnd"/>
      <w:r w:rsidRPr="00CB32CF">
        <w:rPr>
          <w:rFonts w:eastAsia="Calibri"/>
          <w:szCs w:val="22"/>
          <w:lang w:val="sr-Cyrl-RS" w:eastAsia="en-US"/>
        </w:rPr>
        <w:t xml:space="preserve"> и двосмерни саобраћај.</w:t>
      </w:r>
    </w:p>
    <w:p w14:paraId="72E2360C" w14:textId="77777777" w:rsidR="00FB5261" w:rsidRPr="00CB32CF" w:rsidRDefault="00FB5261" w:rsidP="00FB5261">
      <w:pPr>
        <w:rPr>
          <w:rFonts w:eastAsia="Calibri"/>
          <w:sz w:val="16"/>
          <w:szCs w:val="16"/>
          <w:lang w:val="sr-Cyrl-RS" w:eastAsia="en-US"/>
        </w:rPr>
      </w:pPr>
    </w:p>
    <w:p w14:paraId="6B406816" w14:textId="77777777" w:rsidR="00FB5261" w:rsidRPr="00CB32CF" w:rsidRDefault="00FB5261" w:rsidP="00FB5261">
      <w:pPr>
        <w:rPr>
          <w:rFonts w:eastAsia="Calibri"/>
          <w:szCs w:val="22"/>
          <w:lang w:val="sr-Cyrl-RS" w:eastAsia="en-US"/>
        </w:rPr>
      </w:pPr>
      <w:r w:rsidRPr="00CB32CF">
        <w:rPr>
          <w:rFonts w:eastAsia="Calibri"/>
          <w:szCs w:val="22"/>
          <w:lang w:val="sr-Cyrl-RS" w:eastAsia="en-US"/>
        </w:rPr>
        <w:t xml:space="preserve">Приступни путеви до садржаја у атару се воде кроз ове коридоре, а димензије и </w:t>
      </w:r>
      <w:proofErr w:type="spellStart"/>
      <w:r w:rsidRPr="00CB32CF">
        <w:rPr>
          <w:rFonts w:eastAsia="Calibri"/>
          <w:szCs w:val="22"/>
          <w:lang w:val="sr-Cyrl-RS" w:eastAsia="en-US"/>
        </w:rPr>
        <w:t>изграђеност</w:t>
      </w:r>
      <w:proofErr w:type="spellEnd"/>
      <w:r w:rsidRPr="00CB32CF">
        <w:rPr>
          <w:rFonts w:eastAsia="Calibri"/>
          <w:szCs w:val="22"/>
          <w:lang w:val="sr-Cyrl-RS" w:eastAsia="en-US"/>
        </w:rPr>
        <w:t xml:space="preserve">  коловоза (земљани, тврди или савремени застор) се утврђују у зависности од очекиваног саобраћаја.“</w:t>
      </w:r>
    </w:p>
    <w:p w14:paraId="20E60C67" w14:textId="77777777" w:rsidR="00FB5261" w:rsidRPr="00CB32CF" w:rsidRDefault="00FB5261" w:rsidP="00FB5261">
      <w:pPr>
        <w:rPr>
          <w:rFonts w:eastAsia="Calibri"/>
          <w:szCs w:val="22"/>
          <w:lang w:val="sr-Cyrl-RS" w:eastAsia="en-US"/>
        </w:rPr>
      </w:pPr>
    </w:p>
    <w:p w14:paraId="3476A15D" w14:textId="77777777" w:rsidR="00FB5261" w:rsidRPr="00CB32CF" w:rsidRDefault="00FB5261" w:rsidP="00E43CFB">
      <w:pPr>
        <w:pStyle w:val="ListParagraph"/>
        <w:tabs>
          <w:tab w:val="left" w:pos="284"/>
        </w:tabs>
        <w:ind w:left="0"/>
        <w:rPr>
          <w:rFonts w:eastAsia="Calibri"/>
          <w:szCs w:val="22"/>
          <w:lang w:val="sr-Cyrl-RS" w:eastAsia="en-US"/>
        </w:rPr>
      </w:pPr>
      <w:r w:rsidRPr="00CB32CF">
        <w:rPr>
          <w:rFonts w:eastAsia="Calibri"/>
          <w:szCs w:val="22"/>
          <w:lang w:val="sr-Cyrl-RS" w:eastAsia="en-US"/>
        </w:rPr>
        <w:t xml:space="preserve">У текстуалном делу Просторног плана за </w:t>
      </w:r>
      <w:r w:rsidRPr="00CB32CF">
        <w:rPr>
          <w:rFonts w:eastAsia="Calibri"/>
          <w:i/>
          <w:szCs w:val="22"/>
          <w:lang w:val="sr-Cyrl-RS" w:eastAsia="en-US"/>
        </w:rPr>
        <w:t>природна и културна добра</w:t>
      </w:r>
      <w:r w:rsidRPr="00CB32CF">
        <w:rPr>
          <w:rFonts w:eastAsia="Calibri"/>
          <w:szCs w:val="22"/>
          <w:lang w:val="sr-Cyrl-RS" w:eastAsia="en-US"/>
        </w:rPr>
        <w:t xml:space="preserve"> је наведено:</w:t>
      </w:r>
    </w:p>
    <w:p w14:paraId="521EB8C9" w14:textId="77777777" w:rsidR="00E43CFB" w:rsidRPr="00CB32CF" w:rsidRDefault="00E43CFB" w:rsidP="00E43CFB">
      <w:pPr>
        <w:pStyle w:val="ListParagraph"/>
        <w:tabs>
          <w:tab w:val="left" w:pos="284"/>
        </w:tabs>
        <w:ind w:left="0"/>
        <w:rPr>
          <w:rFonts w:eastAsia="Calibri"/>
          <w:szCs w:val="22"/>
          <w:lang w:val="sr-Cyrl-RS" w:eastAsia="en-US"/>
        </w:rPr>
      </w:pPr>
    </w:p>
    <w:p w14:paraId="448CA78D" w14:textId="1077778A" w:rsidR="00062FE2" w:rsidRPr="00820D9E" w:rsidRDefault="00E43CFB" w:rsidP="00B26C8E">
      <w:pPr>
        <w:pStyle w:val="ListParagraph"/>
        <w:numPr>
          <w:ilvl w:val="0"/>
          <w:numId w:val="13"/>
        </w:numPr>
        <w:tabs>
          <w:tab w:val="left" w:pos="284"/>
        </w:tabs>
        <w:ind w:left="0" w:firstLine="0"/>
        <w:rPr>
          <w:rFonts w:eastAsia="Calibri"/>
          <w:szCs w:val="22"/>
          <w:lang w:val="sr-Cyrl-RS" w:eastAsia="en-US"/>
        </w:rPr>
      </w:pPr>
      <w:r w:rsidRPr="00CB32CF">
        <w:rPr>
          <w:rFonts w:eastAsia="Calibri"/>
          <w:szCs w:val="22"/>
          <w:lang w:val="sr-Cyrl-RS" w:eastAsia="en-US"/>
        </w:rPr>
        <w:t xml:space="preserve">у поглављу </w:t>
      </w:r>
      <w:r w:rsidRPr="00CB32CF">
        <w:rPr>
          <w:lang w:val="sr-Cyrl-RS"/>
        </w:rPr>
        <w:t>„</w:t>
      </w:r>
      <w:r w:rsidRPr="00CB32CF">
        <w:rPr>
          <w:bCs/>
          <w:lang w:val="sr-Cyrl-RS"/>
        </w:rPr>
        <w:t>II Плански део“, под тачком „</w:t>
      </w:r>
      <w:r w:rsidR="00062FE2" w:rsidRPr="00CB32CF">
        <w:rPr>
          <w:bCs/>
          <w:lang w:val="sr-Cyrl-RS"/>
        </w:rPr>
        <w:t>1</w:t>
      </w:r>
      <w:r w:rsidRPr="00CB32CF">
        <w:rPr>
          <w:bCs/>
          <w:lang w:val="sr-Cyrl-RS"/>
        </w:rPr>
        <w:t xml:space="preserve">. </w:t>
      </w:r>
      <w:r w:rsidR="00062FE2" w:rsidRPr="00CB32CF">
        <w:rPr>
          <w:bCs/>
          <w:lang w:val="sr-Cyrl-RS"/>
        </w:rPr>
        <w:t xml:space="preserve">Планска решења просторног развоја“, под </w:t>
      </w:r>
      <w:proofErr w:type="spellStart"/>
      <w:r w:rsidR="00062FE2" w:rsidRPr="00CB32CF">
        <w:rPr>
          <w:bCs/>
          <w:lang w:val="sr-Cyrl-RS"/>
        </w:rPr>
        <w:t>подтачком</w:t>
      </w:r>
      <w:proofErr w:type="spellEnd"/>
      <w:r w:rsidR="00062FE2" w:rsidRPr="00CB32CF">
        <w:rPr>
          <w:bCs/>
          <w:lang w:val="sr-Cyrl-RS"/>
        </w:rPr>
        <w:t xml:space="preserve"> „1.7. </w:t>
      </w:r>
      <w:r w:rsidR="00062FE2" w:rsidRPr="00CB32CF">
        <w:rPr>
          <w:rFonts w:eastAsia="Calibri"/>
          <w:szCs w:val="22"/>
          <w:lang w:val="sr-Cyrl-RS" w:eastAsia="en-US"/>
        </w:rPr>
        <w:t xml:space="preserve">Правила и мере заштите животне средине, предела, природних и културних добара, организација простора од интереса за одбрану земље и заштиту од елементарних непогода“, под </w:t>
      </w:r>
      <w:proofErr w:type="spellStart"/>
      <w:r w:rsidR="00062FE2" w:rsidRPr="00CB32CF">
        <w:rPr>
          <w:rFonts w:eastAsia="Calibri"/>
          <w:szCs w:val="22"/>
          <w:lang w:val="sr-Cyrl-RS" w:eastAsia="en-US"/>
        </w:rPr>
        <w:t>подподтачком</w:t>
      </w:r>
      <w:proofErr w:type="spellEnd"/>
      <w:r w:rsidR="00062FE2" w:rsidRPr="00CB32CF">
        <w:rPr>
          <w:rFonts w:eastAsia="Calibri"/>
          <w:szCs w:val="22"/>
          <w:lang w:val="sr-Cyrl-RS" w:eastAsia="en-US"/>
        </w:rPr>
        <w:t xml:space="preserve"> „1.7.3. </w:t>
      </w:r>
      <w:r w:rsidR="00062FE2" w:rsidRPr="00CB32CF">
        <w:rPr>
          <w:rFonts w:eastAsia="Verdana" w:cs="Arial"/>
          <w:bCs/>
          <w:kern w:val="1"/>
          <w:lang w:val="sr-Cyrl-RS" w:eastAsia="hi-IN" w:bidi="hi-IN"/>
        </w:rPr>
        <w:t xml:space="preserve">Заштита, уређење и унапређење природних добара“ и </w:t>
      </w:r>
      <w:proofErr w:type="spellStart"/>
      <w:r w:rsidR="00062FE2" w:rsidRPr="00CB32CF">
        <w:rPr>
          <w:rFonts w:eastAsia="Calibri"/>
          <w:szCs w:val="22"/>
          <w:lang w:val="sr-Cyrl-RS" w:eastAsia="en-US"/>
        </w:rPr>
        <w:t>подподтачком</w:t>
      </w:r>
      <w:proofErr w:type="spellEnd"/>
      <w:r w:rsidR="00062FE2" w:rsidRPr="00CB32CF">
        <w:rPr>
          <w:rFonts w:eastAsia="Calibri"/>
          <w:szCs w:val="22"/>
          <w:lang w:val="sr-Cyrl-RS" w:eastAsia="en-US"/>
        </w:rPr>
        <w:t xml:space="preserve"> „1.7.4.</w:t>
      </w:r>
      <w:r w:rsidR="00062FE2" w:rsidRPr="00CB32CF">
        <w:rPr>
          <w:rFonts w:eastAsia="Calibri"/>
          <w:lang w:val="sr-Cyrl-RS" w:eastAsia="en-US"/>
        </w:rPr>
        <w:t xml:space="preserve"> З</w:t>
      </w:r>
      <w:r w:rsidR="007B79E3" w:rsidRPr="00CB32CF">
        <w:rPr>
          <w:rFonts w:eastAsia="Calibri"/>
          <w:lang w:val="sr-Cyrl-RS" w:eastAsia="en-US"/>
        </w:rPr>
        <w:t>аштита, уређење и унапређење културних добара“</w:t>
      </w:r>
      <w:r w:rsidR="00062FE2" w:rsidRPr="00CB32CF">
        <w:rPr>
          <w:rFonts w:eastAsia="Verdana" w:cs="Arial"/>
          <w:bCs/>
          <w:kern w:val="1"/>
          <w:lang w:val="sr-Cyrl-RS" w:eastAsia="hi-IN" w:bidi="hi-IN"/>
        </w:rPr>
        <w:t>:</w:t>
      </w:r>
    </w:p>
    <w:p w14:paraId="099BBCFC" w14:textId="77777777" w:rsidR="00820D9E" w:rsidRPr="00CB32CF" w:rsidRDefault="00820D9E" w:rsidP="00820D9E">
      <w:pPr>
        <w:pStyle w:val="ListParagraph"/>
        <w:tabs>
          <w:tab w:val="left" w:pos="284"/>
        </w:tabs>
        <w:ind w:left="0"/>
        <w:rPr>
          <w:rFonts w:eastAsia="Calibri"/>
          <w:szCs w:val="22"/>
          <w:lang w:val="sr-Cyrl-RS" w:eastAsia="en-US"/>
        </w:rPr>
      </w:pPr>
    </w:p>
    <w:p w14:paraId="072E9552" w14:textId="77777777" w:rsidR="00FB5261" w:rsidRPr="00CB32CF" w:rsidRDefault="00FB5261" w:rsidP="00FB5261">
      <w:pPr>
        <w:rPr>
          <w:rFonts w:eastAsia="Calibri"/>
          <w:szCs w:val="22"/>
          <w:lang w:val="sr-Cyrl-RS" w:eastAsia="en-US"/>
        </w:rPr>
      </w:pPr>
    </w:p>
    <w:p w14:paraId="49051719" w14:textId="25D1523C" w:rsidR="004F2196" w:rsidRPr="00CB32CF" w:rsidRDefault="004F2196" w:rsidP="00FB5261">
      <w:pPr>
        <w:rPr>
          <w:rFonts w:eastAsia="Calibri"/>
          <w:szCs w:val="22"/>
          <w:lang w:val="sr-Cyrl-RS" w:eastAsia="en-US"/>
        </w:rPr>
      </w:pPr>
    </w:p>
    <w:p w14:paraId="554DD42B" w14:textId="77777777" w:rsidR="004F2196" w:rsidRPr="00CB32CF" w:rsidRDefault="004F2196" w:rsidP="00FB5261">
      <w:pPr>
        <w:rPr>
          <w:rFonts w:eastAsia="Calibri"/>
          <w:szCs w:val="22"/>
          <w:lang w:val="sr-Cyrl-RS" w:eastAsia="en-US"/>
        </w:rPr>
      </w:pPr>
    </w:p>
    <w:p w14:paraId="21231713" w14:textId="77777777" w:rsidR="00FB5261" w:rsidRPr="00CB32CF" w:rsidRDefault="00FB5261" w:rsidP="00FB5261">
      <w:pPr>
        <w:rPr>
          <w:rFonts w:eastAsia="Calibri"/>
          <w:szCs w:val="22"/>
          <w:lang w:val="sr-Cyrl-RS" w:eastAsia="en-US"/>
        </w:rPr>
      </w:pPr>
      <w:r w:rsidRPr="00CB32CF">
        <w:rPr>
          <w:rFonts w:eastAsia="Calibri"/>
          <w:szCs w:val="22"/>
          <w:lang w:val="sr-Cyrl-RS" w:eastAsia="en-US"/>
        </w:rPr>
        <w:lastRenderedPageBreak/>
        <w:t xml:space="preserve">„На простору обухвата Плана су евидентиране просторне целине од значаја за очување биолошке разноврсности: </w:t>
      </w:r>
    </w:p>
    <w:p w14:paraId="5A38F4CA" w14:textId="4B93E595" w:rsidR="00FB5261" w:rsidRPr="00CB32CF" w:rsidRDefault="00FB5261" w:rsidP="00FB5261">
      <w:pPr>
        <w:ind w:left="284" w:hanging="284"/>
        <w:rPr>
          <w:rFonts w:eastAsia="Calibri"/>
          <w:szCs w:val="22"/>
          <w:lang w:val="sr-Cyrl-RS" w:eastAsia="en-US"/>
        </w:rPr>
      </w:pPr>
      <w:r w:rsidRPr="00CB32CF">
        <w:rPr>
          <w:rFonts w:eastAsia="Calibri"/>
          <w:szCs w:val="22"/>
          <w:lang w:val="sr-Cyrl-RS" w:eastAsia="en-US"/>
        </w:rPr>
        <w:t xml:space="preserve">- </w:t>
      </w:r>
      <w:r w:rsidR="00694C5A" w:rsidRPr="00CB32CF">
        <w:rPr>
          <w:rFonts w:eastAsia="Calibri"/>
          <w:szCs w:val="22"/>
          <w:lang w:val="sr-Cyrl-RS" w:eastAsia="en-US"/>
        </w:rPr>
        <w:tab/>
      </w:r>
      <w:r w:rsidRPr="00CB32CF">
        <w:rPr>
          <w:rFonts w:eastAsia="Calibri"/>
          <w:szCs w:val="22"/>
          <w:lang w:val="sr-Cyrl-RS" w:eastAsia="en-US"/>
        </w:rPr>
        <w:t xml:space="preserve">Заштитна зона заштићеног подручја Парка природе (ПП) „Стара Тиса код Бисерног острва"; </w:t>
      </w:r>
    </w:p>
    <w:p w14:paraId="5613CEC3" w14:textId="50F94CF5" w:rsidR="00FB5261" w:rsidRPr="00CB32CF" w:rsidRDefault="00FB5261" w:rsidP="00FB5261">
      <w:pPr>
        <w:tabs>
          <w:tab w:val="left" w:pos="142"/>
        </w:tabs>
        <w:ind w:left="284" w:hanging="284"/>
        <w:rPr>
          <w:rFonts w:eastAsia="Calibri"/>
          <w:szCs w:val="22"/>
          <w:lang w:val="sr-Cyrl-RS" w:eastAsia="en-US"/>
        </w:rPr>
      </w:pPr>
      <w:r w:rsidRPr="00CB32CF">
        <w:rPr>
          <w:rFonts w:eastAsia="Calibri"/>
          <w:b/>
          <w:szCs w:val="22"/>
          <w:lang w:val="sr-Cyrl-RS" w:eastAsia="en-US"/>
        </w:rPr>
        <w:t xml:space="preserve">- </w:t>
      </w:r>
      <w:r w:rsidRPr="00CB32CF">
        <w:rPr>
          <w:rFonts w:eastAsia="Calibri"/>
          <w:szCs w:val="22"/>
          <w:u w:val="single"/>
          <w:lang w:val="sr-Cyrl-RS" w:eastAsia="en-US"/>
        </w:rPr>
        <w:t xml:space="preserve">Парк природе </w:t>
      </w:r>
      <w:r w:rsidR="00D83045">
        <w:rPr>
          <w:rFonts w:eastAsia="Calibri"/>
          <w:szCs w:val="22"/>
          <w:u w:val="single"/>
          <w:lang w:val="sr-Cyrl-RS" w:eastAsia="en-US"/>
        </w:rPr>
        <w:t>„</w:t>
      </w:r>
      <w:proofErr w:type="spellStart"/>
      <w:r w:rsidRPr="00CB32CF">
        <w:rPr>
          <w:rFonts w:eastAsia="Calibri"/>
          <w:szCs w:val="22"/>
          <w:u w:val="single"/>
          <w:lang w:val="sr-Cyrl-RS" w:eastAsia="en-US"/>
        </w:rPr>
        <w:t>Бељанска</w:t>
      </w:r>
      <w:proofErr w:type="spellEnd"/>
      <w:r w:rsidRPr="00CB32CF">
        <w:rPr>
          <w:rFonts w:eastAsia="Calibri"/>
          <w:szCs w:val="22"/>
          <w:u w:val="single"/>
          <w:lang w:val="sr-Cyrl-RS" w:eastAsia="en-US"/>
        </w:rPr>
        <w:t xml:space="preserve"> бара</w:t>
      </w:r>
      <w:r w:rsidR="00D83045">
        <w:rPr>
          <w:rFonts w:eastAsia="Calibri"/>
          <w:szCs w:val="22"/>
          <w:u w:val="single"/>
          <w:lang w:val="sr-Cyrl-RS" w:eastAsia="en-US"/>
        </w:rPr>
        <w:t>“</w:t>
      </w:r>
      <w:r w:rsidRPr="00CB32CF">
        <w:rPr>
          <w:rFonts w:eastAsia="Calibri"/>
          <w:szCs w:val="22"/>
          <w:lang w:val="sr-Cyrl-RS" w:eastAsia="en-US"/>
        </w:rPr>
        <w:t xml:space="preserve"> заштићен Одлуком о проглашењу заштићеног подручја Парка природе “</w:t>
      </w:r>
      <w:proofErr w:type="spellStart"/>
      <w:r w:rsidRPr="00CB32CF">
        <w:rPr>
          <w:rFonts w:eastAsia="Calibri"/>
          <w:szCs w:val="22"/>
          <w:lang w:val="sr-Cyrl-RS" w:eastAsia="en-US"/>
        </w:rPr>
        <w:t>Бељанска</w:t>
      </w:r>
      <w:proofErr w:type="spellEnd"/>
      <w:r w:rsidRPr="00CB32CF">
        <w:rPr>
          <w:rFonts w:eastAsia="Calibri"/>
          <w:szCs w:val="22"/>
          <w:lang w:val="sr-Cyrl-RS" w:eastAsia="en-US"/>
        </w:rPr>
        <w:t xml:space="preserve"> бара” (“Службени лист општине Србобран”, број 6/13) и</w:t>
      </w:r>
    </w:p>
    <w:p w14:paraId="50EFDF76" w14:textId="771A5822" w:rsidR="00FB5261" w:rsidRPr="00CB32CF" w:rsidRDefault="00FB5261" w:rsidP="00FB5261">
      <w:pPr>
        <w:ind w:left="284" w:hanging="284"/>
        <w:rPr>
          <w:rFonts w:eastAsia="Calibri"/>
          <w:szCs w:val="22"/>
          <w:lang w:val="sr-Cyrl-RS" w:eastAsia="en-US"/>
        </w:rPr>
      </w:pPr>
      <w:r w:rsidRPr="00CB32CF">
        <w:rPr>
          <w:rFonts w:eastAsia="Calibri"/>
          <w:szCs w:val="22"/>
          <w:lang w:val="sr-Cyrl-RS" w:eastAsia="en-US"/>
        </w:rPr>
        <w:t xml:space="preserve">- </w:t>
      </w:r>
      <w:r w:rsidR="00EA5C59" w:rsidRPr="00CB32CF">
        <w:rPr>
          <w:rFonts w:eastAsia="Calibri"/>
          <w:szCs w:val="22"/>
          <w:lang w:val="sr-Cyrl-RS" w:eastAsia="en-US"/>
        </w:rPr>
        <w:tab/>
      </w:r>
      <w:r w:rsidRPr="00CB32CF">
        <w:rPr>
          <w:rFonts w:eastAsia="Calibri"/>
          <w:szCs w:val="22"/>
          <w:lang w:val="sr-Cyrl-RS" w:eastAsia="en-US"/>
        </w:rPr>
        <w:t>деонице два регионална еколошка коридора (</w:t>
      </w:r>
      <w:proofErr w:type="spellStart"/>
      <w:r w:rsidRPr="00CB32CF">
        <w:rPr>
          <w:rFonts w:eastAsia="Calibri"/>
          <w:szCs w:val="22"/>
          <w:lang w:val="sr-Cyrl-RS" w:eastAsia="en-US"/>
        </w:rPr>
        <w:t>Криваја</w:t>
      </w:r>
      <w:proofErr w:type="spellEnd"/>
      <w:r w:rsidRPr="00CB32CF">
        <w:rPr>
          <w:rFonts w:eastAsia="Calibri"/>
          <w:szCs w:val="22"/>
          <w:lang w:val="sr-Cyrl-RS" w:eastAsia="en-US"/>
        </w:rPr>
        <w:t xml:space="preserve"> и пловни делови основне каналске мреже ХС ДТД и њихов обалски појас), који истовремено представљају и станишта </w:t>
      </w:r>
      <w:r w:rsidRPr="00CB32CF">
        <w:rPr>
          <w:rFonts w:eastAsia="Arial"/>
          <w:lang w:val="sr-Cyrl-RS"/>
        </w:rPr>
        <w:t>заштићених врста</w:t>
      </w:r>
      <w:r w:rsidRPr="00CB32CF">
        <w:rPr>
          <w:rFonts w:eastAsia="Calibri"/>
          <w:szCs w:val="22"/>
          <w:lang w:val="sr-Cyrl-RS" w:eastAsia="en-US"/>
        </w:rPr>
        <w:t xml:space="preserve"> у блиско-природном стању.“</w:t>
      </w:r>
    </w:p>
    <w:p w14:paraId="1D5C9CCB" w14:textId="77777777" w:rsidR="00FB5261" w:rsidRPr="00CB32CF" w:rsidRDefault="00FB5261" w:rsidP="00FB5261">
      <w:pPr>
        <w:rPr>
          <w:rFonts w:eastAsia="Calibri"/>
          <w:szCs w:val="22"/>
          <w:lang w:val="sr-Cyrl-RS" w:eastAsia="en-US"/>
        </w:rPr>
      </w:pPr>
    </w:p>
    <w:p w14:paraId="04F7D2F2" w14:textId="6D56D4B7" w:rsidR="00FB5261" w:rsidRPr="00CB32CF" w:rsidRDefault="00FB5261" w:rsidP="00FB5261">
      <w:pPr>
        <w:rPr>
          <w:rFonts w:eastAsia="Calibri"/>
          <w:szCs w:val="22"/>
          <w:lang w:val="sr-Cyrl-RS" w:eastAsia="en-US"/>
        </w:rPr>
      </w:pPr>
      <w:r w:rsidRPr="00CB32CF">
        <w:rPr>
          <w:rFonts w:eastAsia="Calibri"/>
          <w:szCs w:val="22"/>
          <w:lang w:val="sr-Cyrl-RS" w:eastAsia="en-US"/>
        </w:rPr>
        <w:t>„На подручју Парка природе</w:t>
      </w:r>
      <w:r w:rsidR="00D83045">
        <w:rPr>
          <w:rFonts w:eastAsia="Calibri"/>
          <w:szCs w:val="22"/>
          <w:lang w:val="sr-Latn-RS" w:eastAsia="en-US"/>
        </w:rPr>
        <w:t xml:space="preserve"> „</w:t>
      </w:r>
      <w:proofErr w:type="spellStart"/>
      <w:r w:rsidRPr="00CB32CF">
        <w:rPr>
          <w:rFonts w:eastAsia="Calibri"/>
          <w:lang w:val="sr-Cyrl-RS" w:eastAsia="en-US"/>
        </w:rPr>
        <w:t>Бељанска</w:t>
      </w:r>
      <w:proofErr w:type="spellEnd"/>
      <w:r w:rsidRPr="00CB32CF">
        <w:rPr>
          <w:rFonts w:eastAsia="Calibri"/>
          <w:lang w:val="sr-Cyrl-RS" w:eastAsia="en-US"/>
        </w:rPr>
        <w:t xml:space="preserve"> бара</w:t>
      </w:r>
      <w:r w:rsidR="00D83045">
        <w:rPr>
          <w:rFonts w:eastAsia="Calibri"/>
          <w:szCs w:val="22"/>
          <w:lang w:val="sr-Latn-RS" w:eastAsia="en-US"/>
        </w:rPr>
        <w:t>“</w:t>
      </w:r>
      <w:r w:rsidRPr="00CB32CF">
        <w:rPr>
          <w:rFonts w:eastAsia="Calibri"/>
          <w:szCs w:val="22"/>
          <w:lang w:val="sr-Cyrl-RS" w:eastAsia="en-US"/>
        </w:rPr>
        <w:t xml:space="preserve"> успостављени су режими заштите </w:t>
      </w:r>
      <w:r w:rsidRPr="00CB32CF">
        <w:rPr>
          <w:rFonts w:eastAsia="Calibri"/>
          <w:lang w:val="sr-Cyrl-RS" w:eastAsia="en-US"/>
        </w:rPr>
        <w:t>II</w:t>
      </w:r>
      <w:r w:rsidRPr="00CB32CF">
        <w:rPr>
          <w:rFonts w:eastAsia="Calibri"/>
          <w:szCs w:val="22"/>
          <w:lang w:val="sr-Cyrl-RS" w:eastAsia="en-US"/>
        </w:rPr>
        <w:t xml:space="preserve"> и </w:t>
      </w:r>
      <w:r w:rsidRPr="00CB32CF">
        <w:rPr>
          <w:rFonts w:eastAsia="Calibri"/>
          <w:lang w:val="sr-Cyrl-RS" w:eastAsia="en-US"/>
        </w:rPr>
        <w:t>III</w:t>
      </w:r>
      <w:r w:rsidRPr="00CB32CF">
        <w:rPr>
          <w:rFonts w:eastAsia="Calibri"/>
          <w:szCs w:val="22"/>
          <w:lang w:val="sr-Cyrl-RS" w:eastAsia="en-US"/>
        </w:rPr>
        <w:t xml:space="preserve"> степена. Око природног добра успостављена је заштитна зона. На простору општине Србобран, </w:t>
      </w:r>
      <w:proofErr w:type="spellStart"/>
      <w:r w:rsidRPr="00CB32CF">
        <w:rPr>
          <w:rFonts w:eastAsia="Calibri"/>
          <w:szCs w:val="22"/>
          <w:lang w:val="sr-Cyrl-RS" w:eastAsia="en-US"/>
        </w:rPr>
        <w:t>Бељанска</w:t>
      </w:r>
      <w:proofErr w:type="spellEnd"/>
      <w:r w:rsidRPr="00CB32CF">
        <w:rPr>
          <w:rFonts w:eastAsia="Calibri"/>
          <w:szCs w:val="22"/>
          <w:lang w:val="sr-Cyrl-RS" w:eastAsia="en-US"/>
        </w:rPr>
        <w:t xml:space="preserve"> бара је у режиму </w:t>
      </w:r>
      <w:r w:rsidRPr="00CB32CF">
        <w:rPr>
          <w:rFonts w:eastAsia="Calibri"/>
          <w:lang w:val="sr-Cyrl-RS" w:eastAsia="en-US"/>
        </w:rPr>
        <w:t>III</w:t>
      </w:r>
      <w:r w:rsidRPr="00CB32CF">
        <w:rPr>
          <w:rFonts w:eastAsia="Calibri"/>
          <w:szCs w:val="22"/>
          <w:lang w:val="sr-Cyrl-RS" w:eastAsia="en-US"/>
        </w:rPr>
        <w:t xml:space="preserve"> степена заштите, са заштитном зоном око природног добра.</w:t>
      </w:r>
    </w:p>
    <w:p w14:paraId="32642E0F" w14:textId="77777777" w:rsidR="00FB5261" w:rsidRPr="00CB32CF" w:rsidRDefault="00FB5261" w:rsidP="00FB5261">
      <w:pPr>
        <w:rPr>
          <w:rFonts w:eastAsia="Calibri"/>
          <w:sz w:val="16"/>
          <w:szCs w:val="16"/>
          <w:lang w:val="sr-Cyrl-RS" w:eastAsia="en-US"/>
        </w:rPr>
      </w:pPr>
    </w:p>
    <w:p w14:paraId="4847CC5E" w14:textId="26141C19" w:rsidR="00FB5261" w:rsidRPr="00CB32CF" w:rsidRDefault="00FB5261" w:rsidP="00FB5261">
      <w:pPr>
        <w:rPr>
          <w:rFonts w:eastAsia="Calibri"/>
          <w:szCs w:val="22"/>
          <w:lang w:val="sr-Cyrl-RS" w:eastAsia="en-US"/>
        </w:rPr>
      </w:pPr>
      <w:r w:rsidRPr="00CB32CF">
        <w:rPr>
          <w:rFonts w:eastAsia="Calibri"/>
          <w:szCs w:val="22"/>
          <w:lang w:val="sr-Cyrl-RS" w:eastAsia="en-US"/>
        </w:rPr>
        <w:t>На основу одредби члана 34. Закона о заштити природе („Службени гласник Републике Србије</w:t>
      </w:r>
      <w:r w:rsidR="005A5D07">
        <w:rPr>
          <w:rFonts w:eastAsia="Calibri"/>
          <w:szCs w:val="22"/>
          <w:lang w:val="sr-Latn-RS" w:eastAsia="en-US"/>
        </w:rPr>
        <w:t>“</w:t>
      </w:r>
      <w:r w:rsidRPr="00CB32CF">
        <w:rPr>
          <w:rFonts w:eastAsia="Calibri"/>
          <w:szCs w:val="22"/>
          <w:lang w:val="sr-Cyrl-RS" w:eastAsia="en-US"/>
        </w:rPr>
        <w:t xml:space="preserve"> бр. 36/09. 88/10, 91/10-исправка и 14/16), парк природе је подручје добро очуваних природних вредности са претежно очуваним природним </w:t>
      </w:r>
      <w:proofErr w:type="spellStart"/>
      <w:r w:rsidRPr="00CB32CF">
        <w:rPr>
          <w:rFonts w:eastAsia="Calibri"/>
          <w:szCs w:val="22"/>
          <w:lang w:val="sr-Cyrl-RS" w:eastAsia="en-US"/>
        </w:rPr>
        <w:t>екосистемима</w:t>
      </w:r>
      <w:proofErr w:type="spellEnd"/>
      <w:r w:rsidRPr="00CB32CF">
        <w:rPr>
          <w:rFonts w:eastAsia="Calibri"/>
          <w:szCs w:val="22"/>
          <w:lang w:val="sr-Cyrl-RS" w:eastAsia="en-US"/>
        </w:rPr>
        <w:t xml:space="preserve"> и живописним </w:t>
      </w:r>
      <w:proofErr w:type="spellStart"/>
      <w:r w:rsidRPr="00CB32CF">
        <w:rPr>
          <w:rFonts w:eastAsia="Calibri"/>
          <w:szCs w:val="22"/>
          <w:lang w:val="sr-Cyrl-RS" w:eastAsia="en-US"/>
        </w:rPr>
        <w:t>пејсажима</w:t>
      </w:r>
      <w:proofErr w:type="spellEnd"/>
      <w:r w:rsidRPr="00CB32CF">
        <w:rPr>
          <w:rFonts w:eastAsia="Calibri"/>
          <w:szCs w:val="22"/>
          <w:lang w:val="sr-Cyrl-RS" w:eastAsia="en-US"/>
        </w:rPr>
        <w:t xml:space="preserve">, намењено очувању укупне геолошке, биолошке и </w:t>
      </w:r>
      <w:proofErr w:type="spellStart"/>
      <w:r w:rsidRPr="00CB32CF">
        <w:rPr>
          <w:rFonts w:eastAsia="Calibri"/>
          <w:szCs w:val="22"/>
          <w:lang w:val="sr-Cyrl-RS" w:eastAsia="en-US"/>
        </w:rPr>
        <w:t>предеоне</w:t>
      </w:r>
      <w:proofErr w:type="spellEnd"/>
      <w:r w:rsidRPr="00CB32CF">
        <w:rPr>
          <w:rFonts w:eastAsia="Calibri"/>
          <w:szCs w:val="22"/>
          <w:lang w:val="sr-Cyrl-RS" w:eastAsia="en-US"/>
        </w:rPr>
        <w:t xml:space="preserve"> разноврсности, као и задовољењу научних, образовних, духовних, естетских, културних, туристичких, здравствено-рекреативних потреба и осталих делатности усклађених са традиционалним начином живота и начелима одрживог развоја. У парку природе нису дозвољене привредне и друге делатности и радње којима се угрожавају његова битна обележја и вредности. Одређивање режима заштите на простору </w:t>
      </w:r>
      <w:proofErr w:type="spellStart"/>
      <w:r w:rsidRPr="00CB32CF">
        <w:rPr>
          <w:rFonts w:eastAsia="Calibri"/>
          <w:szCs w:val="22"/>
          <w:lang w:val="sr-Cyrl-RS" w:eastAsia="en-US"/>
        </w:rPr>
        <w:t>Бељанске</w:t>
      </w:r>
      <w:proofErr w:type="spellEnd"/>
      <w:r w:rsidRPr="00CB32CF">
        <w:rPr>
          <w:rFonts w:eastAsia="Calibri"/>
          <w:szCs w:val="22"/>
          <w:lang w:val="sr-Cyrl-RS" w:eastAsia="en-US"/>
        </w:rPr>
        <w:t xml:space="preserve"> баре обављено је на основу очуваности природних одлика воденог окна и </w:t>
      </w:r>
      <w:proofErr w:type="spellStart"/>
      <w:r w:rsidRPr="00CB32CF">
        <w:rPr>
          <w:rFonts w:eastAsia="Calibri"/>
          <w:szCs w:val="22"/>
          <w:lang w:val="sr-Cyrl-RS" w:eastAsia="en-US"/>
        </w:rPr>
        <w:t>приобаља</w:t>
      </w:r>
      <w:proofErr w:type="spellEnd"/>
      <w:r w:rsidRPr="00CB32CF">
        <w:rPr>
          <w:rFonts w:eastAsia="Calibri"/>
          <w:szCs w:val="22"/>
          <w:lang w:val="sr-Cyrl-RS" w:eastAsia="en-US"/>
        </w:rPr>
        <w:t xml:space="preserve">, који представљају станишта великог броја ретких и угрожених биљних и животињских врста. </w:t>
      </w:r>
    </w:p>
    <w:p w14:paraId="0578009A" w14:textId="77777777" w:rsidR="00FB5261" w:rsidRPr="00CB32CF" w:rsidRDefault="00FB5261" w:rsidP="00FB5261">
      <w:pPr>
        <w:rPr>
          <w:rFonts w:eastAsia="Calibri"/>
          <w:szCs w:val="22"/>
          <w:lang w:val="sr-Cyrl-RS" w:eastAsia="en-US"/>
        </w:rPr>
      </w:pPr>
    </w:p>
    <w:p w14:paraId="67BBCE3D" w14:textId="77777777" w:rsidR="00FB5261" w:rsidRPr="00CB32CF" w:rsidRDefault="00FB5261" w:rsidP="00FB5261">
      <w:pPr>
        <w:rPr>
          <w:rFonts w:eastAsia="Calibri"/>
          <w:szCs w:val="22"/>
          <w:lang w:val="sr-Cyrl-RS" w:eastAsia="en-US"/>
        </w:rPr>
      </w:pPr>
      <w:r w:rsidRPr="00CB32CF">
        <w:rPr>
          <w:rFonts w:eastAsia="Calibri"/>
          <w:szCs w:val="22"/>
          <w:lang w:val="sr-Cyrl-RS" w:eastAsia="en-US"/>
        </w:rPr>
        <w:t xml:space="preserve">Заштита станишта овог подручја, подразумева примену активних мера заштите на њиховом очувању као и контролисано и одрживо коришћење природних ресурса у окружењу. </w:t>
      </w:r>
    </w:p>
    <w:p w14:paraId="2AE3E024" w14:textId="77777777" w:rsidR="00FB5261" w:rsidRPr="00CB32CF" w:rsidRDefault="00FB5261" w:rsidP="00FB5261">
      <w:pPr>
        <w:rPr>
          <w:rFonts w:eastAsia="Calibri"/>
          <w:lang w:val="sr-Cyrl-RS" w:eastAsia="en-US"/>
        </w:rPr>
      </w:pPr>
    </w:p>
    <w:p w14:paraId="031A80BA" w14:textId="77777777" w:rsidR="00FB5261" w:rsidRPr="00CB32CF" w:rsidRDefault="00FB5261" w:rsidP="00FB5261">
      <w:pPr>
        <w:rPr>
          <w:rFonts w:eastAsia="Calibri"/>
          <w:szCs w:val="22"/>
          <w:lang w:val="sr-Cyrl-RS" w:eastAsia="en-US"/>
        </w:rPr>
      </w:pPr>
      <w:r w:rsidRPr="00CB32CF">
        <w:rPr>
          <w:rFonts w:eastAsia="Calibri"/>
          <w:szCs w:val="22"/>
          <w:lang w:val="sr-Cyrl-RS" w:eastAsia="en-US"/>
        </w:rPr>
        <w:t xml:space="preserve">Очување овог природног добра обезбеђује се спровођењем ограниченог и контролисаног спортског риболова, лова, одрживог туризма, као и презентацијом и </w:t>
      </w:r>
      <w:proofErr w:type="spellStart"/>
      <w:r w:rsidRPr="00CB32CF">
        <w:rPr>
          <w:rFonts w:eastAsia="Calibri"/>
          <w:szCs w:val="22"/>
          <w:lang w:val="sr-Cyrl-RS" w:eastAsia="en-US"/>
        </w:rPr>
        <w:t>едукацијом</w:t>
      </w:r>
      <w:proofErr w:type="spellEnd"/>
      <w:r w:rsidRPr="00CB32CF">
        <w:rPr>
          <w:rFonts w:eastAsia="Calibri"/>
          <w:szCs w:val="22"/>
          <w:lang w:val="sr-Cyrl-RS" w:eastAsia="en-US"/>
        </w:rPr>
        <w:t xml:space="preserve"> природних вредности. У циљу ревитализације водног режима, спречавања исушивања, сукцесије, обрастања и зарастања водотока, а самим тим нарушавања станишта, неопходно је спровођење активне заштите. </w:t>
      </w:r>
    </w:p>
    <w:p w14:paraId="2AC9032A" w14:textId="77777777" w:rsidR="00FB5261" w:rsidRPr="00CB32CF" w:rsidRDefault="00FB5261" w:rsidP="00FB5261">
      <w:pPr>
        <w:rPr>
          <w:rFonts w:eastAsia="Calibri"/>
          <w:szCs w:val="22"/>
          <w:lang w:val="sr-Cyrl-RS" w:eastAsia="en-US"/>
        </w:rPr>
      </w:pPr>
    </w:p>
    <w:p w14:paraId="7C8B2073" w14:textId="77777777" w:rsidR="00FB5261" w:rsidRPr="00CB32CF" w:rsidRDefault="00FB5261" w:rsidP="00FB5261">
      <w:pPr>
        <w:rPr>
          <w:rFonts w:eastAsia="Calibri"/>
          <w:szCs w:val="22"/>
          <w:lang w:val="sr-Cyrl-RS" w:eastAsia="en-US"/>
        </w:rPr>
      </w:pPr>
      <w:r w:rsidRPr="00CB32CF">
        <w:rPr>
          <w:rFonts w:eastAsia="Calibri"/>
          <w:szCs w:val="22"/>
          <w:lang w:val="sr-Cyrl-RS" w:eastAsia="en-US"/>
        </w:rPr>
        <w:t xml:space="preserve">Режим заштите III степена обухвата део парка природе на коме се налазе просторне целине под већим утицајем човека или које се налазе уз границу заштите подручја и у контакту су са сеоским насељима и обрадивим површинама. Овај режим заштите прописује се за просторе где се могу вршити активности на унапређењу заштићеног подручја, очувању традиционалних делатности локалног становништва, са одговарајућом изградњом инфраструктуре и другом изградњом. Повећање интензитета коришћења простора довођењем нове инфраструктуре и изградњом нових </w:t>
      </w:r>
      <w:proofErr w:type="spellStart"/>
      <w:r w:rsidRPr="00CB32CF">
        <w:rPr>
          <w:rFonts w:eastAsia="Calibri"/>
          <w:szCs w:val="22"/>
          <w:lang w:val="sr-Cyrl-RS" w:eastAsia="en-US"/>
        </w:rPr>
        <w:t>објектата</w:t>
      </w:r>
      <w:proofErr w:type="spellEnd"/>
      <w:r w:rsidRPr="00CB32CF">
        <w:rPr>
          <w:rFonts w:eastAsia="Calibri"/>
          <w:szCs w:val="22"/>
          <w:lang w:val="sr-Cyrl-RS" w:eastAsia="en-US"/>
        </w:rPr>
        <w:t xml:space="preserve"> угрозило би основне вредности парка природе. </w:t>
      </w:r>
    </w:p>
    <w:p w14:paraId="0068C37B" w14:textId="77777777" w:rsidR="00FB5261" w:rsidRPr="00CB32CF" w:rsidRDefault="00FB5261" w:rsidP="00FB5261">
      <w:pPr>
        <w:rPr>
          <w:rFonts w:eastAsia="Calibri"/>
          <w:lang w:val="sr-Cyrl-RS" w:eastAsia="en-US"/>
        </w:rPr>
      </w:pPr>
    </w:p>
    <w:p w14:paraId="4E200825" w14:textId="77777777" w:rsidR="00FB5261" w:rsidRPr="00CB32CF" w:rsidRDefault="00FB5261" w:rsidP="00FB5261">
      <w:pPr>
        <w:rPr>
          <w:rFonts w:eastAsia="Calibri"/>
          <w:lang w:val="sr-Cyrl-RS" w:eastAsia="en-US"/>
        </w:rPr>
      </w:pPr>
      <w:r w:rsidRPr="00CB32CF">
        <w:rPr>
          <w:rFonts w:eastAsia="Calibri"/>
          <w:szCs w:val="22"/>
          <w:lang w:val="sr-Cyrl-RS" w:eastAsia="en-US"/>
        </w:rPr>
        <w:t xml:space="preserve">Заштитна зона је одређена на подручјима у окружењу која имају пресудан утицај на хидролошки режим, као и природне вредности заштићеног добра. Заштитна зона обухвата део ушћа у Великом бачком каналу код </w:t>
      </w:r>
      <w:proofErr w:type="spellStart"/>
      <w:r w:rsidRPr="00CB32CF">
        <w:rPr>
          <w:rFonts w:eastAsia="Calibri"/>
          <w:szCs w:val="22"/>
          <w:lang w:val="sr-Cyrl-RS" w:eastAsia="en-US"/>
        </w:rPr>
        <w:t>Турије</w:t>
      </w:r>
      <w:proofErr w:type="spellEnd"/>
      <w:r w:rsidRPr="00CB32CF">
        <w:rPr>
          <w:rFonts w:eastAsia="Calibri"/>
          <w:szCs w:val="22"/>
          <w:lang w:val="sr-Cyrl-RS" w:eastAsia="en-US"/>
        </w:rPr>
        <w:t xml:space="preserve"> и у појасу ширине од </w:t>
      </w:r>
      <w:r w:rsidRPr="00CB32CF">
        <w:rPr>
          <w:rFonts w:eastAsia="Calibri"/>
          <w:lang w:val="sr-Cyrl-RS" w:eastAsia="en-US"/>
        </w:rPr>
        <w:t xml:space="preserve">50 m </w:t>
      </w:r>
      <w:r w:rsidRPr="00CB32CF">
        <w:rPr>
          <w:rFonts w:eastAsia="Calibri"/>
          <w:szCs w:val="22"/>
          <w:lang w:val="sr-Cyrl-RS" w:eastAsia="en-US"/>
        </w:rPr>
        <w:t xml:space="preserve">уз корито </w:t>
      </w:r>
      <w:proofErr w:type="spellStart"/>
      <w:r w:rsidRPr="00CB32CF">
        <w:rPr>
          <w:rFonts w:eastAsia="Calibri"/>
          <w:szCs w:val="22"/>
          <w:lang w:val="sr-Cyrl-RS" w:eastAsia="en-US"/>
        </w:rPr>
        <w:t>Бељанске</w:t>
      </w:r>
      <w:proofErr w:type="spellEnd"/>
      <w:r w:rsidRPr="00CB32CF">
        <w:rPr>
          <w:rFonts w:eastAsia="Calibri"/>
          <w:szCs w:val="22"/>
          <w:lang w:val="sr-Cyrl-RS" w:eastAsia="en-US"/>
        </w:rPr>
        <w:t xml:space="preserve"> баре, прати границу природног добра.</w:t>
      </w:r>
    </w:p>
    <w:p w14:paraId="0C18119C" w14:textId="5C1D7872" w:rsidR="00F34B46" w:rsidRPr="00CB32CF" w:rsidRDefault="00F34B46" w:rsidP="00FB5261">
      <w:pPr>
        <w:rPr>
          <w:rFonts w:eastAsia="Calibri"/>
          <w:szCs w:val="22"/>
          <w:lang w:val="sr-Cyrl-RS" w:eastAsia="en-US"/>
        </w:rPr>
      </w:pPr>
    </w:p>
    <w:p w14:paraId="7FACA2D0" w14:textId="77777777" w:rsidR="00EA5C59" w:rsidRDefault="00FB5261" w:rsidP="00FB5261">
      <w:pPr>
        <w:rPr>
          <w:rFonts w:eastAsia="Calibri"/>
          <w:lang w:val="sr-Cyrl-RS" w:eastAsia="en-US"/>
        </w:rPr>
      </w:pPr>
      <w:r w:rsidRPr="00CB32CF">
        <w:rPr>
          <w:rFonts w:eastAsia="Calibri"/>
          <w:lang w:val="sr-Cyrl-RS" w:eastAsia="en-US"/>
        </w:rPr>
        <w:t xml:space="preserve">„На територији обухваћеној Просторним планом подручја општине Србобран до сада је регистровано велики број </w:t>
      </w:r>
      <w:r w:rsidRPr="00CB32CF">
        <w:rPr>
          <w:rFonts w:eastAsia="Calibri"/>
          <w:u w:val="single"/>
          <w:lang w:val="sr-Cyrl-RS" w:eastAsia="en-US"/>
        </w:rPr>
        <w:t>археолошких локалитета</w:t>
      </w:r>
      <w:r w:rsidRPr="00CB32CF">
        <w:rPr>
          <w:rFonts w:eastAsia="Calibri"/>
          <w:lang w:val="sr-Cyrl-RS" w:eastAsia="en-US"/>
        </w:rPr>
        <w:t xml:space="preserve">. </w:t>
      </w:r>
      <w:r w:rsidR="00EA5C59" w:rsidRPr="00CB32CF">
        <w:rPr>
          <w:rFonts w:eastAsia="Calibri"/>
          <w:lang w:val="sr-Cyrl-RS" w:eastAsia="en-US"/>
        </w:rPr>
        <w:t xml:space="preserve"> </w:t>
      </w:r>
    </w:p>
    <w:p w14:paraId="27BBF196" w14:textId="77777777" w:rsidR="00820D9E" w:rsidRPr="00CB32CF" w:rsidRDefault="00820D9E" w:rsidP="00FB5261">
      <w:pPr>
        <w:rPr>
          <w:rFonts w:eastAsia="Calibri"/>
          <w:lang w:val="sr-Cyrl-RS" w:eastAsia="en-US"/>
        </w:rPr>
      </w:pPr>
    </w:p>
    <w:p w14:paraId="39C5E4FA" w14:textId="1CEF00AC" w:rsidR="00FB5261" w:rsidRDefault="00FB5261" w:rsidP="00FB5261">
      <w:pPr>
        <w:rPr>
          <w:rFonts w:eastAsia="Calibri"/>
          <w:lang w:val="sr-Cyrl-RS" w:eastAsia="en-US"/>
        </w:rPr>
      </w:pPr>
      <w:r w:rsidRPr="00CB32CF">
        <w:rPr>
          <w:rFonts w:eastAsia="Calibri"/>
          <w:lang w:val="sr-Cyrl-RS" w:eastAsia="en-US"/>
        </w:rPr>
        <w:lastRenderedPageBreak/>
        <w:t xml:space="preserve">Број регистрованих налазишта није коначан. По свом карактеру ови локалитети представљају остатке насеља, гробаља, и цркава, а могу се </w:t>
      </w:r>
      <w:proofErr w:type="spellStart"/>
      <w:r w:rsidRPr="00CB32CF">
        <w:rPr>
          <w:rFonts w:eastAsia="Calibri"/>
          <w:lang w:val="sr-Cyrl-RS" w:eastAsia="en-US"/>
        </w:rPr>
        <w:t>датовати</w:t>
      </w:r>
      <w:proofErr w:type="spellEnd"/>
      <w:r w:rsidRPr="00CB32CF">
        <w:rPr>
          <w:rFonts w:eastAsia="Calibri"/>
          <w:lang w:val="sr-Cyrl-RS" w:eastAsia="en-US"/>
        </w:rPr>
        <w:t xml:space="preserve"> од периода неолита па све до позног средњег века. </w:t>
      </w:r>
    </w:p>
    <w:p w14:paraId="4014A969" w14:textId="77777777" w:rsidR="00820D9E" w:rsidRPr="00CB32CF" w:rsidRDefault="00820D9E" w:rsidP="00FB5261">
      <w:pPr>
        <w:rPr>
          <w:rFonts w:eastAsia="Calibri"/>
          <w:lang w:val="sr-Cyrl-RS" w:eastAsia="en-US"/>
        </w:rPr>
      </w:pPr>
    </w:p>
    <w:p w14:paraId="068852FE" w14:textId="77777777" w:rsidR="00FB5261" w:rsidRPr="00CB32CF" w:rsidRDefault="00FB5261" w:rsidP="00FB5261">
      <w:pPr>
        <w:rPr>
          <w:rFonts w:eastAsia="Calibri"/>
          <w:lang w:val="sr-Cyrl-RS" w:eastAsia="en-US"/>
        </w:rPr>
      </w:pPr>
      <w:r w:rsidRPr="00CB32CF">
        <w:rPr>
          <w:rFonts w:eastAsia="Calibri"/>
          <w:lang w:val="sr-Cyrl-RS" w:eastAsia="en-US"/>
        </w:rPr>
        <w:t xml:space="preserve">Углавном су смештени на обалама река, мањих </w:t>
      </w:r>
      <w:proofErr w:type="spellStart"/>
      <w:r w:rsidRPr="00CB32CF">
        <w:rPr>
          <w:rFonts w:eastAsia="Calibri"/>
          <w:lang w:val="sr-Cyrl-RS" w:eastAsia="en-US"/>
        </w:rPr>
        <w:t>водотокова</w:t>
      </w:r>
      <w:proofErr w:type="spellEnd"/>
      <w:r w:rsidRPr="00CB32CF">
        <w:rPr>
          <w:rFonts w:eastAsia="Calibri"/>
          <w:lang w:val="sr-Cyrl-RS" w:eastAsia="en-US"/>
        </w:rPr>
        <w:t xml:space="preserve">, </w:t>
      </w:r>
      <w:proofErr w:type="spellStart"/>
      <w:r w:rsidRPr="00CB32CF">
        <w:rPr>
          <w:rFonts w:eastAsia="Calibri"/>
          <w:lang w:val="sr-Cyrl-RS" w:eastAsia="en-US"/>
        </w:rPr>
        <w:t>ритова</w:t>
      </w:r>
      <w:proofErr w:type="spellEnd"/>
      <w:r w:rsidRPr="00CB32CF">
        <w:rPr>
          <w:rFonts w:eastAsia="Calibri"/>
          <w:lang w:val="sr-Cyrl-RS" w:eastAsia="en-US"/>
        </w:rPr>
        <w:t xml:space="preserve"> и бара, које су пружале повољне услове за живот, из различитих периода и у континуитету настављају се један на други, формирајући дугачке археолошке зоне.</w:t>
      </w:r>
    </w:p>
    <w:p w14:paraId="36E48B81" w14:textId="77777777" w:rsidR="00FB5261" w:rsidRPr="00CB32CF" w:rsidRDefault="00FB5261" w:rsidP="00FB5261">
      <w:pPr>
        <w:rPr>
          <w:rFonts w:eastAsia="Calibri"/>
          <w:lang w:val="sr-Cyrl-RS" w:eastAsia="en-US"/>
        </w:rPr>
      </w:pPr>
    </w:p>
    <w:p w14:paraId="78C8944C" w14:textId="77777777" w:rsidR="00FB5261" w:rsidRPr="00CB32CF" w:rsidRDefault="00FB5261" w:rsidP="00FB5261">
      <w:pPr>
        <w:rPr>
          <w:rFonts w:eastAsia="Calibri"/>
          <w:lang w:val="sr-Cyrl-RS" w:eastAsia="en-US"/>
        </w:rPr>
      </w:pPr>
      <w:r w:rsidRPr="00CB32CF">
        <w:rPr>
          <w:rFonts w:eastAsia="Calibri"/>
          <w:lang w:val="sr-Cyrl-RS" w:eastAsia="en-US"/>
        </w:rPr>
        <w:t xml:space="preserve">На </w:t>
      </w:r>
      <w:proofErr w:type="spellStart"/>
      <w:r w:rsidRPr="00CB32CF">
        <w:rPr>
          <w:rFonts w:eastAsia="Calibri"/>
          <w:lang w:val="sr-Cyrl-RS" w:eastAsia="en-US"/>
        </w:rPr>
        <w:t>Рефералној</w:t>
      </w:r>
      <w:proofErr w:type="spellEnd"/>
      <w:r w:rsidRPr="00CB32CF">
        <w:rPr>
          <w:rFonts w:eastAsia="Calibri"/>
          <w:lang w:val="sr-Cyrl-RS" w:eastAsia="en-US"/>
        </w:rPr>
        <w:t xml:space="preserve"> карти број 3. Туризам и заштита простора, назначени су потенцијални археолошки локалитети. Археолошке зоне обухватају обале </w:t>
      </w:r>
      <w:proofErr w:type="spellStart"/>
      <w:r w:rsidRPr="00CB32CF">
        <w:rPr>
          <w:rFonts w:eastAsia="Calibri"/>
          <w:lang w:val="sr-Cyrl-RS" w:eastAsia="en-US"/>
        </w:rPr>
        <w:t>Криваје</w:t>
      </w:r>
      <w:proofErr w:type="spellEnd"/>
      <w:r w:rsidRPr="00CB32CF">
        <w:rPr>
          <w:rFonts w:eastAsia="Calibri"/>
          <w:lang w:val="sr-Cyrl-RS" w:eastAsia="en-US"/>
        </w:rPr>
        <w:t xml:space="preserve">, обале канала ДТД који је у ствари само регулисани стари природни водоток, као и обале неколико мањих, данас исушених </w:t>
      </w:r>
      <w:proofErr w:type="spellStart"/>
      <w:r w:rsidRPr="00CB32CF">
        <w:rPr>
          <w:rFonts w:eastAsia="Calibri"/>
          <w:lang w:val="sr-Cyrl-RS" w:eastAsia="en-US"/>
        </w:rPr>
        <w:t>водотокова</w:t>
      </w:r>
      <w:proofErr w:type="spellEnd"/>
      <w:r w:rsidRPr="00CB32CF">
        <w:rPr>
          <w:rFonts w:eastAsia="Calibri"/>
          <w:lang w:val="sr-Cyrl-RS" w:eastAsia="en-US"/>
        </w:rPr>
        <w:t>, а за које се на основу распореда до сада откривених археолошких локалитета и топографије терена може очекивати континуирана појава археолошких налазишта.</w:t>
      </w:r>
    </w:p>
    <w:p w14:paraId="41EE2FE7" w14:textId="77777777" w:rsidR="00FB5261" w:rsidRPr="00CB32CF" w:rsidRDefault="00FB5261" w:rsidP="00FB5261">
      <w:pPr>
        <w:rPr>
          <w:rFonts w:eastAsia="Calibri"/>
          <w:lang w:val="sr-Cyrl-RS" w:eastAsia="en-US"/>
        </w:rPr>
      </w:pPr>
    </w:p>
    <w:p w14:paraId="69B09A57" w14:textId="77777777" w:rsidR="00FB5261" w:rsidRPr="00CB32CF" w:rsidRDefault="00FB5261" w:rsidP="00FB5261">
      <w:pPr>
        <w:rPr>
          <w:rFonts w:eastAsia="Calibri"/>
          <w:szCs w:val="22"/>
          <w:lang w:val="sr-Cyrl-RS" w:eastAsia="en-US"/>
        </w:rPr>
      </w:pPr>
      <w:r w:rsidRPr="00CB32CF">
        <w:rPr>
          <w:rFonts w:eastAsia="Calibri"/>
          <w:lang w:val="sr-Cyrl-RS" w:eastAsia="en-US"/>
        </w:rPr>
        <w:t>На свим археолошким налазиштима и у оквиру археолошких зона, евидентираних</w:t>
      </w:r>
      <w:r w:rsidRPr="00CB32CF">
        <w:rPr>
          <w:rFonts w:eastAsia="Calibri"/>
          <w:szCs w:val="22"/>
          <w:lang w:val="sr-Cyrl-RS" w:eastAsia="en-US"/>
        </w:rPr>
        <w:t xml:space="preserve"> Планом, потребно је пре предузимања било каквих земљаних радова тражити од надлежног Завода посебне услове заштите. </w:t>
      </w:r>
      <w:r w:rsidRPr="00CB32CF">
        <w:rPr>
          <w:rFonts w:eastAsia="Calibri"/>
          <w:lang w:val="sr-Cyrl-RS" w:eastAsia="en-US"/>
        </w:rPr>
        <w:t>На овим локалитетима</w:t>
      </w:r>
      <w:r w:rsidRPr="00CB32CF">
        <w:rPr>
          <w:rFonts w:eastAsia="Calibri"/>
          <w:szCs w:val="22"/>
          <w:lang w:val="sr-Cyrl-RS" w:eastAsia="en-US"/>
        </w:rPr>
        <w:t xml:space="preserve"> дозвољена је изградња инфраструктуре и извођење грађевинских радова само уз претходно прибављање појединачних мера заштите и обезбеђивање заштитних археолошких ископавања, праћења радова и адекватне презентације налаза. Мере заштите археолошких налазишта укључују и археолошку контролу приликом земљаних радова већег обима у оквиру целе зоне обухваћене Планом и ван наведених локација и парцела на којима су евидентирани археолошки локалитети, што подразумева благовремено обавештавање надлежног Завода за заштиту о планираним радовима.</w:t>
      </w:r>
    </w:p>
    <w:p w14:paraId="371DEB40" w14:textId="77777777" w:rsidR="00FB5261" w:rsidRPr="00CB32CF" w:rsidRDefault="00FB5261" w:rsidP="00FB5261">
      <w:pPr>
        <w:rPr>
          <w:rFonts w:eastAsia="Calibri"/>
          <w:lang w:val="sr-Cyrl-RS" w:eastAsia="en-US"/>
        </w:rPr>
      </w:pPr>
    </w:p>
    <w:p w14:paraId="11D6C275" w14:textId="77777777" w:rsidR="00FB5261" w:rsidRPr="00CB32CF" w:rsidRDefault="00FB5261" w:rsidP="00FB5261">
      <w:pPr>
        <w:rPr>
          <w:rFonts w:eastAsia="Calibri"/>
          <w:lang w:val="sr-Cyrl-RS" w:eastAsia="en-US"/>
        </w:rPr>
      </w:pPr>
      <w:r w:rsidRPr="00CB32CF">
        <w:rPr>
          <w:rFonts w:eastAsia="Calibri"/>
          <w:lang w:val="sr-Cyrl-RS" w:eastAsia="en-US"/>
        </w:rPr>
        <w:t xml:space="preserve">Културно наслеђе, уз повезивање са другим (природним и створеним) потенцијалима, треба да буде основа за развој туризма на овом подручју. Њега треба конзервирати, ревитализовати и на одговарајући начин </w:t>
      </w:r>
      <w:proofErr w:type="spellStart"/>
      <w:r w:rsidRPr="00CB32CF">
        <w:rPr>
          <w:rFonts w:eastAsia="Calibri"/>
          <w:lang w:val="sr-Cyrl-RS" w:eastAsia="en-US"/>
        </w:rPr>
        <w:t>презентовати</w:t>
      </w:r>
      <w:proofErr w:type="spellEnd"/>
      <w:r w:rsidRPr="00CB32CF">
        <w:rPr>
          <w:rFonts w:eastAsia="Calibri"/>
          <w:lang w:val="sr-Cyrl-RS" w:eastAsia="en-US"/>
        </w:rPr>
        <w:t xml:space="preserve"> посетиоцима.“</w:t>
      </w:r>
    </w:p>
    <w:p w14:paraId="0C6EAF98" w14:textId="77777777" w:rsidR="00DC37BF" w:rsidRPr="00CB32CF" w:rsidRDefault="00DC37BF" w:rsidP="002B2A88">
      <w:pPr>
        <w:shd w:val="clear" w:color="auto" w:fill="FFFFFF"/>
        <w:tabs>
          <w:tab w:val="left" w:pos="220"/>
          <w:tab w:val="left" w:leader="dot" w:pos="8770"/>
        </w:tabs>
        <w:rPr>
          <w:lang w:val="sr-Cyrl-RS"/>
        </w:rPr>
      </w:pPr>
    </w:p>
    <w:p w14:paraId="3033902F" w14:textId="77777777" w:rsidR="00DC37BF" w:rsidRPr="00CB32CF" w:rsidRDefault="00DC37BF" w:rsidP="002B2A88">
      <w:pPr>
        <w:shd w:val="clear" w:color="auto" w:fill="FFFFFF"/>
        <w:tabs>
          <w:tab w:val="left" w:pos="220"/>
          <w:tab w:val="left" w:leader="dot" w:pos="8770"/>
        </w:tabs>
        <w:rPr>
          <w:lang w:val="sr-Cyrl-RS"/>
        </w:rPr>
      </w:pPr>
    </w:p>
    <w:p w14:paraId="24EDDE52" w14:textId="7ABAADD9" w:rsidR="00C93411" w:rsidRPr="00CB32CF" w:rsidRDefault="009112CB" w:rsidP="009112CB">
      <w:pPr>
        <w:pStyle w:val="Heading1"/>
        <w:rPr>
          <w:lang w:val="sr-Cyrl-RS" w:eastAsia="en-US"/>
        </w:rPr>
      </w:pPr>
      <w:bookmarkStart w:id="44" w:name="_Toc421187411"/>
      <w:bookmarkStart w:id="45" w:name="_Toc433264873"/>
      <w:bookmarkStart w:id="46" w:name="_Toc465167629"/>
      <w:bookmarkStart w:id="47" w:name="_Toc506966091"/>
      <w:bookmarkStart w:id="48" w:name="_Toc506966124"/>
      <w:bookmarkStart w:id="49" w:name="_Toc520372807"/>
      <w:bookmarkStart w:id="50" w:name="_Toc1566253"/>
      <w:bookmarkStart w:id="51" w:name="_Toc109910277"/>
      <w:bookmarkStart w:id="52" w:name="_Toc109911122"/>
      <w:bookmarkStart w:id="53" w:name="_Toc109911427"/>
      <w:bookmarkStart w:id="54" w:name="_Toc129849821"/>
      <w:r w:rsidRPr="00CB32CF">
        <w:rPr>
          <w:lang w:val="sr-Cyrl-RS"/>
        </w:rPr>
        <w:t>2</w:t>
      </w:r>
      <w:r w:rsidR="00B337F8" w:rsidRPr="00CB32CF">
        <w:rPr>
          <w:lang w:val="sr-Cyrl-RS"/>
        </w:rPr>
        <w:t xml:space="preserve">. </w:t>
      </w:r>
      <w:bookmarkEnd w:id="44"/>
      <w:bookmarkEnd w:id="45"/>
      <w:bookmarkEnd w:id="46"/>
      <w:bookmarkEnd w:id="47"/>
      <w:bookmarkEnd w:id="48"/>
      <w:bookmarkEnd w:id="49"/>
      <w:bookmarkEnd w:id="50"/>
      <w:bookmarkEnd w:id="51"/>
      <w:bookmarkEnd w:id="52"/>
      <w:bookmarkEnd w:id="53"/>
      <w:r w:rsidRPr="00CB32CF">
        <w:rPr>
          <w:lang w:val="sr-Cyrl-RS"/>
        </w:rPr>
        <w:t xml:space="preserve">ОПИС ОБУХВАТА ПЛАНА </w:t>
      </w:r>
      <w:r w:rsidR="008334F3" w:rsidRPr="00CB32CF">
        <w:rPr>
          <w:lang w:val="sr-Cyrl-RS"/>
        </w:rPr>
        <w:t>СА ПОПИСОМ КАТАСТАРСКИХ ПАРЦЕЛА</w:t>
      </w:r>
      <w:bookmarkEnd w:id="54"/>
    </w:p>
    <w:p w14:paraId="635C6BB0" w14:textId="77777777" w:rsidR="00C72636" w:rsidRPr="00CB32CF" w:rsidRDefault="00C72636" w:rsidP="007B118E">
      <w:pPr>
        <w:rPr>
          <w:lang w:val="sr-Cyrl-RS" w:eastAsia="en-US"/>
        </w:rPr>
      </w:pPr>
      <w:bookmarkStart w:id="55" w:name="_Toc421187412"/>
      <w:bookmarkStart w:id="56" w:name="_Toc433264874"/>
      <w:bookmarkStart w:id="57" w:name="_Toc465167630"/>
      <w:bookmarkStart w:id="58" w:name="_Toc506966092"/>
      <w:bookmarkStart w:id="59" w:name="_Toc506966125"/>
      <w:bookmarkStart w:id="60" w:name="_Toc1566254"/>
      <w:bookmarkStart w:id="61" w:name="_Toc520372808"/>
    </w:p>
    <w:p w14:paraId="517CF394" w14:textId="77777777" w:rsidR="00E950DF" w:rsidRPr="00CB32CF" w:rsidRDefault="00E950DF" w:rsidP="00E950DF">
      <w:pPr>
        <w:rPr>
          <w:lang w:val="sr-Cyrl-RS"/>
        </w:rPr>
      </w:pPr>
      <w:bookmarkStart w:id="62" w:name="_Toc421187413"/>
      <w:bookmarkStart w:id="63" w:name="_Toc433264875"/>
      <w:bookmarkStart w:id="64" w:name="_Toc465167631"/>
      <w:bookmarkStart w:id="65" w:name="_Toc506966095"/>
      <w:bookmarkStart w:id="66" w:name="_Toc506966128"/>
      <w:bookmarkStart w:id="67" w:name="_Toc520372812"/>
      <w:bookmarkStart w:id="68" w:name="_Toc1566259"/>
      <w:bookmarkStart w:id="69" w:name="_Toc109910281"/>
      <w:bookmarkStart w:id="70" w:name="_Toc109911126"/>
      <w:bookmarkStart w:id="71" w:name="_Toc109911431"/>
      <w:bookmarkEnd w:id="55"/>
      <w:bookmarkEnd w:id="56"/>
      <w:bookmarkEnd w:id="57"/>
      <w:bookmarkEnd w:id="58"/>
      <w:bookmarkEnd w:id="59"/>
      <w:bookmarkEnd w:id="60"/>
      <w:bookmarkEnd w:id="61"/>
      <w:r w:rsidRPr="00CB32CF">
        <w:rPr>
          <w:lang w:val="sr-Cyrl-RS"/>
        </w:rPr>
        <w:t>Почетна тачка описа обухвата Плана, тачка број 1 се налази на међи катастарских парцела број 1950 и 1949/4.</w:t>
      </w:r>
    </w:p>
    <w:p w14:paraId="1AF10EB1" w14:textId="77777777" w:rsidR="00E950DF" w:rsidRPr="00CB32CF" w:rsidRDefault="00E950DF" w:rsidP="00E950DF">
      <w:pPr>
        <w:rPr>
          <w:lang w:val="sr-Cyrl-RS"/>
        </w:rPr>
      </w:pPr>
    </w:p>
    <w:p w14:paraId="419953B3" w14:textId="3BD03636" w:rsidR="00E950DF" w:rsidRPr="00CB32CF" w:rsidRDefault="00E950DF" w:rsidP="00E950DF">
      <w:pPr>
        <w:rPr>
          <w:lang w:val="sr-Cyrl-RS"/>
        </w:rPr>
      </w:pPr>
      <w:r w:rsidRPr="00CB32CF">
        <w:rPr>
          <w:lang w:val="sr-Cyrl-RS"/>
        </w:rPr>
        <w:t xml:space="preserve">Од тачке број 1 граница у правцу истока прати северну међи катастарске парцеле број 1950, затим сече катастарску парцелу број 1949/4 на приближној удаљености од 2 метра у односу на њену јужну међу и долази до тачке број 2 која се налази на </w:t>
      </w:r>
      <w:proofErr w:type="spellStart"/>
      <w:r w:rsidRPr="00CB32CF">
        <w:rPr>
          <w:lang w:val="sr-Cyrl-RS"/>
        </w:rPr>
        <w:t>тромеђи</w:t>
      </w:r>
      <w:proofErr w:type="spellEnd"/>
      <w:r w:rsidRPr="00CB32CF">
        <w:rPr>
          <w:lang w:val="sr-Cyrl-RS"/>
        </w:rPr>
        <w:t xml:space="preserve"> катастарских парцела број 1949/</w:t>
      </w:r>
      <w:r w:rsidR="008C3E11" w:rsidRPr="00CB32CF">
        <w:rPr>
          <w:lang w:val="sr-Cyrl-RS"/>
        </w:rPr>
        <w:t>2</w:t>
      </w:r>
      <w:r w:rsidRPr="00CB32CF">
        <w:rPr>
          <w:lang w:val="sr-Cyrl-RS"/>
        </w:rPr>
        <w:t>, 1949/4, 1949/3.</w:t>
      </w:r>
    </w:p>
    <w:p w14:paraId="03E428AC" w14:textId="77777777" w:rsidR="00E950DF" w:rsidRPr="00CB32CF" w:rsidRDefault="00E950DF" w:rsidP="00E950DF">
      <w:pPr>
        <w:rPr>
          <w:lang w:val="sr-Cyrl-RS"/>
        </w:rPr>
      </w:pPr>
    </w:p>
    <w:p w14:paraId="322CD930" w14:textId="64A83C63" w:rsidR="00E950DF" w:rsidRPr="00CB32CF" w:rsidRDefault="00E950DF" w:rsidP="00E950DF">
      <w:pPr>
        <w:rPr>
          <w:lang w:val="sr-Cyrl-RS"/>
        </w:rPr>
      </w:pPr>
      <w:r w:rsidRPr="00CB32CF">
        <w:rPr>
          <w:lang w:val="sr-Cyrl-RS"/>
        </w:rPr>
        <w:t xml:space="preserve">Од </w:t>
      </w:r>
      <w:proofErr w:type="spellStart"/>
      <w:r w:rsidRPr="00CB32CF">
        <w:rPr>
          <w:lang w:val="sr-Cyrl-RS"/>
        </w:rPr>
        <w:t>тромеђе</w:t>
      </w:r>
      <w:proofErr w:type="spellEnd"/>
      <w:r w:rsidRPr="00CB32CF">
        <w:rPr>
          <w:lang w:val="sr-Cyrl-RS"/>
        </w:rPr>
        <w:t xml:space="preserve">, граница наставља да се креће у правцу истока и сече катастарску парцелу број 1949/2. Даље граница наставља да се креће кроз катастарске парцеле број 1949/4 и 1949/5 паралелно са јужном међом катастарских парцела број 1949/4 и 1949/5 приближном дужином од </w:t>
      </w:r>
      <w:r w:rsidR="00FF484D" w:rsidRPr="00CB32CF">
        <w:rPr>
          <w:lang w:val="sr-Cyrl-RS"/>
        </w:rPr>
        <w:t>320</w:t>
      </w:r>
      <w:r w:rsidRPr="00CB32CF">
        <w:rPr>
          <w:lang w:val="sr-Cyrl-RS"/>
        </w:rPr>
        <w:t xml:space="preserve"> метра, потом граница се ломи у правцу </w:t>
      </w:r>
      <w:r w:rsidR="008C3E11" w:rsidRPr="00CB32CF">
        <w:rPr>
          <w:lang w:val="sr-Cyrl-RS"/>
        </w:rPr>
        <w:t>југоистока</w:t>
      </w:r>
      <w:r w:rsidRPr="00CB32CF">
        <w:rPr>
          <w:lang w:val="sr-Cyrl-RS"/>
        </w:rPr>
        <w:t xml:space="preserve"> и након приближно </w:t>
      </w:r>
      <w:r w:rsidR="00FF484D" w:rsidRPr="00CB32CF">
        <w:rPr>
          <w:lang w:val="sr-Cyrl-RS"/>
        </w:rPr>
        <w:t>25</w:t>
      </w:r>
      <w:r w:rsidRPr="00CB32CF">
        <w:rPr>
          <w:lang w:val="sr-Cyrl-RS"/>
        </w:rPr>
        <w:t xml:space="preserve"> метара долази до </w:t>
      </w:r>
      <w:proofErr w:type="spellStart"/>
      <w:r w:rsidRPr="00CB32CF">
        <w:rPr>
          <w:lang w:val="sr-Cyrl-RS"/>
        </w:rPr>
        <w:t>тромеђе</w:t>
      </w:r>
      <w:proofErr w:type="spellEnd"/>
      <w:r w:rsidRPr="00CB32CF">
        <w:rPr>
          <w:lang w:val="sr-Cyrl-RS"/>
        </w:rPr>
        <w:t xml:space="preserve"> катастарских парцела број 1945/5, 4141 и 4140 где се налази тачка број 3.</w:t>
      </w:r>
    </w:p>
    <w:p w14:paraId="62F8FEA9" w14:textId="77777777" w:rsidR="00E950DF" w:rsidRPr="00CB32CF" w:rsidRDefault="00E950DF" w:rsidP="00E950DF">
      <w:pPr>
        <w:rPr>
          <w:lang w:val="sr-Cyrl-RS"/>
        </w:rPr>
      </w:pPr>
    </w:p>
    <w:p w14:paraId="7D94D422" w14:textId="77777777" w:rsidR="00E950DF" w:rsidRPr="00CB32CF" w:rsidRDefault="00E950DF" w:rsidP="00E950DF">
      <w:pPr>
        <w:rPr>
          <w:lang w:val="sr-Cyrl-RS"/>
        </w:rPr>
      </w:pPr>
      <w:r w:rsidRPr="00CB32CF">
        <w:rPr>
          <w:lang w:val="sr-Cyrl-RS"/>
        </w:rPr>
        <w:t xml:space="preserve">Од тачке број 3 граница наставља да се креће у правцу југозапада, пресеца катастарску парцелу број 4140, потом се ломи у правцу запада и наставља да прати јужну међу катастарске парцеле број 4140 до тачке број 4 која се налази на </w:t>
      </w:r>
      <w:proofErr w:type="spellStart"/>
      <w:r w:rsidRPr="00CB32CF">
        <w:rPr>
          <w:lang w:val="sr-Cyrl-RS"/>
        </w:rPr>
        <w:t>тромеђи</w:t>
      </w:r>
      <w:proofErr w:type="spellEnd"/>
      <w:r w:rsidRPr="00CB32CF">
        <w:rPr>
          <w:lang w:val="sr-Cyrl-RS"/>
        </w:rPr>
        <w:t xml:space="preserve"> катастарских парцела број 4140, 1936 и 4104. </w:t>
      </w:r>
    </w:p>
    <w:p w14:paraId="25DCFAD4" w14:textId="77777777" w:rsidR="00EA5C59" w:rsidRPr="00CB32CF" w:rsidRDefault="00EA5C59" w:rsidP="00E950DF">
      <w:pPr>
        <w:rPr>
          <w:lang w:val="sr-Cyrl-RS"/>
        </w:rPr>
      </w:pPr>
    </w:p>
    <w:p w14:paraId="519B2A6A" w14:textId="77777777" w:rsidR="00E950DF" w:rsidRDefault="00E950DF" w:rsidP="00E950DF">
      <w:pPr>
        <w:rPr>
          <w:lang w:val="sr-Cyrl-RS"/>
        </w:rPr>
      </w:pPr>
      <w:r w:rsidRPr="00CB32CF">
        <w:rPr>
          <w:lang w:val="sr-Cyrl-RS"/>
        </w:rPr>
        <w:t xml:space="preserve">Од тачке број 4 граница у правцу севера наставља да прати источну међу катастарске парцеле број 4104 приближном дужином од 22 метра, потом се граница ломи у правцу североистока, пресеца катастарску парцелу број 1950 у приближној дужини од 11 метара и долази до тачке број 1 која је почетна тачка описа обухвата Плана. </w:t>
      </w:r>
    </w:p>
    <w:p w14:paraId="1CCF44A5" w14:textId="77777777" w:rsidR="00820D9E" w:rsidRPr="00CB32CF" w:rsidRDefault="00820D9E" w:rsidP="00E950DF">
      <w:pPr>
        <w:rPr>
          <w:lang w:val="sr-Cyrl-RS"/>
        </w:rPr>
      </w:pPr>
    </w:p>
    <w:p w14:paraId="48B70D55" w14:textId="77777777" w:rsidR="00E950DF" w:rsidRPr="00CB32CF" w:rsidRDefault="00E950DF" w:rsidP="00E950DF">
      <w:pPr>
        <w:tabs>
          <w:tab w:val="left" w:pos="960"/>
        </w:tabs>
        <w:rPr>
          <w:lang w:val="sr-Cyrl-RS"/>
        </w:rPr>
      </w:pPr>
      <w:r w:rsidRPr="00CB32CF">
        <w:rPr>
          <w:lang w:val="sr-Cyrl-RS"/>
        </w:rPr>
        <w:lastRenderedPageBreak/>
        <w:t xml:space="preserve">Предметна локација Плана се налази у катастарској општини </w:t>
      </w:r>
      <w:proofErr w:type="spellStart"/>
      <w:r w:rsidRPr="00CB32CF">
        <w:rPr>
          <w:lang w:val="sr-Cyrl-RS"/>
        </w:rPr>
        <w:t>Турија</w:t>
      </w:r>
      <w:proofErr w:type="spellEnd"/>
      <w:r w:rsidRPr="00CB32CF">
        <w:rPr>
          <w:lang w:val="sr-Cyrl-RS"/>
        </w:rPr>
        <w:t>.</w:t>
      </w:r>
    </w:p>
    <w:p w14:paraId="323981D6" w14:textId="77777777" w:rsidR="00E950DF" w:rsidRPr="00CB32CF" w:rsidRDefault="00E950DF" w:rsidP="00E950DF">
      <w:pPr>
        <w:tabs>
          <w:tab w:val="left" w:pos="960"/>
        </w:tabs>
        <w:rPr>
          <w:lang w:val="sr-Cyrl-RS"/>
        </w:rPr>
      </w:pPr>
    </w:p>
    <w:p w14:paraId="31875424" w14:textId="77777777" w:rsidR="00E950DF" w:rsidRPr="00CB32CF" w:rsidRDefault="00E950DF" w:rsidP="00E950DF">
      <w:pPr>
        <w:tabs>
          <w:tab w:val="left" w:pos="960"/>
        </w:tabs>
        <w:rPr>
          <w:lang w:val="sr-Cyrl-RS"/>
        </w:rPr>
      </w:pPr>
      <w:r w:rsidRPr="00CB32CF">
        <w:rPr>
          <w:lang w:val="sr-Cyrl-RS"/>
        </w:rPr>
        <w:t xml:space="preserve">Укупна површина подручја обухваћеног границом Плана износи око 53,59 a. </w:t>
      </w:r>
    </w:p>
    <w:p w14:paraId="6336AC7B" w14:textId="77777777" w:rsidR="00E950DF" w:rsidRPr="00CB32CF" w:rsidRDefault="00E950DF" w:rsidP="00E950DF">
      <w:pPr>
        <w:tabs>
          <w:tab w:val="left" w:pos="960"/>
        </w:tabs>
        <w:rPr>
          <w:lang w:val="sr-Cyrl-RS"/>
        </w:rPr>
      </w:pPr>
    </w:p>
    <w:p w14:paraId="2FB3AFE3" w14:textId="77777777" w:rsidR="00E950DF" w:rsidRPr="00CB32CF" w:rsidRDefault="00E950DF" w:rsidP="00E950DF">
      <w:pPr>
        <w:tabs>
          <w:tab w:val="left" w:pos="960"/>
        </w:tabs>
        <w:rPr>
          <w:lang w:val="sr-Cyrl-RS"/>
        </w:rPr>
      </w:pPr>
      <w:r w:rsidRPr="00CB32CF">
        <w:rPr>
          <w:lang w:val="sr-Cyrl-RS"/>
        </w:rPr>
        <w:t xml:space="preserve">План обухвата следеће целе и делове катастарских парцела у оквиру катастарске општине </w:t>
      </w:r>
      <w:proofErr w:type="spellStart"/>
      <w:r w:rsidRPr="00CB32CF">
        <w:rPr>
          <w:lang w:val="sr-Cyrl-RS"/>
        </w:rPr>
        <w:t>Турија</w:t>
      </w:r>
      <w:proofErr w:type="spellEnd"/>
      <w:r w:rsidRPr="00CB32CF">
        <w:rPr>
          <w:lang w:val="sr-Cyrl-RS"/>
        </w:rPr>
        <w:t>:</w:t>
      </w:r>
    </w:p>
    <w:p w14:paraId="1B6F63E5" w14:textId="7D43F093" w:rsidR="00E950DF" w:rsidRPr="00CB32CF" w:rsidRDefault="00B772AC" w:rsidP="008E7E65">
      <w:pPr>
        <w:pStyle w:val="ListParagraph"/>
        <w:numPr>
          <w:ilvl w:val="0"/>
          <w:numId w:val="27"/>
        </w:numPr>
        <w:tabs>
          <w:tab w:val="left" w:pos="284"/>
          <w:tab w:val="left" w:pos="960"/>
        </w:tabs>
        <w:spacing w:after="200" w:line="276" w:lineRule="auto"/>
        <w:ind w:left="0" w:firstLine="0"/>
        <w:jc w:val="left"/>
        <w:rPr>
          <w:lang w:val="sr-Cyrl-RS"/>
        </w:rPr>
      </w:pPr>
      <w:r w:rsidRPr="00CB32CF">
        <w:rPr>
          <w:lang w:val="sr-Cyrl-RS"/>
        </w:rPr>
        <w:t>ц</w:t>
      </w:r>
      <w:r w:rsidR="00E950DF" w:rsidRPr="00CB32CF">
        <w:rPr>
          <w:lang w:val="sr-Cyrl-RS"/>
        </w:rPr>
        <w:t xml:space="preserve">еле катастарске парцеле број: 1949/3 и </w:t>
      </w:r>
    </w:p>
    <w:p w14:paraId="1B580629" w14:textId="77777777" w:rsidR="00E950DF" w:rsidRPr="00CB32CF" w:rsidRDefault="00E950DF" w:rsidP="008E7E65">
      <w:pPr>
        <w:pStyle w:val="ListParagraph"/>
        <w:numPr>
          <w:ilvl w:val="0"/>
          <w:numId w:val="27"/>
        </w:numPr>
        <w:tabs>
          <w:tab w:val="left" w:pos="284"/>
          <w:tab w:val="left" w:pos="960"/>
        </w:tabs>
        <w:spacing w:after="200" w:line="276" w:lineRule="auto"/>
        <w:ind w:left="0" w:firstLine="0"/>
        <w:jc w:val="left"/>
        <w:rPr>
          <w:lang w:val="sr-Cyrl-RS"/>
        </w:rPr>
      </w:pPr>
      <w:r w:rsidRPr="00CB32CF">
        <w:rPr>
          <w:lang w:val="sr-Cyrl-RS"/>
        </w:rPr>
        <w:t>делови катастарских парцела број: 1950, 1949/2, 1949/4, 1949/5, 4140.</w:t>
      </w:r>
    </w:p>
    <w:p w14:paraId="3DD6AC60" w14:textId="77777777" w:rsidR="00101D66" w:rsidRPr="00CB32CF" w:rsidRDefault="00101D66" w:rsidP="00670392">
      <w:pPr>
        <w:rPr>
          <w:lang w:val="sr-Cyrl-RS"/>
        </w:rPr>
      </w:pPr>
    </w:p>
    <w:p w14:paraId="7AE0938D" w14:textId="2571161C" w:rsidR="00B337F8" w:rsidRPr="00CB32CF" w:rsidRDefault="00B337F8" w:rsidP="00B337F8">
      <w:pPr>
        <w:pStyle w:val="Heading1"/>
        <w:ind w:left="426" w:hanging="426"/>
        <w:rPr>
          <w:lang w:val="sr-Cyrl-RS"/>
        </w:rPr>
      </w:pPr>
      <w:bookmarkStart w:id="72" w:name="_Toc129849822"/>
      <w:r w:rsidRPr="00CB32CF">
        <w:rPr>
          <w:lang w:val="sr-Cyrl-RS"/>
        </w:rPr>
        <w:t xml:space="preserve">3. </w:t>
      </w:r>
      <w:r w:rsidRPr="00CB32CF">
        <w:rPr>
          <w:lang w:val="sr-Cyrl-RS"/>
        </w:rPr>
        <w:tab/>
      </w:r>
      <w:r w:rsidR="007C64EC" w:rsidRPr="00CB32CF">
        <w:rPr>
          <w:lang w:val="sr-Cyrl-RS"/>
        </w:rPr>
        <w:t>ПОСТОЈЕЋЕ</w:t>
      </w:r>
      <w:r w:rsidRPr="00CB32CF">
        <w:rPr>
          <w:lang w:val="sr-Cyrl-RS"/>
        </w:rPr>
        <w:t xml:space="preserve"> СТАЊ</w:t>
      </w:r>
      <w:r w:rsidR="007C64EC" w:rsidRPr="00CB32CF">
        <w:rPr>
          <w:lang w:val="sr-Cyrl-RS"/>
        </w:rPr>
        <w:t>Е</w:t>
      </w:r>
      <w:bookmarkEnd w:id="62"/>
      <w:bookmarkEnd w:id="63"/>
      <w:bookmarkEnd w:id="64"/>
      <w:bookmarkEnd w:id="65"/>
      <w:bookmarkEnd w:id="66"/>
      <w:bookmarkEnd w:id="67"/>
      <w:bookmarkEnd w:id="68"/>
      <w:bookmarkEnd w:id="69"/>
      <w:bookmarkEnd w:id="70"/>
      <w:bookmarkEnd w:id="71"/>
      <w:bookmarkEnd w:id="72"/>
    </w:p>
    <w:p w14:paraId="7AE0938E" w14:textId="77777777" w:rsidR="00B337F8" w:rsidRPr="00CB32CF" w:rsidRDefault="00B337F8" w:rsidP="00B337F8">
      <w:pPr>
        <w:rPr>
          <w:lang w:val="sr-Cyrl-RS"/>
        </w:rPr>
      </w:pPr>
      <w:bookmarkStart w:id="73" w:name="_Toc421187415"/>
      <w:bookmarkStart w:id="74" w:name="_Toc433264876"/>
      <w:bookmarkStart w:id="75" w:name="_Toc465167632"/>
    </w:p>
    <w:p w14:paraId="3626814D" w14:textId="7F8168A2" w:rsidR="00101D66" w:rsidRPr="00CB32CF" w:rsidRDefault="009F7C94" w:rsidP="00101D66">
      <w:pPr>
        <w:tabs>
          <w:tab w:val="left" w:pos="284"/>
        </w:tabs>
        <w:rPr>
          <w:lang w:val="sr-Cyrl-RS"/>
        </w:rPr>
      </w:pPr>
      <w:r w:rsidRPr="00CB32CF">
        <w:rPr>
          <w:lang w:val="sr-Cyrl-RS"/>
        </w:rPr>
        <w:t xml:space="preserve">Простор у обухвату Плана се према важећој планској документацији општине Србобран </w:t>
      </w:r>
      <w:r w:rsidR="00101D66" w:rsidRPr="00CB32CF">
        <w:rPr>
          <w:lang w:val="sr-Cyrl-RS"/>
        </w:rPr>
        <w:t xml:space="preserve">налази изван грађевинског подручја насеља </w:t>
      </w:r>
      <w:proofErr w:type="spellStart"/>
      <w:r w:rsidR="00101D66" w:rsidRPr="00CB32CF">
        <w:rPr>
          <w:lang w:val="sr-Cyrl-RS"/>
        </w:rPr>
        <w:t>Турија</w:t>
      </w:r>
      <w:proofErr w:type="spellEnd"/>
      <w:r w:rsidR="00101D66" w:rsidRPr="00CB32CF">
        <w:rPr>
          <w:lang w:val="sr-Cyrl-RS"/>
        </w:rPr>
        <w:t>, северно од насеља и канала ОКМ ХС ДТД Бечеј-</w:t>
      </w:r>
      <w:proofErr w:type="spellStart"/>
      <w:r w:rsidR="00101D66" w:rsidRPr="00CB32CF">
        <w:rPr>
          <w:lang w:val="sr-Cyrl-RS"/>
        </w:rPr>
        <w:t>Богојево</w:t>
      </w:r>
      <w:proofErr w:type="spellEnd"/>
      <w:r w:rsidR="00101D66" w:rsidRPr="00CB32CF">
        <w:rPr>
          <w:lang w:val="sr-Cyrl-RS"/>
        </w:rPr>
        <w:t xml:space="preserve">. </w:t>
      </w:r>
    </w:p>
    <w:p w14:paraId="7E3B3E8F" w14:textId="77777777" w:rsidR="00101D66" w:rsidRPr="00CB32CF" w:rsidRDefault="00101D66" w:rsidP="00101D66">
      <w:pPr>
        <w:rPr>
          <w:lang w:val="sr-Cyrl-RS"/>
        </w:rPr>
      </w:pPr>
    </w:p>
    <w:p w14:paraId="41DC011D" w14:textId="5C211F8D" w:rsidR="00101D66" w:rsidRPr="00CB32CF" w:rsidRDefault="00101D66" w:rsidP="00101D66">
      <w:pPr>
        <w:rPr>
          <w:lang w:val="sr-Cyrl-RS"/>
        </w:rPr>
      </w:pPr>
      <w:r w:rsidRPr="00CB32CF">
        <w:rPr>
          <w:lang w:val="sr-Cyrl-RS"/>
        </w:rPr>
        <w:t>Посматрано подручје обухвата пољопривредно земљиште –</w:t>
      </w:r>
      <w:r w:rsidR="00867174" w:rsidRPr="00CB32CF">
        <w:rPr>
          <w:lang w:val="sr-Cyrl-RS"/>
        </w:rPr>
        <w:t xml:space="preserve"> </w:t>
      </w:r>
      <w:proofErr w:type="spellStart"/>
      <w:r w:rsidR="00867174" w:rsidRPr="00CB32CF">
        <w:rPr>
          <w:lang w:val="sr-Cyrl-RS"/>
        </w:rPr>
        <w:t>некатегорисани</w:t>
      </w:r>
      <w:proofErr w:type="spellEnd"/>
      <w:r w:rsidR="00867174" w:rsidRPr="00CB32CF">
        <w:rPr>
          <w:lang w:val="sr-Cyrl-RS"/>
        </w:rPr>
        <w:t xml:space="preserve"> (</w:t>
      </w:r>
      <w:proofErr w:type="spellStart"/>
      <w:r w:rsidR="00867174" w:rsidRPr="00CB32CF">
        <w:rPr>
          <w:lang w:val="sr-Cyrl-RS"/>
        </w:rPr>
        <w:t>атарски</w:t>
      </w:r>
      <w:proofErr w:type="spellEnd"/>
      <w:r w:rsidR="00867174" w:rsidRPr="00CB32CF">
        <w:rPr>
          <w:lang w:val="sr-Cyrl-RS"/>
        </w:rPr>
        <w:t xml:space="preserve">) </w:t>
      </w:r>
      <w:r w:rsidRPr="00CB32CF">
        <w:rPr>
          <w:lang w:val="sr-Cyrl-RS"/>
        </w:rPr>
        <w:t>пут</w:t>
      </w:r>
      <w:r w:rsidR="00867174" w:rsidRPr="00CB32CF">
        <w:rPr>
          <w:lang w:val="sr-Cyrl-RS"/>
        </w:rPr>
        <w:t xml:space="preserve"> </w:t>
      </w:r>
      <w:r w:rsidRPr="00CB32CF">
        <w:rPr>
          <w:lang w:val="sr-Cyrl-RS"/>
        </w:rPr>
        <w:t xml:space="preserve">и парцеле које се користе за пољопривредну производњу. </w:t>
      </w:r>
    </w:p>
    <w:p w14:paraId="30239778" w14:textId="77777777" w:rsidR="00101D66" w:rsidRPr="00CB32CF" w:rsidRDefault="00101D66" w:rsidP="00101D66">
      <w:pPr>
        <w:rPr>
          <w:lang w:val="sr-Cyrl-RS"/>
        </w:rPr>
      </w:pPr>
    </w:p>
    <w:p w14:paraId="60769994" w14:textId="44E5C432" w:rsidR="00101D66" w:rsidRPr="00CB32CF" w:rsidRDefault="00101D66" w:rsidP="00101D66">
      <w:pPr>
        <w:rPr>
          <w:lang w:val="sr-Cyrl-RS"/>
        </w:rPr>
      </w:pPr>
      <w:r w:rsidRPr="00CB32CF">
        <w:rPr>
          <w:lang w:val="sr-Cyrl-RS"/>
        </w:rPr>
        <w:t>Јужна граница обухвата Плана се делом наслања на грађевинско земљиште изван грађевинског подручја насеља –</w:t>
      </w:r>
      <w:r w:rsidR="00CC5AA2" w:rsidRPr="00CB32CF">
        <w:rPr>
          <w:lang w:val="sr-Cyrl-RS"/>
        </w:rPr>
        <w:t xml:space="preserve"> </w:t>
      </w:r>
      <w:r w:rsidRPr="00CB32CF">
        <w:rPr>
          <w:lang w:val="sr-Cyrl-RS"/>
        </w:rPr>
        <w:t>туристички локалитет бр.</w:t>
      </w:r>
      <w:r w:rsidR="00CC5AA2" w:rsidRPr="00CB32CF">
        <w:rPr>
          <w:lang w:val="sr-Cyrl-RS"/>
        </w:rPr>
        <w:t xml:space="preserve"> </w:t>
      </w:r>
      <w:r w:rsidRPr="00CB32CF">
        <w:rPr>
          <w:lang w:val="sr-Cyrl-RS"/>
        </w:rPr>
        <w:t>25 - Салаш са рибњаком.</w:t>
      </w:r>
    </w:p>
    <w:p w14:paraId="40EEAB71" w14:textId="77777777" w:rsidR="00101D66" w:rsidRPr="00CB32CF" w:rsidRDefault="00101D66" w:rsidP="00101D66">
      <w:pPr>
        <w:rPr>
          <w:lang w:val="sr-Cyrl-RS"/>
        </w:rPr>
      </w:pPr>
    </w:p>
    <w:p w14:paraId="1F33DE60" w14:textId="77777777" w:rsidR="00101D66" w:rsidRPr="00CB32CF" w:rsidRDefault="00101D66" w:rsidP="00101D66">
      <w:pPr>
        <w:rPr>
          <w:u w:val="single"/>
          <w:lang w:val="sr-Cyrl-RS"/>
        </w:rPr>
      </w:pPr>
      <w:r w:rsidRPr="00CB32CF">
        <w:rPr>
          <w:u w:val="single"/>
          <w:lang w:val="sr-Cyrl-RS"/>
        </w:rPr>
        <w:t>Саобраћајна инфраструктура</w:t>
      </w:r>
    </w:p>
    <w:p w14:paraId="23E6D7ED" w14:textId="77777777" w:rsidR="00101D66" w:rsidRPr="00CB32CF" w:rsidRDefault="00101D66" w:rsidP="00101D66">
      <w:pPr>
        <w:rPr>
          <w:u w:val="single"/>
          <w:lang w:val="sr-Cyrl-RS"/>
        </w:rPr>
      </w:pPr>
    </w:p>
    <w:p w14:paraId="69F66AC6" w14:textId="77777777" w:rsidR="00101D66" w:rsidRPr="00CB32CF" w:rsidRDefault="00101D66" w:rsidP="00101D66">
      <w:pPr>
        <w:rPr>
          <w:lang w:val="sr-Cyrl-RS"/>
        </w:rPr>
      </w:pPr>
      <w:r w:rsidRPr="00CB32CF">
        <w:rPr>
          <w:lang w:val="sr-Cyrl-RS"/>
        </w:rPr>
        <w:t xml:space="preserve">Постојеће стање саобраћајне инфраструктуре не испуњава потребе корисника околних садржаја, пре свега корисника туристичког локалитета. Просторним планом предвиђена је оптимизација мреже свих хијерархијских нивоа путева у атару, између осталог изградња путева до туристичко-рекреативних садржаја.  Приступни пут, односно </w:t>
      </w:r>
      <w:proofErr w:type="spellStart"/>
      <w:r w:rsidRPr="00CB32CF">
        <w:rPr>
          <w:lang w:val="sr-Cyrl-RS"/>
        </w:rPr>
        <w:t>некатегорисани</w:t>
      </w:r>
      <w:proofErr w:type="spellEnd"/>
      <w:r w:rsidRPr="00CB32CF">
        <w:rPr>
          <w:lang w:val="sr-Cyrl-RS"/>
        </w:rPr>
        <w:t xml:space="preserve"> пут, у обухвату Плана је већим делом од туцаничког застора, а мањим делом асфалтиран (колски прилази парцелама са северне стране).  </w:t>
      </w:r>
    </w:p>
    <w:p w14:paraId="2D6B194E" w14:textId="77777777" w:rsidR="00101D66" w:rsidRPr="00CB32CF" w:rsidRDefault="00101D66" w:rsidP="00101D66">
      <w:pPr>
        <w:rPr>
          <w:lang w:val="sr-Cyrl-RS"/>
        </w:rPr>
      </w:pPr>
    </w:p>
    <w:p w14:paraId="00B683FB" w14:textId="77777777" w:rsidR="00101D66" w:rsidRPr="00CB32CF" w:rsidRDefault="00101D66" w:rsidP="00101D66">
      <w:pPr>
        <w:rPr>
          <w:lang w:val="sr-Cyrl-RS"/>
        </w:rPr>
      </w:pPr>
      <w:r w:rsidRPr="00CB32CF">
        <w:rPr>
          <w:lang w:val="sr-Cyrl-RS"/>
        </w:rPr>
        <w:t xml:space="preserve">Веза предметног простора са </w:t>
      </w:r>
      <w:proofErr w:type="spellStart"/>
      <w:r w:rsidRPr="00CB32CF">
        <w:rPr>
          <w:lang w:val="sr-Cyrl-RS"/>
        </w:rPr>
        <w:t>насељском</w:t>
      </w:r>
      <w:proofErr w:type="spellEnd"/>
      <w:r w:rsidRPr="00CB32CF">
        <w:rPr>
          <w:lang w:val="sr-Cyrl-RS"/>
        </w:rPr>
        <w:t xml:space="preserve"> и категорисаном путном мрежом је општински пут са западне стране планског подручја.</w:t>
      </w:r>
    </w:p>
    <w:p w14:paraId="74F1E1F6" w14:textId="77777777" w:rsidR="00101D66" w:rsidRPr="00CB32CF" w:rsidRDefault="00101D66" w:rsidP="00101D66">
      <w:pPr>
        <w:rPr>
          <w:lang w:val="sr-Cyrl-RS"/>
        </w:rPr>
      </w:pPr>
    </w:p>
    <w:p w14:paraId="7E7699E5" w14:textId="77777777" w:rsidR="00101D66" w:rsidRPr="00CB32CF" w:rsidRDefault="00101D66" w:rsidP="00101D66">
      <w:pPr>
        <w:rPr>
          <w:u w:val="single"/>
          <w:lang w:val="sr-Cyrl-RS"/>
        </w:rPr>
      </w:pPr>
      <w:r w:rsidRPr="00CB32CF">
        <w:rPr>
          <w:u w:val="single"/>
          <w:lang w:val="sr-Cyrl-RS"/>
        </w:rPr>
        <w:t>Водна инфраструктура</w:t>
      </w:r>
    </w:p>
    <w:p w14:paraId="26FAD16A" w14:textId="77777777" w:rsidR="00101D66" w:rsidRPr="00CB32CF" w:rsidRDefault="00101D66" w:rsidP="00101D66">
      <w:pPr>
        <w:rPr>
          <w:lang w:val="sr-Cyrl-RS"/>
        </w:rPr>
      </w:pPr>
    </w:p>
    <w:p w14:paraId="7F40A6A5" w14:textId="77777777" w:rsidR="00101D66" w:rsidRPr="00CB32CF" w:rsidRDefault="00101D66" w:rsidP="00101D66">
      <w:pPr>
        <w:rPr>
          <w:lang w:val="sr-Cyrl-RS"/>
        </w:rPr>
      </w:pPr>
      <w:r w:rsidRPr="00CB32CF">
        <w:rPr>
          <w:lang w:val="sr-Cyrl-RS"/>
        </w:rPr>
        <w:t>У непосредној близини, јужно од простора обухваћеног овим Планом,  налази се канал ОКМ ХС ДТД Бечеј-</w:t>
      </w:r>
      <w:proofErr w:type="spellStart"/>
      <w:r w:rsidRPr="00CB32CF">
        <w:rPr>
          <w:lang w:val="sr-Cyrl-RS"/>
        </w:rPr>
        <w:t>Богојево</w:t>
      </w:r>
      <w:proofErr w:type="spellEnd"/>
      <w:r w:rsidRPr="00CB32CF">
        <w:rPr>
          <w:lang w:val="sr-Cyrl-RS"/>
        </w:rPr>
        <w:t xml:space="preserve">, који кроз територију општине Србобран протиче на деоници канала од km 15+000 до km 35+800, и ту деоницу карактеришу следећи </w:t>
      </w:r>
      <w:proofErr w:type="spellStart"/>
      <w:r w:rsidRPr="00CB32CF">
        <w:rPr>
          <w:lang w:val="sr-Cyrl-RS"/>
        </w:rPr>
        <w:t>водостаји</w:t>
      </w:r>
      <w:proofErr w:type="spellEnd"/>
      <w:r w:rsidRPr="00CB32CF">
        <w:rPr>
          <w:lang w:val="sr-Cyrl-RS"/>
        </w:rPr>
        <w:t>:</w:t>
      </w:r>
    </w:p>
    <w:p w14:paraId="6E4611A8" w14:textId="77777777" w:rsidR="00101D66" w:rsidRPr="00CB32CF" w:rsidRDefault="00101D66" w:rsidP="008E7E65">
      <w:pPr>
        <w:pStyle w:val="ListParagraph"/>
        <w:numPr>
          <w:ilvl w:val="0"/>
          <w:numId w:val="27"/>
        </w:numPr>
        <w:tabs>
          <w:tab w:val="left" w:pos="284"/>
          <w:tab w:val="left" w:pos="960"/>
        </w:tabs>
        <w:spacing w:after="200" w:line="276" w:lineRule="auto"/>
        <w:ind w:left="0" w:firstLine="0"/>
        <w:jc w:val="left"/>
        <w:rPr>
          <w:lang w:val="sr-Cyrl-RS"/>
        </w:rPr>
      </w:pPr>
      <w:r w:rsidRPr="00CB32CF">
        <w:rPr>
          <w:lang w:val="sr-Cyrl-RS"/>
        </w:rPr>
        <w:t>Минимални</w:t>
      </w:r>
      <w:r w:rsidRPr="00CB32CF">
        <w:rPr>
          <w:lang w:val="sr-Cyrl-RS"/>
        </w:rPr>
        <w:tab/>
      </w:r>
      <w:r w:rsidRPr="00CB32CF">
        <w:rPr>
          <w:lang w:val="sr-Cyrl-RS"/>
        </w:rPr>
        <w:tab/>
      </w:r>
      <w:r w:rsidRPr="00CB32CF">
        <w:rPr>
          <w:lang w:val="sr-Cyrl-RS"/>
        </w:rPr>
        <w:tab/>
      </w:r>
      <w:r w:rsidRPr="00CB32CF">
        <w:rPr>
          <w:lang w:val="sr-Cyrl-RS"/>
        </w:rPr>
        <w:tab/>
        <w:t xml:space="preserve">78,50 </w:t>
      </w:r>
      <w:proofErr w:type="spellStart"/>
      <w:r w:rsidRPr="00CB32CF">
        <w:rPr>
          <w:lang w:val="sr-Cyrl-RS"/>
        </w:rPr>
        <w:t>mАНВ</w:t>
      </w:r>
      <w:proofErr w:type="spellEnd"/>
    </w:p>
    <w:p w14:paraId="112054D8" w14:textId="77777777" w:rsidR="00101D66" w:rsidRPr="00CB32CF" w:rsidRDefault="00101D66" w:rsidP="008E7E65">
      <w:pPr>
        <w:pStyle w:val="ListParagraph"/>
        <w:numPr>
          <w:ilvl w:val="0"/>
          <w:numId w:val="27"/>
        </w:numPr>
        <w:tabs>
          <w:tab w:val="left" w:pos="284"/>
          <w:tab w:val="left" w:pos="960"/>
        </w:tabs>
        <w:spacing w:after="200" w:line="276" w:lineRule="auto"/>
        <w:ind w:left="0" w:firstLine="0"/>
        <w:jc w:val="left"/>
        <w:rPr>
          <w:lang w:val="sr-Cyrl-RS"/>
        </w:rPr>
      </w:pPr>
      <w:r w:rsidRPr="00CB32CF">
        <w:rPr>
          <w:lang w:val="sr-Cyrl-RS"/>
        </w:rPr>
        <w:t>Максимални</w:t>
      </w:r>
      <w:r w:rsidRPr="00CB32CF">
        <w:rPr>
          <w:lang w:val="sr-Cyrl-RS"/>
        </w:rPr>
        <w:tab/>
      </w:r>
      <w:r w:rsidRPr="00CB32CF">
        <w:rPr>
          <w:lang w:val="sr-Cyrl-RS"/>
        </w:rPr>
        <w:tab/>
      </w:r>
      <w:r w:rsidRPr="00CB32CF">
        <w:rPr>
          <w:lang w:val="sr-Cyrl-RS"/>
        </w:rPr>
        <w:tab/>
      </w:r>
      <w:r w:rsidRPr="00CB32CF">
        <w:rPr>
          <w:lang w:val="sr-Cyrl-RS"/>
        </w:rPr>
        <w:tab/>
        <w:t xml:space="preserve">77,50 </w:t>
      </w:r>
      <w:proofErr w:type="spellStart"/>
      <w:r w:rsidRPr="00CB32CF">
        <w:rPr>
          <w:lang w:val="sr-Cyrl-RS"/>
        </w:rPr>
        <w:t>mАНВ</w:t>
      </w:r>
      <w:proofErr w:type="spellEnd"/>
    </w:p>
    <w:p w14:paraId="20638ADB" w14:textId="77777777" w:rsidR="00101D66" w:rsidRPr="00CB32CF" w:rsidRDefault="00101D66" w:rsidP="008E7E65">
      <w:pPr>
        <w:pStyle w:val="ListParagraph"/>
        <w:numPr>
          <w:ilvl w:val="0"/>
          <w:numId w:val="27"/>
        </w:numPr>
        <w:tabs>
          <w:tab w:val="left" w:pos="284"/>
          <w:tab w:val="left" w:pos="960"/>
        </w:tabs>
        <w:spacing w:after="200" w:line="276" w:lineRule="auto"/>
        <w:ind w:left="0" w:firstLine="0"/>
        <w:jc w:val="left"/>
        <w:rPr>
          <w:lang w:val="sr-Cyrl-RS"/>
        </w:rPr>
      </w:pPr>
      <w:r w:rsidRPr="00CB32CF">
        <w:rPr>
          <w:lang w:val="sr-Cyrl-RS"/>
        </w:rPr>
        <w:t>Радни, најдужег трајања</w:t>
      </w:r>
      <w:r w:rsidRPr="00CB32CF">
        <w:rPr>
          <w:lang w:val="sr-Cyrl-RS"/>
        </w:rPr>
        <w:tab/>
      </w:r>
      <w:r w:rsidRPr="00CB32CF">
        <w:rPr>
          <w:lang w:val="sr-Cyrl-RS"/>
        </w:rPr>
        <w:tab/>
        <w:t xml:space="preserve">78,10 - 78,40 </w:t>
      </w:r>
      <w:proofErr w:type="spellStart"/>
      <w:r w:rsidRPr="00CB32CF">
        <w:rPr>
          <w:lang w:val="sr-Cyrl-RS"/>
        </w:rPr>
        <w:t>mАНВ</w:t>
      </w:r>
      <w:proofErr w:type="spellEnd"/>
    </w:p>
    <w:p w14:paraId="2291BA11" w14:textId="4DF5ACC2" w:rsidR="00101D66" w:rsidRPr="00CB32CF" w:rsidRDefault="00101D66" w:rsidP="00101D66">
      <w:pPr>
        <w:pStyle w:val="ListParagraph"/>
        <w:numPr>
          <w:ilvl w:val="0"/>
          <w:numId w:val="27"/>
        </w:numPr>
        <w:tabs>
          <w:tab w:val="left" w:pos="284"/>
          <w:tab w:val="left" w:pos="960"/>
        </w:tabs>
        <w:spacing w:after="200" w:line="276" w:lineRule="auto"/>
        <w:ind w:left="0" w:firstLine="0"/>
        <w:jc w:val="left"/>
        <w:rPr>
          <w:lang w:val="sr-Cyrl-RS"/>
        </w:rPr>
      </w:pPr>
      <w:r w:rsidRPr="00CB32CF">
        <w:rPr>
          <w:lang w:val="sr-Cyrl-RS"/>
        </w:rPr>
        <w:t xml:space="preserve">Максимални </w:t>
      </w:r>
      <w:proofErr w:type="spellStart"/>
      <w:r w:rsidRPr="00CB32CF">
        <w:rPr>
          <w:lang w:val="sr-Cyrl-RS"/>
        </w:rPr>
        <w:t>протицај</w:t>
      </w:r>
      <w:proofErr w:type="spellEnd"/>
      <w:r w:rsidRPr="00CB32CF">
        <w:rPr>
          <w:lang w:val="sr-Cyrl-RS"/>
        </w:rPr>
        <w:t xml:space="preserve"> у каналу је </w:t>
      </w:r>
      <w:r w:rsidRPr="00CB32CF">
        <w:rPr>
          <w:lang w:val="sr-Cyrl-RS"/>
        </w:rPr>
        <w:tab/>
        <w:t xml:space="preserve">39 m3/s. </w:t>
      </w:r>
    </w:p>
    <w:p w14:paraId="4B9BDB51" w14:textId="77777777" w:rsidR="00101D66" w:rsidRPr="00CB32CF" w:rsidRDefault="00101D66" w:rsidP="00101D66">
      <w:pPr>
        <w:rPr>
          <w:lang w:val="sr-Cyrl-RS"/>
        </w:rPr>
      </w:pPr>
      <w:r w:rsidRPr="00CB32CF">
        <w:rPr>
          <w:lang w:val="sr-Cyrl-RS"/>
        </w:rPr>
        <w:t xml:space="preserve">Наведени </w:t>
      </w:r>
      <w:proofErr w:type="spellStart"/>
      <w:r w:rsidRPr="00CB32CF">
        <w:rPr>
          <w:lang w:val="sr-Cyrl-RS"/>
        </w:rPr>
        <w:t>водостаји</w:t>
      </w:r>
      <w:proofErr w:type="spellEnd"/>
      <w:r w:rsidRPr="00CB32CF">
        <w:rPr>
          <w:lang w:val="sr-Cyrl-RS"/>
        </w:rPr>
        <w:t xml:space="preserve"> су дириговани и нижи су од коте околног терена. На предметној деоници канал ХС ДТД Бечеј-</w:t>
      </w:r>
      <w:proofErr w:type="spellStart"/>
      <w:r w:rsidRPr="00CB32CF">
        <w:rPr>
          <w:lang w:val="sr-Cyrl-RS"/>
        </w:rPr>
        <w:t>Богојево</w:t>
      </w:r>
      <w:proofErr w:type="spellEnd"/>
      <w:r w:rsidRPr="00CB32CF">
        <w:rPr>
          <w:lang w:val="sr-Cyrl-RS"/>
        </w:rPr>
        <w:t xml:space="preserve"> није копан, већ користи природну депресију звану Црна Бара, па тако уз канал нема одбрамбеног насипа, већ постоји природна обала, која се простире на </w:t>
      </w:r>
      <w:proofErr w:type="spellStart"/>
      <w:r w:rsidRPr="00CB32CF">
        <w:rPr>
          <w:lang w:val="sr-Cyrl-RS"/>
        </w:rPr>
        <w:t>стационажи</w:t>
      </w:r>
      <w:proofErr w:type="spellEnd"/>
      <w:r w:rsidRPr="00CB32CF">
        <w:rPr>
          <w:lang w:val="sr-Cyrl-RS"/>
        </w:rPr>
        <w:t xml:space="preserve"> канала од km 9+034 до km 32+669.</w:t>
      </w:r>
    </w:p>
    <w:p w14:paraId="353994A8" w14:textId="77777777" w:rsidR="00101D66" w:rsidRPr="00CB32CF" w:rsidRDefault="00101D66" w:rsidP="00101D66">
      <w:pPr>
        <w:rPr>
          <w:lang w:val="sr-Cyrl-RS"/>
        </w:rPr>
      </w:pPr>
    </w:p>
    <w:p w14:paraId="7D08CFE3" w14:textId="77777777" w:rsidR="00101D66" w:rsidRDefault="00101D66" w:rsidP="00101D66">
      <w:pPr>
        <w:rPr>
          <w:lang w:val="sr-Latn-RS"/>
        </w:rPr>
      </w:pPr>
      <w:r w:rsidRPr="00CB32CF">
        <w:rPr>
          <w:lang w:val="sr-Cyrl-RS"/>
        </w:rPr>
        <w:t xml:space="preserve">На подручју обухваћеном овим Планом налазе се и мелиорациони канали који припадају </w:t>
      </w:r>
      <w:proofErr w:type="spellStart"/>
      <w:r w:rsidRPr="00CB32CF">
        <w:rPr>
          <w:lang w:val="sr-Cyrl-RS"/>
        </w:rPr>
        <w:t>подсистему</w:t>
      </w:r>
      <w:proofErr w:type="spellEnd"/>
      <w:r w:rsidRPr="00CB32CF">
        <w:rPr>
          <w:lang w:val="sr-Cyrl-RS"/>
        </w:rPr>
        <w:t xml:space="preserve"> ''</w:t>
      </w:r>
      <w:proofErr w:type="spellStart"/>
      <w:r w:rsidRPr="00CB32CF">
        <w:rPr>
          <w:lang w:val="sr-Cyrl-RS"/>
        </w:rPr>
        <w:t>Бељанска</w:t>
      </w:r>
      <w:proofErr w:type="spellEnd"/>
      <w:r w:rsidRPr="00CB32CF">
        <w:rPr>
          <w:lang w:val="sr-Cyrl-RS"/>
        </w:rPr>
        <w:t xml:space="preserve"> Бара''. Прихватање сувишних вода мелиорационим каналима је ограничено и зависи од пројектованих карактеристика канала.</w:t>
      </w:r>
    </w:p>
    <w:p w14:paraId="18C67116" w14:textId="77777777" w:rsidR="00FA5943" w:rsidRPr="00FA5943" w:rsidRDefault="00FA5943" w:rsidP="00101D66">
      <w:pPr>
        <w:rPr>
          <w:lang w:val="sr-Latn-RS"/>
        </w:rPr>
      </w:pPr>
    </w:p>
    <w:p w14:paraId="02A9FAB9" w14:textId="77777777" w:rsidR="00EA5C59" w:rsidRPr="00CB32CF" w:rsidRDefault="00EA5C59" w:rsidP="00101D66">
      <w:pPr>
        <w:rPr>
          <w:lang w:val="sr-Cyrl-RS"/>
        </w:rPr>
      </w:pPr>
    </w:p>
    <w:p w14:paraId="4065C176" w14:textId="731AAC0A" w:rsidR="004F2196" w:rsidRPr="00CB32CF" w:rsidRDefault="004F2196" w:rsidP="00101D66">
      <w:pPr>
        <w:rPr>
          <w:lang w:val="sr-Cyrl-RS"/>
        </w:rPr>
      </w:pPr>
    </w:p>
    <w:p w14:paraId="489E11B8" w14:textId="77777777" w:rsidR="004F2196" w:rsidRPr="00CB32CF" w:rsidRDefault="004F2196" w:rsidP="00101D66">
      <w:pPr>
        <w:rPr>
          <w:lang w:val="sr-Cyrl-RS"/>
        </w:rPr>
      </w:pPr>
    </w:p>
    <w:bookmarkEnd w:id="73"/>
    <w:bookmarkEnd w:id="74"/>
    <w:bookmarkEnd w:id="75"/>
    <w:p w14:paraId="76EC88DC" w14:textId="77777777" w:rsidR="004B740B" w:rsidRPr="00CB32CF" w:rsidRDefault="004B740B" w:rsidP="004B740B">
      <w:pPr>
        <w:rPr>
          <w:u w:val="single"/>
          <w:lang w:val="sr-Cyrl-RS"/>
        </w:rPr>
      </w:pPr>
      <w:r w:rsidRPr="00CB32CF">
        <w:rPr>
          <w:u w:val="single"/>
          <w:lang w:val="sr-Cyrl-RS"/>
        </w:rPr>
        <w:lastRenderedPageBreak/>
        <w:t xml:space="preserve">Електроенергетска и електронска комуникациона инфраструктура </w:t>
      </w:r>
      <w:proofErr w:type="spellStart"/>
      <w:r w:rsidRPr="00CB32CF">
        <w:rPr>
          <w:u w:val="single"/>
          <w:lang w:val="sr-Cyrl-RS"/>
        </w:rPr>
        <w:t>инфраструктура</w:t>
      </w:r>
      <w:proofErr w:type="spellEnd"/>
    </w:p>
    <w:p w14:paraId="6B4B4F0A" w14:textId="77777777" w:rsidR="004B740B" w:rsidRPr="00CB32CF" w:rsidRDefault="004B740B" w:rsidP="004B740B">
      <w:pPr>
        <w:rPr>
          <w:u w:val="single"/>
          <w:lang w:val="sr-Cyrl-RS"/>
        </w:rPr>
      </w:pPr>
    </w:p>
    <w:p w14:paraId="43241ADC" w14:textId="77777777" w:rsidR="004B740B" w:rsidRPr="00CB32CF" w:rsidRDefault="004B740B" w:rsidP="004B740B">
      <w:pPr>
        <w:rPr>
          <w:lang w:val="sr-Cyrl-RS"/>
        </w:rPr>
      </w:pPr>
      <w:r w:rsidRPr="00CB32CF">
        <w:rPr>
          <w:lang w:val="sr-Cyrl-RS"/>
        </w:rPr>
        <w:t xml:space="preserve">На планском простору нема постојеће електроенергетске и електронске комуникационе инфраструктуре. </w:t>
      </w:r>
    </w:p>
    <w:p w14:paraId="7856A3B0" w14:textId="77777777" w:rsidR="00101D66" w:rsidRPr="00CB32CF" w:rsidRDefault="00101D66" w:rsidP="00101D66">
      <w:pPr>
        <w:rPr>
          <w:u w:val="single"/>
          <w:lang w:val="sr-Cyrl-RS"/>
        </w:rPr>
      </w:pPr>
    </w:p>
    <w:p w14:paraId="68F0A322" w14:textId="2ED29378" w:rsidR="00101D66" w:rsidRPr="00CB32CF" w:rsidRDefault="00101D66" w:rsidP="00101D66">
      <w:pPr>
        <w:rPr>
          <w:u w:val="single"/>
          <w:lang w:val="sr-Cyrl-RS"/>
        </w:rPr>
      </w:pPr>
      <w:proofErr w:type="spellStart"/>
      <w:r w:rsidRPr="00CB32CF">
        <w:rPr>
          <w:u w:val="single"/>
          <w:lang w:val="sr-Cyrl-RS"/>
        </w:rPr>
        <w:t>Термоенергетска</w:t>
      </w:r>
      <w:proofErr w:type="spellEnd"/>
      <w:r w:rsidRPr="00CB32CF">
        <w:rPr>
          <w:u w:val="single"/>
          <w:lang w:val="sr-Cyrl-RS"/>
        </w:rPr>
        <w:t xml:space="preserve"> инфраструктура</w:t>
      </w:r>
    </w:p>
    <w:p w14:paraId="72AF5000" w14:textId="77777777" w:rsidR="00101D66" w:rsidRPr="00CB32CF" w:rsidRDefault="00101D66" w:rsidP="00101D66">
      <w:pPr>
        <w:rPr>
          <w:u w:val="single"/>
          <w:lang w:val="sr-Cyrl-RS"/>
        </w:rPr>
      </w:pPr>
    </w:p>
    <w:p w14:paraId="4A9D0B7B" w14:textId="674E8FC5" w:rsidR="00101D66" w:rsidRPr="00CB32CF" w:rsidRDefault="00101D66" w:rsidP="00101D66">
      <w:pPr>
        <w:rPr>
          <w:lang w:val="sr-Cyrl-RS"/>
        </w:rPr>
      </w:pPr>
      <w:r w:rsidRPr="00CB32CF">
        <w:rPr>
          <w:lang w:val="sr-Cyrl-RS"/>
        </w:rPr>
        <w:t>Обухват плана налази се на експлоатационом нафтном пољу „</w:t>
      </w:r>
      <w:proofErr w:type="spellStart"/>
      <w:r w:rsidRPr="00CB32CF">
        <w:rPr>
          <w:lang w:val="sr-Cyrl-RS"/>
        </w:rPr>
        <w:t>Турија</w:t>
      </w:r>
      <w:proofErr w:type="spellEnd"/>
      <w:r w:rsidRPr="00CB32CF">
        <w:rPr>
          <w:lang w:val="sr-Cyrl-RS"/>
        </w:rPr>
        <w:t xml:space="preserve"> – север“. У путном коридору положени су </w:t>
      </w:r>
      <w:proofErr w:type="spellStart"/>
      <w:r w:rsidRPr="00CB32CF">
        <w:rPr>
          <w:lang w:val="sr-Cyrl-RS"/>
        </w:rPr>
        <w:t>бушотински</w:t>
      </w:r>
      <w:proofErr w:type="spellEnd"/>
      <w:r w:rsidRPr="00CB32CF">
        <w:rPr>
          <w:lang w:val="sr-Cyrl-RS"/>
        </w:rPr>
        <w:t xml:space="preserve"> цевоводи, који повезују нафтне бушотина са колекторском мерном станицом. Колекторска мерна станица и бушотине налазе се у близини, ван обухвата плана, на прописан</w:t>
      </w:r>
      <w:r w:rsidR="00367D8D" w:rsidRPr="00CB32CF">
        <w:rPr>
          <w:lang w:val="sr-Cyrl-RS"/>
        </w:rPr>
        <w:t>о</w:t>
      </w:r>
      <w:r w:rsidRPr="00CB32CF">
        <w:rPr>
          <w:lang w:val="sr-Cyrl-RS"/>
        </w:rPr>
        <w:t>м растојању.</w:t>
      </w:r>
    </w:p>
    <w:p w14:paraId="05CE54B7" w14:textId="77777777" w:rsidR="00101D66" w:rsidRPr="00CB32CF" w:rsidRDefault="00101D66" w:rsidP="00101D66">
      <w:pPr>
        <w:rPr>
          <w:lang w:val="sr-Cyrl-RS"/>
        </w:rPr>
      </w:pPr>
    </w:p>
    <w:p w14:paraId="57949A97" w14:textId="77777777" w:rsidR="00101D66" w:rsidRPr="00CB32CF" w:rsidRDefault="00101D66" w:rsidP="00101D66">
      <w:pPr>
        <w:rPr>
          <w:u w:val="single"/>
          <w:lang w:val="sr-Cyrl-RS"/>
        </w:rPr>
      </w:pPr>
      <w:r w:rsidRPr="00CB32CF">
        <w:rPr>
          <w:u w:val="single"/>
          <w:lang w:val="sr-Cyrl-RS"/>
        </w:rPr>
        <w:t>Зелене површине</w:t>
      </w:r>
    </w:p>
    <w:p w14:paraId="7AFB6FD7" w14:textId="77777777" w:rsidR="00101D66" w:rsidRPr="00CB32CF" w:rsidRDefault="00101D66" w:rsidP="00101D66">
      <w:pPr>
        <w:rPr>
          <w:u w:val="single"/>
          <w:lang w:val="sr-Cyrl-RS"/>
        </w:rPr>
      </w:pPr>
    </w:p>
    <w:p w14:paraId="1AFE74E8" w14:textId="74DEACE0" w:rsidR="00101D66" w:rsidRPr="00CB32CF" w:rsidRDefault="00101D66" w:rsidP="00101D66">
      <w:pPr>
        <w:rPr>
          <w:b/>
          <w:lang w:val="sr-Cyrl-RS"/>
        </w:rPr>
      </w:pPr>
      <w:r w:rsidRPr="00CB32CF">
        <w:rPr>
          <w:lang w:val="sr-Cyrl-RS"/>
        </w:rPr>
        <w:t xml:space="preserve">На простору обухвата Плана се не налазе јасно формиране зелене површине, већином је у питању пољопривредно земљиште у </w:t>
      </w:r>
      <w:proofErr w:type="spellStart"/>
      <w:r w:rsidRPr="00CB32CF">
        <w:rPr>
          <w:lang w:val="sr-Cyrl-RS"/>
        </w:rPr>
        <w:t>ванграђевинском</w:t>
      </w:r>
      <w:proofErr w:type="spellEnd"/>
      <w:r w:rsidRPr="00CB32CF">
        <w:rPr>
          <w:lang w:val="sr-Cyrl-RS"/>
        </w:rPr>
        <w:t xml:space="preserve"> подручју. Уз туристички локалитет, у регулацији парцеле </w:t>
      </w:r>
      <w:proofErr w:type="spellStart"/>
      <w:r w:rsidR="00867174" w:rsidRPr="00CB32CF">
        <w:rPr>
          <w:lang w:val="sr-Cyrl-RS"/>
        </w:rPr>
        <w:t>некатегорисаног</w:t>
      </w:r>
      <w:proofErr w:type="spellEnd"/>
      <w:r w:rsidR="00867174" w:rsidRPr="00CB32CF">
        <w:rPr>
          <w:lang w:val="sr-Cyrl-RS"/>
        </w:rPr>
        <w:t xml:space="preserve"> </w:t>
      </w:r>
      <w:r w:rsidRPr="00CB32CF">
        <w:rPr>
          <w:lang w:val="sr-Cyrl-RS"/>
        </w:rPr>
        <w:t>пута налази се дрворед који је потребно сачувати.</w:t>
      </w:r>
    </w:p>
    <w:p w14:paraId="2ED7AE0A" w14:textId="77777777" w:rsidR="00101D66" w:rsidRPr="00CB32CF" w:rsidRDefault="00101D66" w:rsidP="00101D66">
      <w:pPr>
        <w:rPr>
          <w:u w:val="single"/>
          <w:lang w:val="sr-Cyrl-RS"/>
        </w:rPr>
      </w:pPr>
    </w:p>
    <w:p w14:paraId="233C9398" w14:textId="77777777" w:rsidR="00101D66" w:rsidRPr="00CB32CF" w:rsidRDefault="00101D66" w:rsidP="00101D66">
      <w:pPr>
        <w:rPr>
          <w:u w:val="single"/>
          <w:lang w:val="sr-Cyrl-RS"/>
        </w:rPr>
      </w:pPr>
      <w:r w:rsidRPr="00CB32CF">
        <w:rPr>
          <w:u w:val="single"/>
          <w:lang w:val="sr-Cyrl-RS"/>
        </w:rPr>
        <w:t>Посебно важни делови природе</w:t>
      </w:r>
    </w:p>
    <w:p w14:paraId="65F6FF84" w14:textId="77777777" w:rsidR="00101D66" w:rsidRPr="00CB32CF" w:rsidRDefault="00101D66" w:rsidP="00101D66">
      <w:pPr>
        <w:rPr>
          <w:lang w:val="sr-Cyrl-RS"/>
        </w:rPr>
      </w:pPr>
    </w:p>
    <w:p w14:paraId="377882D4" w14:textId="1CCD1ADF" w:rsidR="003B5CBB" w:rsidRPr="00CB32CF" w:rsidRDefault="003B5CBB" w:rsidP="003B5CBB">
      <w:pPr>
        <w:rPr>
          <w:lang w:val="sr-Cyrl-RS"/>
        </w:rPr>
      </w:pPr>
      <w:r w:rsidRPr="00CB32CF">
        <w:rPr>
          <w:lang w:val="sr-Cyrl-RS"/>
        </w:rPr>
        <w:t xml:space="preserve">Обухват Плана детаљне регулације </w:t>
      </w:r>
      <w:r w:rsidR="004D092C" w:rsidRPr="00CB32CF">
        <w:rPr>
          <w:lang w:val="sr-Cyrl-RS"/>
        </w:rPr>
        <w:t xml:space="preserve">се </w:t>
      </w:r>
      <w:r w:rsidRPr="00CB32CF">
        <w:rPr>
          <w:lang w:val="sr-Cyrl-RS"/>
        </w:rPr>
        <w:t>делом налази у заштитној зони Парка природе „</w:t>
      </w:r>
      <w:proofErr w:type="spellStart"/>
      <w:r w:rsidRPr="00CB32CF">
        <w:rPr>
          <w:lang w:val="sr-Cyrl-RS"/>
        </w:rPr>
        <w:t>Бељанска</w:t>
      </w:r>
      <w:proofErr w:type="spellEnd"/>
      <w:r w:rsidRPr="00CB32CF">
        <w:rPr>
          <w:lang w:val="sr-Cyrl-RS"/>
        </w:rPr>
        <w:t xml:space="preserve"> бара“</w:t>
      </w:r>
      <w:r w:rsidRPr="00CB32CF">
        <w:rPr>
          <w:bCs/>
          <w:i/>
          <w:iCs/>
          <w:lang w:val="sr-Cyrl-RS"/>
        </w:rPr>
        <w:t xml:space="preserve">. У зони утицаја </w:t>
      </w:r>
      <w:r w:rsidRPr="00CB32CF">
        <w:rPr>
          <w:iCs/>
          <w:lang w:val="sr-Cyrl-RS"/>
        </w:rPr>
        <w:t xml:space="preserve">Плана налази се део еколошког коридора, канал основне каналске мреже (ОКМ) </w:t>
      </w:r>
      <w:proofErr w:type="spellStart"/>
      <w:r w:rsidRPr="00CB32CF">
        <w:rPr>
          <w:iCs/>
          <w:lang w:val="sr-Cyrl-RS"/>
        </w:rPr>
        <w:t>Хидросистема</w:t>
      </w:r>
      <w:proofErr w:type="spellEnd"/>
      <w:r w:rsidRPr="00CB32CF">
        <w:rPr>
          <w:iCs/>
          <w:lang w:val="sr-Cyrl-RS"/>
        </w:rPr>
        <w:t xml:space="preserve"> Дунав - Тиса - Дунав (ХС ДТД) Бечеј – </w:t>
      </w:r>
      <w:proofErr w:type="spellStart"/>
      <w:r w:rsidRPr="00CB32CF">
        <w:rPr>
          <w:iCs/>
          <w:lang w:val="sr-Cyrl-RS"/>
        </w:rPr>
        <w:t>Богојево</w:t>
      </w:r>
      <w:proofErr w:type="spellEnd"/>
      <w:r w:rsidRPr="00CB32CF">
        <w:rPr>
          <w:iCs/>
          <w:lang w:val="sr-Cyrl-RS"/>
        </w:rPr>
        <w:t>, који је као коридор од регионалног значаја утврђен Регионалним просторним планом АП Војводине.</w:t>
      </w:r>
    </w:p>
    <w:p w14:paraId="7892CC1D" w14:textId="77777777" w:rsidR="00101D66" w:rsidRPr="00CB32CF" w:rsidRDefault="00101D66" w:rsidP="00101D66">
      <w:pPr>
        <w:rPr>
          <w:lang w:val="sr-Cyrl-RS"/>
        </w:rPr>
      </w:pPr>
    </w:p>
    <w:p w14:paraId="32AD64C7" w14:textId="77777777" w:rsidR="00101D66" w:rsidRPr="00CB32CF" w:rsidRDefault="00101D66" w:rsidP="00101D66">
      <w:pPr>
        <w:rPr>
          <w:u w:val="single"/>
          <w:lang w:val="sr-Cyrl-RS"/>
        </w:rPr>
      </w:pPr>
      <w:r w:rsidRPr="00CB32CF">
        <w:rPr>
          <w:u w:val="single"/>
          <w:lang w:val="sr-Cyrl-RS"/>
        </w:rPr>
        <w:t>Непокретна културна добра</w:t>
      </w:r>
    </w:p>
    <w:p w14:paraId="41000407" w14:textId="77777777" w:rsidR="00101D66" w:rsidRPr="00CB32CF" w:rsidRDefault="00101D66" w:rsidP="00101D66">
      <w:pPr>
        <w:rPr>
          <w:lang w:val="sr-Cyrl-RS"/>
        </w:rPr>
      </w:pPr>
    </w:p>
    <w:p w14:paraId="38A7634D" w14:textId="77777777" w:rsidR="00101D66" w:rsidRPr="00CB32CF" w:rsidRDefault="00101D66" w:rsidP="00101D66">
      <w:pPr>
        <w:rPr>
          <w:lang w:val="sr-Cyrl-RS"/>
        </w:rPr>
      </w:pPr>
      <w:r w:rsidRPr="00CB32CF">
        <w:rPr>
          <w:lang w:val="sr-Cyrl-RS"/>
        </w:rPr>
        <w:t xml:space="preserve">Према Просторном плану општине Србобран на предметном простору је евидентиран археолошки локалитет и значајан део планског подручја се налази у </w:t>
      </w:r>
      <w:proofErr w:type="spellStart"/>
      <w:r w:rsidRPr="00CB32CF">
        <w:rPr>
          <w:lang w:val="sr-Cyrl-RS"/>
        </w:rPr>
        <w:t>у</w:t>
      </w:r>
      <w:proofErr w:type="spellEnd"/>
      <w:r w:rsidRPr="00CB32CF">
        <w:rPr>
          <w:lang w:val="sr-Cyrl-RS"/>
        </w:rPr>
        <w:t xml:space="preserve"> археолошкој зони заштите.</w:t>
      </w:r>
    </w:p>
    <w:p w14:paraId="7BBDB1C7" w14:textId="77777777" w:rsidR="00EA5C59" w:rsidRPr="00CB32CF" w:rsidRDefault="00EA5C59" w:rsidP="00101D66">
      <w:pPr>
        <w:rPr>
          <w:lang w:val="sr-Cyrl-RS"/>
        </w:rPr>
      </w:pPr>
    </w:p>
    <w:p w14:paraId="089943E3" w14:textId="4320F3E2" w:rsidR="00101D66" w:rsidRPr="00CB32CF" w:rsidRDefault="00101D66" w:rsidP="00101D66">
      <w:pPr>
        <w:rPr>
          <w:lang w:val="sr-Cyrl-RS"/>
        </w:rPr>
      </w:pPr>
      <w:r w:rsidRPr="00CB32CF">
        <w:rPr>
          <w:rFonts w:eastAsia="Calibri"/>
          <w:lang w:val="sr-Cyrl-RS" w:eastAsia="en-US"/>
        </w:rPr>
        <w:t>На  археолошком локалитету и у оквиру археолошких зона, евидентираних</w:t>
      </w:r>
      <w:r w:rsidRPr="00CB32CF">
        <w:rPr>
          <w:rFonts w:eastAsia="Calibri"/>
          <w:szCs w:val="22"/>
          <w:lang w:val="sr-Cyrl-RS" w:eastAsia="en-US"/>
        </w:rPr>
        <w:t xml:space="preserve"> Просторним </w:t>
      </w:r>
      <w:r w:rsidR="00C2264F" w:rsidRPr="00CB32CF">
        <w:rPr>
          <w:rFonts w:eastAsia="Calibri"/>
          <w:szCs w:val="22"/>
          <w:lang w:val="sr-Cyrl-RS" w:eastAsia="en-US"/>
        </w:rPr>
        <w:t>п</w:t>
      </w:r>
      <w:r w:rsidRPr="00CB32CF">
        <w:rPr>
          <w:rFonts w:eastAsia="Calibri"/>
          <w:szCs w:val="22"/>
          <w:lang w:val="sr-Cyrl-RS" w:eastAsia="en-US"/>
        </w:rPr>
        <w:t xml:space="preserve">ланом, потребно је пре предузимања било каквих земљаних радова тражити од надлежног Завода посебне услове заштите. На локалитетима </w:t>
      </w:r>
      <w:r w:rsidR="00C2264F" w:rsidRPr="00CB32CF">
        <w:rPr>
          <w:rFonts w:eastAsia="Calibri"/>
          <w:szCs w:val="22"/>
          <w:lang w:val="sr-Cyrl-RS" w:eastAsia="en-US"/>
        </w:rPr>
        <w:t xml:space="preserve">је дозвољена </w:t>
      </w:r>
      <w:r w:rsidRPr="00CB32CF">
        <w:rPr>
          <w:rFonts w:eastAsia="Calibri"/>
          <w:szCs w:val="22"/>
          <w:lang w:val="sr-Cyrl-RS" w:eastAsia="en-US"/>
        </w:rPr>
        <w:t>изградња инфраструктуре и извођење грађевинских радова само уз претходно прибављање појединачних мера заштите и обезбеђивање заштитних археолошких ископавања, праћења радова и адекватне презентације налаза.</w:t>
      </w:r>
    </w:p>
    <w:p w14:paraId="2A6BEE8C" w14:textId="2611E9C4" w:rsidR="00F62C36" w:rsidRPr="00CB32CF" w:rsidRDefault="00F62C36" w:rsidP="007C64EC">
      <w:pPr>
        <w:tabs>
          <w:tab w:val="left" w:pos="2355"/>
        </w:tabs>
        <w:rPr>
          <w:lang w:val="sr-Cyrl-RS"/>
        </w:rPr>
      </w:pPr>
    </w:p>
    <w:p w14:paraId="43FBC926" w14:textId="77777777" w:rsidR="00101D66" w:rsidRPr="00CB32CF" w:rsidRDefault="00101D66" w:rsidP="00670392">
      <w:pPr>
        <w:rPr>
          <w:lang w:val="sr-Cyrl-RS"/>
        </w:rPr>
      </w:pPr>
      <w:bookmarkStart w:id="76" w:name="_Toc97012548"/>
      <w:bookmarkStart w:id="77" w:name="_Toc97121818"/>
      <w:bookmarkStart w:id="78" w:name="_Toc109910282"/>
      <w:bookmarkStart w:id="79" w:name="_Toc109911127"/>
      <w:bookmarkStart w:id="80" w:name="_Toc109911432"/>
    </w:p>
    <w:p w14:paraId="0875B6DE" w14:textId="2E44C01B" w:rsidR="004F2196" w:rsidRPr="00CB32CF" w:rsidRDefault="004F2196" w:rsidP="00670392">
      <w:pPr>
        <w:rPr>
          <w:lang w:val="sr-Cyrl-RS"/>
        </w:rPr>
      </w:pPr>
    </w:p>
    <w:p w14:paraId="7D728AD3" w14:textId="77777777" w:rsidR="004F2196" w:rsidRPr="00CB32CF" w:rsidRDefault="004F2196" w:rsidP="00670392">
      <w:pPr>
        <w:rPr>
          <w:lang w:val="sr-Cyrl-RS"/>
        </w:rPr>
      </w:pPr>
    </w:p>
    <w:p w14:paraId="61F1C500" w14:textId="77777777" w:rsidR="004F2196" w:rsidRPr="00CB32CF" w:rsidRDefault="004F2196" w:rsidP="00670392">
      <w:pPr>
        <w:rPr>
          <w:lang w:val="sr-Cyrl-RS"/>
        </w:rPr>
      </w:pPr>
    </w:p>
    <w:p w14:paraId="7AA270A6" w14:textId="77777777" w:rsidR="004F2196" w:rsidRPr="00CB32CF" w:rsidRDefault="004F2196" w:rsidP="00670392">
      <w:pPr>
        <w:rPr>
          <w:lang w:val="sr-Cyrl-RS"/>
        </w:rPr>
      </w:pPr>
    </w:p>
    <w:p w14:paraId="22D8B6AC" w14:textId="77777777" w:rsidR="004F2196" w:rsidRPr="00CB32CF" w:rsidRDefault="004F2196" w:rsidP="00670392">
      <w:pPr>
        <w:rPr>
          <w:lang w:val="sr-Cyrl-RS"/>
        </w:rPr>
      </w:pPr>
    </w:p>
    <w:p w14:paraId="1BD671F1" w14:textId="216E0002" w:rsidR="00F13E37" w:rsidRPr="00CB32CF" w:rsidRDefault="00F13E37" w:rsidP="00670392">
      <w:pPr>
        <w:rPr>
          <w:lang w:val="sr-Cyrl-RS"/>
        </w:rPr>
      </w:pPr>
    </w:p>
    <w:p w14:paraId="59F8309E" w14:textId="77777777" w:rsidR="00F13E37" w:rsidRPr="00CB32CF" w:rsidRDefault="00F13E37" w:rsidP="00670392">
      <w:pPr>
        <w:rPr>
          <w:lang w:val="sr-Cyrl-RS"/>
        </w:rPr>
      </w:pPr>
    </w:p>
    <w:p w14:paraId="6F3720AB" w14:textId="77777777" w:rsidR="00F13E37" w:rsidRPr="00CB32CF" w:rsidRDefault="00F13E37" w:rsidP="00670392">
      <w:pPr>
        <w:rPr>
          <w:lang w:val="sr-Cyrl-RS"/>
        </w:rPr>
      </w:pPr>
    </w:p>
    <w:p w14:paraId="54BC0949" w14:textId="77777777" w:rsidR="00F13E37" w:rsidRPr="00CB32CF" w:rsidRDefault="00F13E37" w:rsidP="00670392">
      <w:pPr>
        <w:rPr>
          <w:lang w:val="sr-Cyrl-RS"/>
        </w:rPr>
      </w:pPr>
    </w:p>
    <w:p w14:paraId="740AD98E" w14:textId="77777777" w:rsidR="00F13E37" w:rsidRPr="00CB32CF" w:rsidRDefault="00F13E37" w:rsidP="00670392">
      <w:pPr>
        <w:rPr>
          <w:lang w:val="sr-Cyrl-RS"/>
        </w:rPr>
      </w:pPr>
    </w:p>
    <w:p w14:paraId="3AB037E4" w14:textId="77777777" w:rsidR="00F13E37" w:rsidRPr="00CB32CF" w:rsidRDefault="00F13E37" w:rsidP="00670392">
      <w:pPr>
        <w:rPr>
          <w:lang w:val="sr-Cyrl-RS"/>
        </w:rPr>
      </w:pPr>
    </w:p>
    <w:p w14:paraId="5E9D5F69" w14:textId="77777777" w:rsidR="00F13E37" w:rsidRPr="00CB32CF" w:rsidRDefault="00F13E37" w:rsidP="00670392">
      <w:pPr>
        <w:rPr>
          <w:lang w:val="sr-Cyrl-RS"/>
        </w:rPr>
      </w:pPr>
    </w:p>
    <w:p w14:paraId="19D3A3D7" w14:textId="77777777" w:rsidR="00F13E37" w:rsidRPr="00CB32CF" w:rsidRDefault="00F13E37" w:rsidP="00670392">
      <w:pPr>
        <w:rPr>
          <w:lang w:val="sr-Cyrl-RS"/>
        </w:rPr>
      </w:pPr>
    </w:p>
    <w:p w14:paraId="376D1426" w14:textId="77777777" w:rsidR="00F13E37" w:rsidRPr="00CB32CF" w:rsidRDefault="00F13E37" w:rsidP="00670392">
      <w:pPr>
        <w:rPr>
          <w:lang w:val="sr-Cyrl-RS"/>
        </w:rPr>
      </w:pPr>
    </w:p>
    <w:p w14:paraId="0C7AC079" w14:textId="77777777" w:rsidR="00F13E37" w:rsidRPr="00CB32CF" w:rsidRDefault="00F13E37" w:rsidP="00670392">
      <w:pPr>
        <w:rPr>
          <w:lang w:val="sr-Cyrl-RS"/>
        </w:rPr>
      </w:pPr>
    </w:p>
    <w:p w14:paraId="158FD66C" w14:textId="77777777" w:rsidR="00F13E37" w:rsidRPr="00CB32CF" w:rsidRDefault="00F13E37" w:rsidP="00670392">
      <w:pPr>
        <w:rPr>
          <w:lang w:val="sr-Cyrl-RS"/>
        </w:rPr>
      </w:pPr>
    </w:p>
    <w:p w14:paraId="0F16F53D" w14:textId="77777777" w:rsidR="007C64EC" w:rsidRPr="00CB32CF" w:rsidRDefault="007C64EC" w:rsidP="007C64EC">
      <w:pPr>
        <w:keepNext/>
        <w:outlineLvl w:val="0"/>
        <w:rPr>
          <w:kern w:val="32"/>
          <w:sz w:val="24"/>
          <w:lang w:val="sr-Cyrl-RS"/>
        </w:rPr>
      </w:pPr>
      <w:bookmarkStart w:id="81" w:name="_Toc129849823"/>
      <w:r w:rsidRPr="00CB32CF">
        <w:rPr>
          <w:b/>
          <w:kern w:val="32"/>
          <w:sz w:val="24"/>
          <w:lang w:val="sr-Cyrl-RS"/>
        </w:rPr>
        <w:lastRenderedPageBreak/>
        <w:t>ПЛАНСКИ ДЕО</w:t>
      </w:r>
      <w:bookmarkEnd w:id="76"/>
      <w:bookmarkEnd w:id="77"/>
      <w:bookmarkEnd w:id="78"/>
      <w:bookmarkEnd w:id="79"/>
      <w:bookmarkEnd w:id="80"/>
      <w:bookmarkEnd w:id="81"/>
      <w:r w:rsidRPr="00CB32CF">
        <w:rPr>
          <w:b/>
          <w:kern w:val="32"/>
          <w:sz w:val="24"/>
          <w:lang w:val="sr-Cyrl-RS"/>
        </w:rPr>
        <w:tab/>
      </w:r>
    </w:p>
    <w:p w14:paraId="7ECAED63" w14:textId="77777777" w:rsidR="007C64EC" w:rsidRPr="00CB32CF" w:rsidRDefault="007C64EC" w:rsidP="007C64EC">
      <w:pPr>
        <w:rPr>
          <w:lang w:val="sr-Cyrl-RS"/>
        </w:rPr>
      </w:pPr>
    </w:p>
    <w:p w14:paraId="4A01F310" w14:textId="77777777" w:rsidR="007C64EC" w:rsidRPr="00CB32CF" w:rsidRDefault="007C64EC" w:rsidP="007C64EC">
      <w:pPr>
        <w:keepNext/>
        <w:outlineLvl w:val="0"/>
        <w:rPr>
          <w:kern w:val="32"/>
          <w:sz w:val="24"/>
          <w:lang w:val="sr-Cyrl-RS"/>
        </w:rPr>
      </w:pPr>
      <w:bookmarkStart w:id="82" w:name="_Toc407787180"/>
      <w:bookmarkStart w:id="83" w:name="_Toc425764634"/>
      <w:bookmarkStart w:id="84" w:name="_Toc430944321"/>
      <w:bookmarkStart w:id="85" w:name="_Toc431369896"/>
      <w:bookmarkStart w:id="86" w:name="_Toc432425567"/>
      <w:bookmarkStart w:id="87" w:name="_Toc432498161"/>
      <w:bookmarkStart w:id="88" w:name="_Toc462816792"/>
      <w:bookmarkStart w:id="89" w:name="_Toc502128583"/>
      <w:bookmarkStart w:id="90" w:name="_Toc528844755"/>
      <w:bookmarkStart w:id="91" w:name="_Toc529362990"/>
      <w:bookmarkStart w:id="92" w:name="_Toc69994327"/>
      <w:bookmarkStart w:id="93" w:name="_Toc69994896"/>
      <w:bookmarkStart w:id="94" w:name="_Toc93663808"/>
      <w:bookmarkStart w:id="95" w:name="_Toc97012549"/>
      <w:bookmarkStart w:id="96" w:name="_Toc97121819"/>
      <w:bookmarkStart w:id="97" w:name="_Toc109910283"/>
      <w:bookmarkStart w:id="98" w:name="_Toc109911128"/>
      <w:bookmarkStart w:id="99" w:name="_Toc109911433"/>
      <w:bookmarkStart w:id="100" w:name="_Toc129849824"/>
      <w:r w:rsidRPr="00CB32CF">
        <w:rPr>
          <w:b/>
          <w:kern w:val="32"/>
          <w:sz w:val="24"/>
          <w:lang w:val="sr-Cyrl-RS"/>
        </w:rPr>
        <w:t>I ПРАВИЛА УРЕЂЕЊА</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7D68FA5" w14:textId="77777777" w:rsidR="007C64EC" w:rsidRPr="00CB32CF" w:rsidRDefault="007C64EC" w:rsidP="007C64EC">
      <w:pPr>
        <w:rPr>
          <w:bCs/>
          <w:iCs/>
          <w:sz w:val="16"/>
          <w:szCs w:val="16"/>
          <w:lang w:val="sr-Cyrl-RS"/>
        </w:rPr>
      </w:pPr>
    </w:p>
    <w:p w14:paraId="0D5176D3" w14:textId="4814DB29" w:rsidR="007C64EC" w:rsidRPr="00CB32CF" w:rsidRDefault="007C64EC" w:rsidP="004F2196">
      <w:pPr>
        <w:keepNext/>
        <w:ind w:left="426" w:hanging="426"/>
        <w:outlineLvl w:val="0"/>
        <w:rPr>
          <w:strike/>
          <w:kern w:val="32"/>
          <w:sz w:val="24"/>
          <w:lang w:val="sr-Cyrl-RS"/>
        </w:rPr>
      </w:pPr>
      <w:bookmarkStart w:id="101" w:name="_Toc93663809"/>
      <w:bookmarkStart w:id="102" w:name="_Toc97012550"/>
      <w:bookmarkStart w:id="103" w:name="_Toc97121820"/>
      <w:bookmarkStart w:id="104" w:name="_Toc109910284"/>
      <w:bookmarkStart w:id="105" w:name="_Toc109911129"/>
      <w:bookmarkStart w:id="106" w:name="_Toc109911434"/>
      <w:bookmarkStart w:id="107" w:name="_Toc129849825"/>
      <w:bookmarkStart w:id="108" w:name="_Toc502128584"/>
      <w:bookmarkStart w:id="109" w:name="_Toc528844756"/>
      <w:bookmarkStart w:id="110" w:name="_Toc529362991"/>
      <w:bookmarkStart w:id="111" w:name="_Toc69994328"/>
      <w:bookmarkStart w:id="112" w:name="_Toc69994897"/>
      <w:r w:rsidRPr="00CB32CF">
        <w:rPr>
          <w:b/>
          <w:kern w:val="32"/>
          <w:sz w:val="24"/>
          <w:lang w:val="sr-Cyrl-RS"/>
        </w:rPr>
        <w:t xml:space="preserve">1. </w:t>
      </w:r>
      <w:bookmarkEnd w:id="101"/>
      <w:bookmarkEnd w:id="102"/>
      <w:bookmarkEnd w:id="103"/>
      <w:bookmarkEnd w:id="104"/>
      <w:bookmarkEnd w:id="105"/>
      <w:bookmarkEnd w:id="106"/>
      <w:r w:rsidR="004F2196" w:rsidRPr="00CB32CF">
        <w:rPr>
          <w:b/>
          <w:kern w:val="32"/>
          <w:sz w:val="24"/>
          <w:lang w:val="sr-Cyrl-RS"/>
        </w:rPr>
        <w:tab/>
      </w:r>
      <w:r w:rsidR="00BA719F" w:rsidRPr="00CB32CF">
        <w:rPr>
          <w:b/>
          <w:sz w:val="24"/>
          <w:szCs w:val="24"/>
          <w:lang w:val="sr-Cyrl-RS"/>
        </w:rPr>
        <w:t>ОПИС И КРИТЕРИЈУМИ ПОДЕЛЕ НА КАРАКТЕРИСТИЧНЕ ЦЕЛИНЕ ИЛИ ЗОНЕ</w:t>
      </w:r>
      <w:bookmarkEnd w:id="107"/>
      <w:r w:rsidRPr="00CB32CF">
        <w:rPr>
          <w:b/>
          <w:kern w:val="32"/>
          <w:sz w:val="24"/>
          <w:szCs w:val="24"/>
          <w:lang w:val="sr-Cyrl-RS"/>
        </w:rPr>
        <w:t xml:space="preserve"> </w:t>
      </w:r>
      <w:bookmarkEnd w:id="108"/>
      <w:bookmarkEnd w:id="109"/>
      <w:bookmarkEnd w:id="110"/>
      <w:bookmarkEnd w:id="111"/>
      <w:bookmarkEnd w:id="112"/>
    </w:p>
    <w:p w14:paraId="094833E1" w14:textId="77777777" w:rsidR="007C64EC" w:rsidRPr="00CB32CF" w:rsidRDefault="007C64EC" w:rsidP="007C64EC">
      <w:pPr>
        <w:rPr>
          <w:strike/>
          <w:sz w:val="16"/>
          <w:szCs w:val="16"/>
          <w:lang w:val="sr-Cyrl-RS"/>
        </w:rPr>
      </w:pPr>
    </w:p>
    <w:p w14:paraId="40D8C927" w14:textId="2DE833C7" w:rsidR="008031CA" w:rsidRPr="00CB32CF" w:rsidRDefault="00101D66" w:rsidP="00F47BD8">
      <w:pPr>
        <w:rPr>
          <w:spacing w:val="-4"/>
          <w:lang w:val="sr-Cyrl-RS"/>
        </w:rPr>
      </w:pPr>
      <w:r w:rsidRPr="00CB32CF">
        <w:rPr>
          <w:lang w:val="sr-Cyrl-RS"/>
        </w:rPr>
        <w:t xml:space="preserve">Простор у обухвату Плана </w:t>
      </w:r>
      <w:r w:rsidR="00F47BD8" w:rsidRPr="00CB32CF">
        <w:rPr>
          <w:lang w:val="sr-Cyrl-RS"/>
        </w:rPr>
        <w:t>чини</w:t>
      </w:r>
      <w:r w:rsidRPr="00CB32CF">
        <w:rPr>
          <w:b/>
          <w:lang w:val="sr-Cyrl-RS"/>
        </w:rPr>
        <w:t xml:space="preserve"> зон</w:t>
      </w:r>
      <w:r w:rsidR="00F47BD8" w:rsidRPr="00CB32CF">
        <w:rPr>
          <w:b/>
          <w:lang w:val="sr-Cyrl-RS"/>
        </w:rPr>
        <w:t xml:space="preserve">а грађевинског земљишта </w:t>
      </w:r>
      <w:r w:rsidR="00F47BD8" w:rsidRPr="00CB32CF">
        <w:rPr>
          <w:lang w:val="sr-Cyrl-RS"/>
        </w:rPr>
        <w:t xml:space="preserve">и то </w:t>
      </w:r>
      <w:r w:rsidR="008852D7" w:rsidRPr="00CB32CF">
        <w:rPr>
          <w:spacing w:val="-4"/>
          <w:lang w:val="sr-Cyrl-RS"/>
        </w:rPr>
        <w:t>коридор приступног пута са свим неопходним путним објектима и заштитним путним зеленилом.</w:t>
      </w:r>
    </w:p>
    <w:p w14:paraId="48139B90" w14:textId="77777777" w:rsidR="008031CA" w:rsidRPr="00CB32CF" w:rsidRDefault="008031CA" w:rsidP="007C64EC">
      <w:pPr>
        <w:overflowPunct w:val="0"/>
        <w:autoSpaceDE w:val="0"/>
        <w:autoSpaceDN w:val="0"/>
        <w:adjustRightInd w:val="0"/>
        <w:ind w:right="-1"/>
        <w:textAlignment w:val="baseline"/>
        <w:rPr>
          <w:spacing w:val="-4"/>
          <w:lang w:val="sr-Cyrl-RS"/>
        </w:rPr>
      </w:pPr>
    </w:p>
    <w:p w14:paraId="703D11CB" w14:textId="39590263" w:rsidR="00DE7A5A" w:rsidRPr="00CB32CF" w:rsidRDefault="007306B8" w:rsidP="007C64EC">
      <w:pPr>
        <w:overflowPunct w:val="0"/>
        <w:autoSpaceDE w:val="0"/>
        <w:autoSpaceDN w:val="0"/>
        <w:adjustRightInd w:val="0"/>
        <w:ind w:right="-1"/>
        <w:textAlignment w:val="baseline"/>
        <w:rPr>
          <w:spacing w:val="-4"/>
          <w:lang w:val="sr-Cyrl-RS"/>
        </w:rPr>
      </w:pPr>
      <w:r w:rsidRPr="00CB32CF">
        <w:rPr>
          <w:spacing w:val="-4"/>
          <w:lang w:val="sr-Cyrl-RS"/>
        </w:rPr>
        <w:t xml:space="preserve">Коридор приступног пута се формира од </w:t>
      </w:r>
      <w:r w:rsidR="00B372A7" w:rsidRPr="00CB32CF">
        <w:rPr>
          <w:spacing w:val="-4"/>
          <w:lang w:val="sr-Cyrl-RS"/>
        </w:rPr>
        <w:t xml:space="preserve">катастарске парцеле бр. 1949/3 и </w:t>
      </w:r>
      <w:r w:rsidRPr="00CB32CF">
        <w:rPr>
          <w:spacing w:val="-4"/>
          <w:lang w:val="sr-Cyrl-RS"/>
        </w:rPr>
        <w:t>дел</w:t>
      </w:r>
      <w:r w:rsidR="00B372A7" w:rsidRPr="00CB32CF">
        <w:rPr>
          <w:spacing w:val="-4"/>
          <w:lang w:val="sr-Cyrl-RS"/>
        </w:rPr>
        <w:t>ова</w:t>
      </w:r>
      <w:r w:rsidRPr="00CB32CF">
        <w:rPr>
          <w:spacing w:val="-4"/>
          <w:lang w:val="sr-Cyrl-RS"/>
        </w:rPr>
        <w:t xml:space="preserve"> катастарск</w:t>
      </w:r>
      <w:r w:rsidR="00B372A7" w:rsidRPr="00CB32CF">
        <w:rPr>
          <w:spacing w:val="-4"/>
          <w:lang w:val="sr-Cyrl-RS"/>
        </w:rPr>
        <w:t>их</w:t>
      </w:r>
      <w:r w:rsidRPr="00CB32CF">
        <w:rPr>
          <w:spacing w:val="-4"/>
          <w:lang w:val="sr-Cyrl-RS"/>
        </w:rPr>
        <w:t xml:space="preserve"> парцел</w:t>
      </w:r>
      <w:r w:rsidR="00B372A7" w:rsidRPr="00CB32CF">
        <w:rPr>
          <w:spacing w:val="-4"/>
          <w:lang w:val="sr-Cyrl-RS"/>
        </w:rPr>
        <w:t>а</w:t>
      </w:r>
      <w:r w:rsidRPr="00CB32CF">
        <w:rPr>
          <w:spacing w:val="-4"/>
          <w:lang w:val="sr-Cyrl-RS"/>
        </w:rPr>
        <w:t xml:space="preserve"> број 4140</w:t>
      </w:r>
      <w:r w:rsidR="00B372A7" w:rsidRPr="00CB32CF">
        <w:rPr>
          <w:spacing w:val="-4"/>
          <w:lang w:val="sr-Cyrl-RS"/>
        </w:rPr>
        <w:t>, 1950,</w:t>
      </w:r>
      <w:r w:rsidR="008031CA" w:rsidRPr="00CB32CF">
        <w:rPr>
          <w:spacing w:val="-4"/>
          <w:lang w:val="sr-Cyrl-RS"/>
        </w:rPr>
        <w:t xml:space="preserve"> 1949/4, 1949/2 и 1949/5</w:t>
      </w:r>
      <w:r w:rsidRPr="00CB32CF">
        <w:rPr>
          <w:spacing w:val="-4"/>
          <w:lang w:val="sr-Cyrl-RS"/>
        </w:rPr>
        <w:t xml:space="preserve"> које су према намени из ППО Србобран пољопривредно земљиште.</w:t>
      </w:r>
    </w:p>
    <w:p w14:paraId="0F3EC722" w14:textId="77777777" w:rsidR="000B558B" w:rsidRPr="00CB32CF" w:rsidRDefault="000B558B" w:rsidP="007C64EC">
      <w:pPr>
        <w:overflowPunct w:val="0"/>
        <w:autoSpaceDE w:val="0"/>
        <w:autoSpaceDN w:val="0"/>
        <w:adjustRightInd w:val="0"/>
        <w:ind w:right="-1"/>
        <w:textAlignment w:val="baseline"/>
        <w:rPr>
          <w:spacing w:val="-4"/>
          <w:lang w:val="sr-Cyrl-RS"/>
        </w:rPr>
      </w:pPr>
      <w:bookmarkStart w:id="113" w:name="_Toc529362993"/>
    </w:p>
    <w:bookmarkEnd w:id="113"/>
    <w:p w14:paraId="493DA2CD" w14:textId="77777777" w:rsidR="00D64391" w:rsidRPr="00CB32CF" w:rsidRDefault="00D64391" w:rsidP="007C64EC">
      <w:pPr>
        <w:overflowPunct w:val="0"/>
        <w:autoSpaceDE w:val="0"/>
        <w:autoSpaceDN w:val="0"/>
        <w:adjustRightInd w:val="0"/>
        <w:ind w:right="-1"/>
        <w:textAlignment w:val="baseline"/>
        <w:rPr>
          <w:spacing w:val="-4"/>
          <w:lang w:val="sr-Cyrl-RS"/>
        </w:rPr>
      </w:pPr>
    </w:p>
    <w:p w14:paraId="0994FC68" w14:textId="77777777" w:rsidR="007C64EC" w:rsidRPr="00CB32CF" w:rsidRDefault="007C64EC" w:rsidP="007C64EC">
      <w:pPr>
        <w:keepNext/>
        <w:ind w:left="426" w:hanging="426"/>
        <w:outlineLvl w:val="0"/>
        <w:rPr>
          <w:b/>
          <w:kern w:val="32"/>
          <w:sz w:val="24"/>
          <w:lang w:val="sr-Cyrl-RS"/>
        </w:rPr>
      </w:pPr>
      <w:bookmarkStart w:id="114" w:name="_Toc430944334"/>
      <w:bookmarkStart w:id="115" w:name="_Toc431369908"/>
      <w:bookmarkStart w:id="116" w:name="_Toc432425569"/>
      <w:bookmarkStart w:id="117" w:name="_Toc432498163"/>
      <w:bookmarkStart w:id="118" w:name="_Toc462816796"/>
      <w:bookmarkStart w:id="119" w:name="_Toc502128595"/>
      <w:bookmarkStart w:id="120" w:name="_Toc528844760"/>
      <w:bookmarkStart w:id="121" w:name="_Toc529362995"/>
      <w:bookmarkStart w:id="122" w:name="_Toc69994331"/>
      <w:bookmarkStart w:id="123" w:name="_Toc69994900"/>
      <w:bookmarkStart w:id="124" w:name="_Toc93663810"/>
      <w:bookmarkStart w:id="125" w:name="_Toc97012551"/>
      <w:bookmarkStart w:id="126" w:name="_Toc97121821"/>
      <w:bookmarkStart w:id="127" w:name="_Toc109910288"/>
      <w:bookmarkStart w:id="128" w:name="_Toc109911133"/>
      <w:bookmarkStart w:id="129" w:name="_Toc109911438"/>
      <w:bookmarkStart w:id="130" w:name="_Toc129849826"/>
      <w:r w:rsidRPr="00CB32CF">
        <w:rPr>
          <w:b/>
          <w:kern w:val="32"/>
          <w:sz w:val="24"/>
          <w:lang w:val="sr-Cyrl-RS"/>
        </w:rPr>
        <w:t>2.</w:t>
      </w:r>
      <w:r w:rsidRPr="00CB32CF">
        <w:rPr>
          <w:b/>
          <w:kern w:val="32"/>
          <w:sz w:val="24"/>
          <w:lang w:val="sr-Cyrl-RS"/>
        </w:rPr>
        <w:tab/>
        <w:t xml:space="preserve">ДЕТАЉНА НАМЕНА ПОВРШИНА И ОБЈЕКАТА </w:t>
      </w:r>
      <w:bookmarkEnd w:id="114"/>
      <w:bookmarkEnd w:id="115"/>
      <w:bookmarkEnd w:id="116"/>
      <w:bookmarkEnd w:id="117"/>
      <w:bookmarkEnd w:id="118"/>
      <w:bookmarkEnd w:id="119"/>
      <w:bookmarkEnd w:id="120"/>
      <w:bookmarkEnd w:id="121"/>
      <w:bookmarkEnd w:id="122"/>
      <w:bookmarkEnd w:id="123"/>
      <w:r w:rsidRPr="00CB32CF">
        <w:rPr>
          <w:b/>
          <w:kern w:val="32"/>
          <w:sz w:val="24"/>
          <w:lang w:val="sr-Cyrl-RS"/>
        </w:rPr>
        <w:t>СА БИЛАНСОМ ПОВРШИНА</w:t>
      </w:r>
      <w:bookmarkEnd w:id="124"/>
      <w:bookmarkEnd w:id="125"/>
      <w:bookmarkEnd w:id="126"/>
      <w:bookmarkEnd w:id="127"/>
      <w:bookmarkEnd w:id="128"/>
      <w:bookmarkEnd w:id="129"/>
      <w:bookmarkEnd w:id="130"/>
    </w:p>
    <w:p w14:paraId="33A3D170" w14:textId="77777777" w:rsidR="007C64EC" w:rsidRPr="00CB32CF" w:rsidRDefault="007C64EC" w:rsidP="007C64EC">
      <w:pPr>
        <w:rPr>
          <w:b/>
          <w:lang w:val="sr-Cyrl-RS"/>
        </w:rPr>
      </w:pPr>
    </w:p>
    <w:p w14:paraId="53C37BEF" w14:textId="77777777" w:rsidR="005A471D" w:rsidRPr="00CB32CF" w:rsidRDefault="005A471D" w:rsidP="005A471D">
      <w:pPr>
        <w:rPr>
          <w:lang w:val="sr-Cyrl-RS"/>
        </w:rPr>
      </w:pPr>
      <w:r w:rsidRPr="00CB32CF">
        <w:rPr>
          <w:lang w:val="sr-Cyrl-RS"/>
        </w:rPr>
        <w:t xml:space="preserve">За све планиране намене у подручју обухвата Плана важи директна примена Плана, а према дефинисаним: </w:t>
      </w:r>
    </w:p>
    <w:p w14:paraId="0D76655B" w14:textId="093BBDF8" w:rsidR="005A471D" w:rsidRPr="00CB32CF" w:rsidRDefault="005A471D" w:rsidP="00B26C8E">
      <w:pPr>
        <w:pStyle w:val="ListParagraph"/>
        <w:numPr>
          <w:ilvl w:val="0"/>
          <w:numId w:val="15"/>
        </w:numPr>
        <w:ind w:left="284" w:hanging="284"/>
        <w:rPr>
          <w:lang w:val="sr-Cyrl-RS"/>
        </w:rPr>
      </w:pPr>
      <w:r w:rsidRPr="00CB32CF">
        <w:rPr>
          <w:lang w:val="sr-Cyrl-RS"/>
        </w:rPr>
        <w:t>урбанистичким и другим</w:t>
      </w:r>
      <w:r w:rsidR="004F2196" w:rsidRPr="00CB32CF">
        <w:rPr>
          <w:lang w:val="sr-Cyrl-RS"/>
        </w:rPr>
        <w:t xml:space="preserve"> условима за уређење и изградњу,</w:t>
      </w:r>
    </w:p>
    <w:p w14:paraId="121B0C42" w14:textId="77777777" w:rsidR="005A471D" w:rsidRPr="00CB32CF" w:rsidRDefault="005A471D" w:rsidP="00B26C8E">
      <w:pPr>
        <w:pStyle w:val="ListParagraph"/>
        <w:numPr>
          <w:ilvl w:val="0"/>
          <w:numId w:val="15"/>
        </w:numPr>
        <w:ind w:left="284" w:hanging="284"/>
        <w:rPr>
          <w:lang w:val="sr-Cyrl-RS"/>
        </w:rPr>
      </w:pPr>
      <w:r w:rsidRPr="00CB32CF">
        <w:rPr>
          <w:lang w:val="sr-Cyrl-RS"/>
        </w:rPr>
        <w:t>мерама заштите и</w:t>
      </w:r>
    </w:p>
    <w:p w14:paraId="32B1FC4C" w14:textId="77777777" w:rsidR="005A471D" w:rsidRPr="00CB32CF" w:rsidRDefault="005A471D" w:rsidP="00B26C8E">
      <w:pPr>
        <w:pStyle w:val="ListParagraph"/>
        <w:numPr>
          <w:ilvl w:val="0"/>
          <w:numId w:val="15"/>
        </w:numPr>
        <w:ind w:left="284" w:hanging="284"/>
        <w:rPr>
          <w:lang w:val="sr-Cyrl-RS"/>
        </w:rPr>
      </w:pPr>
      <w:r w:rsidRPr="00CB32CF">
        <w:rPr>
          <w:lang w:val="sr-Cyrl-RS"/>
        </w:rPr>
        <w:t>општим правилима грађења.</w:t>
      </w:r>
    </w:p>
    <w:p w14:paraId="4117FE02" w14:textId="77777777" w:rsidR="005A471D" w:rsidRPr="00CB32CF" w:rsidRDefault="005A471D" w:rsidP="007C64EC">
      <w:pPr>
        <w:rPr>
          <w:lang w:val="sr-Cyrl-RS"/>
        </w:rPr>
      </w:pPr>
    </w:p>
    <w:p w14:paraId="6184E502" w14:textId="77777777" w:rsidR="004F2196" w:rsidRPr="00CB32CF" w:rsidRDefault="004F2196" w:rsidP="007C64EC">
      <w:pPr>
        <w:rPr>
          <w:lang w:val="sr-Cyrl-RS"/>
        </w:rPr>
      </w:pPr>
    </w:p>
    <w:p w14:paraId="2EA67D3F" w14:textId="77777777" w:rsidR="007C64EC" w:rsidRPr="00CB32CF" w:rsidRDefault="007C64EC" w:rsidP="007C64EC">
      <w:pPr>
        <w:keepNext/>
        <w:outlineLvl w:val="1"/>
        <w:rPr>
          <w:b/>
          <w:sz w:val="22"/>
          <w:lang w:val="sr-Cyrl-RS"/>
        </w:rPr>
      </w:pPr>
      <w:bookmarkStart w:id="131" w:name="_Toc528844761"/>
      <w:bookmarkStart w:id="132" w:name="_Toc529362996"/>
      <w:bookmarkStart w:id="133" w:name="_Toc69994332"/>
      <w:bookmarkStart w:id="134" w:name="_Toc69994901"/>
      <w:bookmarkStart w:id="135" w:name="_Toc93663811"/>
      <w:bookmarkStart w:id="136" w:name="_Toc97012552"/>
      <w:bookmarkStart w:id="137" w:name="_Toc97121822"/>
      <w:bookmarkStart w:id="138" w:name="_Toc109910289"/>
      <w:bookmarkStart w:id="139" w:name="_Toc109911134"/>
      <w:bookmarkStart w:id="140" w:name="_Toc109911439"/>
      <w:bookmarkStart w:id="141" w:name="_Toc129849827"/>
      <w:r w:rsidRPr="00CB32CF">
        <w:rPr>
          <w:b/>
          <w:sz w:val="22"/>
          <w:lang w:val="sr-Cyrl-RS"/>
        </w:rPr>
        <w:t xml:space="preserve">2.1. </w:t>
      </w:r>
      <w:bookmarkEnd w:id="131"/>
      <w:bookmarkEnd w:id="132"/>
      <w:bookmarkEnd w:id="133"/>
      <w:bookmarkEnd w:id="134"/>
      <w:r w:rsidRPr="00CB32CF">
        <w:rPr>
          <w:b/>
          <w:sz w:val="22"/>
          <w:lang w:val="sr-Cyrl-RS"/>
        </w:rPr>
        <w:t>НАМЕНА ПОВРШИНА И ОБЈЕКАТА</w:t>
      </w:r>
      <w:bookmarkEnd w:id="135"/>
      <w:bookmarkEnd w:id="136"/>
      <w:bookmarkEnd w:id="137"/>
      <w:bookmarkEnd w:id="138"/>
      <w:bookmarkEnd w:id="139"/>
      <w:bookmarkEnd w:id="140"/>
      <w:bookmarkEnd w:id="141"/>
      <w:r w:rsidRPr="00CB32CF">
        <w:rPr>
          <w:b/>
          <w:sz w:val="22"/>
          <w:lang w:val="sr-Cyrl-RS"/>
        </w:rPr>
        <w:t xml:space="preserve"> </w:t>
      </w:r>
    </w:p>
    <w:p w14:paraId="441F9F45" w14:textId="77777777" w:rsidR="007C64EC" w:rsidRPr="00CB32CF" w:rsidRDefault="007C64EC" w:rsidP="007C64EC">
      <w:pPr>
        <w:rPr>
          <w:lang w:val="sr-Cyrl-RS"/>
        </w:rPr>
      </w:pPr>
      <w:bookmarkStart w:id="142" w:name="_Toc528844763"/>
      <w:bookmarkStart w:id="143" w:name="_Toc529362998"/>
      <w:bookmarkStart w:id="144" w:name="_Toc69994333"/>
      <w:bookmarkStart w:id="145" w:name="_Toc69994902"/>
    </w:p>
    <w:p w14:paraId="48995B87" w14:textId="1DC59425" w:rsidR="007C64EC" w:rsidRPr="00CB32CF" w:rsidRDefault="007C64EC" w:rsidP="004F2196">
      <w:pPr>
        <w:pStyle w:val="Heding3"/>
        <w:rPr>
          <w:i/>
        </w:rPr>
      </w:pPr>
      <w:bookmarkStart w:id="146" w:name="_Toc93663812"/>
      <w:bookmarkStart w:id="147" w:name="_Toc97012553"/>
      <w:bookmarkStart w:id="148" w:name="_Toc97121823"/>
      <w:bookmarkStart w:id="149" w:name="_Toc109910290"/>
      <w:bookmarkStart w:id="150" w:name="_Toc109911135"/>
      <w:bookmarkStart w:id="151" w:name="_Toc109911440"/>
      <w:bookmarkStart w:id="152" w:name="_Toc129849828"/>
      <w:r w:rsidRPr="00CB32CF">
        <w:t xml:space="preserve">2.1.1. </w:t>
      </w:r>
      <w:bookmarkStart w:id="153" w:name="_Toc97012554"/>
      <w:bookmarkStart w:id="154" w:name="_Toc97121824"/>
      <w:bookmarkStart w:id="155" w:name="_Toc528844762"/>
      <w:bookmarkStart w:id="156" w:name="_Toc529362997"/>
      <w:bookmarkStart w:id="157" w:name="_Toc69994334"/>
      <w:bookmarkStart w:id="158" w:name="_Toc69994903"/>
      <w:bookmarkEnd w:id="142"/>
      <w:bookmarkEnd w:id="143"/>
      <w:bookmarkEnd w:id="144"/>
      <w:bookmarkEnd w:id="145"/>
      <w:bookmarkEnd w:id="146"/>
      <w:bookmarkEnd w:id="147"/>
      <w:bookmarkEnd w:id="148"/>
      <w:r w:rsidRPr="00CB32CF">
        <w:t>Саобраћајне површине</w:t>
      </w:r>
      <w:bookmarkEnd w:id="149"/>
      <w:bookmarkEnd w:id="150"/>
      <w:bookmarkEnd w:id="151"/>
      <w:bookmarkEnd w:id="152"/>
      <w:bookmarkEnd w:id="153"/>
      <w:bookmarkEnd w:id="154"/>
    </w:p>
    <w:p w14:paraId="3E591A71" w14:textId="77777777" w:rsidR="007C64EC" w:rsidRPr="00CB32CF" w:rsidRDefault="007C64EC" w:rsidP="007C64EC">
      <w:pPr>
        <w:rPr>
          <w:lang w:val="sr-Cyrl-RS"/>
        </w:rPr>
      </w:pPr>
    </w:p>
    <w:p w14:paraId="3997D3FF" w14:textId="1049C2B5" w:rsidR="00C90D02" w:rsidRPr="00CB32CF" w:rsidRDefault="00D642D1" w:rsidP="007C64EC">
      <w:pPr>
        <w:rPr>
          <w:lang w:val="sr-Cyrl-RS"/>
        </w:rPr>
      </w:pPr>
      <w:r w:rsidRPr="00CB32CF">
        <w:rPr>
          <w:lang w:val="sr-Cyrl-RS"/>
        </w:rPr>
        <w:t>Основна функција приступног пута је да омогући приступ до жељених садржаја, односно до туристичког локали</w:t>
      </w:r>
      <w:r w:rsidR="00C2264F" w:rsidRPr="00CB32CF">
        <w:rPr>
          <w:lang w:val="sr-Cyrl-RS"/>
        </w:rPr>
        <w:t>те</w:t>
      </w:r>
      <w:r w:rsidRPr="00CB32CF">
        <w:rPr>
          <w:lang w:val="sr-Cyrl-RS"/>
        </w:rPr>
        <w:t xml:space="preserve">та и осталих </w:t>
      </w:r>
      <w:proofErr w:type="spellStart"/>
      <w:r w:rsidRPr="00CB32CF">
        <w:rPr>
          <w:lang w:val="sr-Cyrl-RS"/>
        </w:rPr>
        <w:t>наслањајућих</w:t>
      </w:r>
      <w:proofErr w:type="spellEnd"/>
      <w:r w:rsidRPr="00CB32CF">
        <w:rPr>
          <w:lang w:val="sr-Cyrl-RS"/>
        </w:rPr>
        <w:t xml:space="preserve"> садржаја. Прис</w:t>
      </w:r>
      <w:r w:rsidR="002F3ED4" w:rsidRPr="00CB32CF">
        <w:rPr>
          <w:lang w:val="sr-Cyrl-RS"/>
        </w:rPr>
        <w:t>тупни пут у границама обухвата п</w:t>
      </w:r>
      <w:r w:rsidRPr="00CB32CF">
        <w:rPr>
          <w:lang w:val="sr-Cyrl-RS"/>
        </w:rPr>
        <w:t>лана представља</w:t>
      </w:r>
      <w:r w:rsidR="00370EF3" w:rsidRPr="00CB32CF">
        <w:rPr>
          <w:lang w:val="sr-Cyrl-RS"/>
        </w:rPr>
        <w:t xml:space="preserve"> сегмент путне мреже</w:t>
      </w:r>
      <w:r w:rsidR="00034A86" w:rsidRPr="00CB32CF">
        <w:rPr>
          <w:lang w:val="sr-Cyrl-RS"/>
        </w:rPr>
        <w:t xml:space="preserve"> који </w:t>
      </w:r>
      <w:r w:rsidR="00DB500D" w:rsidRPr="00CB32CF">
        <w:rPr>
          <w:lang w:val="sr-Cyrl-RS"/>
        </w:rPr>
        <w:t xml:space="preserve">са западне стране </w:t>
      </w:r>
      <w:r w:rsidR="00034A86" w:rsidRPr="00CB32CF">
        <w:rPr>
          <w:lang w:val="sr-Cyrl-RS"/>
        </w:rPr>
        <w:t xml:space="preserve">остварује везу са </w:t>
      </w:r>
      <w:r w:rsidRPr="00CB32CF">
        <w:rPr>
          <w:lang w:val="sr-Cyrl-RS"/>
        </w:rPr>
        <w:t xml:space="preserve"> главним </w:t>
      </w:r>
      <w:proofErr w:type="spellStart"/>
      <w:r w:rsidR="00016B85" w:rsidRPr="00CB32CF">
        <w:rPr>
          <w:lang w:val="sr-Cyrl-RS"/>
        </w:rPr>
        <w:t>некатегорисаним</w:t>
      </w:r>
      <w:proofErr w:type="spellEnd"/>
      <w:r w:rsidR="00016B85" w:rsidRPr="00CB32CF">
        <w:rPr>
          <w:lang w:val="sr-Cyrl-RS"/>
        </w:rPr>
        <w:t xml:space="preserve"> </w:t>
      </w:r>
      <w:r w:rsidRPr="00CB32CF">
        <w:rPr>
          <w:lang w:val="sr-Cyrl-RS"/>
        </w:rPr>
        <w:t xml:space="preserve">путем </w:t>
      </w:r>
      <w:r w:rsidR="00DB500D" w:rsidRPr="00CB32CF">
        <w:rPr>
          <w:lang w:val="sr-Cyrl-RS"/>
        </w:rPr>
        <w:t xml:space="preserve">и </w:t>
      </w:r>
      <w:r w:rsidRPr="00CB32CF">
        <w:rPr>
          <w:lang w:val="sr-Cyrl-RS"/>
        </w:rPr>
        <w:t xml:space="preserve">даље са насељем </w:t>
      </w:r>
      <w:proofErr w:type="spellStart"/>
      <w:r w:rsidRPr="00CB32CF">
        <w:rPr>
          <w:lang w:val="sr-Cyrl-RS"/>
        </w:rPr>
        <w:t>Турија</w:t>
      </w:r>
      <w:proofErr w:type="spellEnd"/>
      <w:r w:rsidR="00370EF3" w:rsidRPr="00CB32CF">
        <w:rPr>
          <w:lang w:val="sr-Cyrl-RS"/>
        </w:rPr>
        <w:t xml:space="preserve"> и Србобран, </w:t>
      </w:r>
      <w:r w:rsidR="00DB500D" w:rsidRPr="00CB32CF">
        <w:rPr>
          <w:lang w:val="sr-Cyrl-RS"/>
        </w:rPr>
        <w:t xml:space="preserve">а са источне стране се наставља на </w:t>
      </w:r>
      <w:proofErr w:type="spellStart"/>
      <w:r w:rsidR="00016B85" w:rsidRPr="00CB32CF">
        <w:rPr>
          <w:lang w:val="sr-Cyrl-RS"/>
        </w:rPr>
        <w:t>некатегорисани</w:t>
      </w:r>
      <w:proofErr w:type="spellEnd"/>
      <w:r w:rsidR="00016B85" w:rsidRPr="00CB32CF">
        <w:rPr>
          <w:lang w:val="sr-Cyrl-RS"/>
        </w:rPr>
        <w:t xml:space="preserve"> </w:t>
      </w:r>
      <w:r w:rsidR="00370EF3" w:rsidRPr="00CB32CF">
        <w:rPr>
          <w:lang w:val="sr-Cyrl-RS"/>
        </w:rPr>
        <w:t xml:space="preserve">пут (катастарска парцела бр. 4141 КО </w:t>
      </w:r>
      <w:proofErr w:type="spellStart"/>
      <w:r w:rsidR="00370EF3" w:rsidRPr="00CB32CF">
        <w:rPr>
          <w:lang w:val="sr-Cyrl-RS"/>
        </w:rPr>
        <w:t>Турија</w:t>
      </w:r>
      <w:proofErr w:type="spellEnd"/>
      <w:r w:rsidR="00370EF3" w:rsidRPr="00CB32CF">
        <w:rPr>
          <w:lang w:val="sr-Cyrl-RS"/>
        </w:rPr>
        <w:t xml:space="preserve">) </w:t>
      </w:r>
      <w:r w:rsidR="00CB7CEC" w:rsidRPr="00CB32CF">
        <w:rPr>
          <w:lang w:val="sr-Cyrl-RS"/>
        </w:rPr>
        <w:t>који представља везу са атаром и парком природе „</w:t>
      </w:r>
      <w:proofErr w:type="spellStart"/>
      <w:r w:rsidR="00CB7CEC" w:rsidRPr="00CB32CF">
        <w:rPr>
          <w:lang w:val="sr-Cyrl-RS"/>
        </w:rPr>
        <w:t>Бељанска</w:t>
      </w:r>
      <w:proofErr w:type="spellEnd"/>
      <w:r w:rsidR="00CB7CEC" w:rsidRPr="00CB32CF">
        <w:rPr>
          <w:lang w:val="sr-Cyrl-RS"/>
        </w:rPr>
        <w:t xml:space="preserve"> бара“</w:t>
      </w:r>
      <w:r w:rsidR="00370EF3" w:rsidRPr="00CB32CF">
        <w:rPr>
          <w:lang w:val="sr-Cyrl-RS"/>
        </w:rPr>
        <w:t>.</w:t>
      </w:r>
    </w:p>
    <w:p w14:paraId="309C3091" w14:textId="77777777" w:rsidR="005A471D" w:rsidRPr="00CB32CF" w:rsidRDefault="005A471D" w:rsidP="00D642D1">
      <w:pPr>
        <w:rPr>
          <w:lang w:val="sr-Cyrl-RS"/>
        </w:rPr>
      </w:pPr>
      <w:bookmarkStart w:id="159" w:name="_Toc93663814"/>
      <w:bookmarkStart w:id="160" w:name="_Toc97012555"/>
      <w:bookmarkStart w:id="161" w:name="_Toc97121825"/>
      <w:bookmarkStart w:id="162" w:name="_Toc109910291"/>
      <w:bookmarkStart w:id="163" w:name="_Toc109911136"/>
      <w:bookmarkStart w:id="164" w:name="_Toc109911441"/>
      <w:bookmarkStart w:id="165" w:name="_Toc421187418"/>
      <w:bookmarkStart w:id="166" w:name="_Toc433264879"/>
      <w:bookmarkStart w:id="167" w:name="_Toc465167635"/>
      <w:bookmarkStart w:id="168" w:name="_Toc506966099"/>
      <w:bookmarkStart w:id="169" w:name="_Toc506966132"/>
      <w:bookmarkStart w:id="170" w:name="_Toc520372816"/>
      <w:bookmarkStart w:id="171" w:name="_Toc3873049"/>
      <w:bookmarkEnd w:id="155"/>
      <w:bookmarkEnd w:id="156"/>
      <w:bookmarkEnd w:id="157"/>
      <w:bookmarkEnd w:id="158"/>
    </w:p>
    <w:p w14:paraId="02C9FA95" w14:textId="753B04D8" w:rsidR="005A471D" w:rsidRPr="00CB32CF" w:rsidRDefault="005A471D" w:rsidP="005A471D">
      <w:pPr>
        <w:rPr>
          <w:rFonts w:eastAsiaTheme="minorEastAsia" w:cstheme="minorBidi"/>
          <w:lang w:val="sr-Cyrl-RS" w:eastAsia="zh-CN"/>
        </w:rPr>
      </w:pPr>
      <w:r w:rsidRPr="00CB32CF">
        <w:rPr>
          <w:rFonts w:eastAsiaTheme="minorEastAsia" w:cstheme="minorBidi"/>
          <w:lang w:val="sr-Cyrl-RS" w:eastAsia="zh-CN"/>
        </w:rPr>
        <w:t>Коридор приступног пута је део површине за јавну намену у оквиру које се утврђује  регулација и ни</w:t>
      </w:r>
      <w:r w:rsidR="00420705" w:rsidRPr="00CB32CF">
        <w:rPr>
          <w:rFonts w:eastAsiaTheme="minorEastAsia" w:cstheme="minorBidi"/>
          <w:lang w:val="sr-Cyrl-RS" w:eastAsia="zh-CN"/>
        </w:rPr>
        <w:t xml:space="preserve">велација саобраћајних површина </w:t>
      </w:r>
      <w:r w:rsidRPr="00CB32CF">
        <w:rPr>
          <w:rFonts w:eastAsiaTheme="minorEastAsia" w:cstheme="minorBidi"/>
          <w:lang w:val="sr-Cyrl-RS" w:eastAsia="zh-CN"/>
        </w:rPr>
        <w:t>и површине намењене за подизање зелених површина уз јавн</w:t>
      </w:r>
      <w:r w:rsidR="00DB500D" w:rsidRPr="00CB32CF">
        <w:rPr>
          <w:rFonts w:eastAsiaTheme="minorEastAsia" w:cstheme="minorBidi"/>
          <w:lang w:val="sr-Cyrl-RS" w:eastAsia="zh-CN"/>
        </w:rPr>
        <w:t>у</w:t>
      </w:r>
      <w:r w:rsidRPr="00CB32CF">
        <w:rPr>
          <w:rFonts w:eastAsiaTheme="minorEastAsia" w:cstheme="minorBidi"/>
          <w:lang w:val="sr-Cyrl-RS" w:eastAsia="zh-CN"/>
        </w:rPr>
        <w:t xml:space="preserve"> саобраћајниц</w:t>
      </w:r>
      <w:r w:rsidR="00DB500D" w:rsidRPr="00CB32CF">
        <w:rPr>
          <w:rFonts w:eastAsiaTheme="minorEastAsia" w:cstheme="minorBidi"/>
          <w:lang w:val="sr-Cyrl-RS" w:eastAsia="zh-CN"/>
        </w:rPr>
        <w:t>у</w:t>
      </w:r>
      <w:r w:rsidRPr="00CB32CF">
        <w:rPr>
          <w:rFonts w:eastAsiaTheme="minorEastAsia" w:cstheme="minorBidi"/>
          <w:lang w:val="sr-Cyrl-RS" w:eastAsia="zh-CN"/>
        </w:rPr>
        <w:t xml:space="preserve">. Планом се дају услови за полагање, паралелно вођење и укрштање за исте и различите инфраструктурне инсталације, услови прикључења на инсталације као и услови за полагање инсталација у односу на дрвеће и шибље. У наведеним коридорима се дају и услови за прикључење грађевинских парцела на јавне саобраћајне површине унутар њих. </w:t>
      </w:r>
    </w:p>
    <w:p w14:paraId="73F0B075" w14:textId="77777777" w:rsidR="005A471D" w:rsidRPr="00CB32CF" w:rsidRDefault="005A471D" w:rsidP="00D642D1">
      <w:pPr>
        <w:rPr>
          <w:lang w:val="sr-Cyrl-RS"/>
        </w:rPr>
      </w:pPr>
    </w:p>
    <w:p w14:paraId="7B5E750A" w14:textId="57DA7CC0" w:rsidR="007C64EC" w:rsidRPr="00CB32CF" w:rsidRDefault="007C64EC" w:rsidP="004F2196">
      <w:pPr>
        <w:pStyle w:val="Heading3"/>
        <w:rPr>
          <w:rFonts w:eastAsiaTheme="minorEastAsia"/>
          <w:lang w:val="sr-Cyrl-RS"/>
        </w:rPr>
      </w:pPr>
      <w:r w:rsidRPr="00CB32CF">
        <w:rPr>
          <w:rFonts w:eastAsiaTheme="minorEastAsia"/>
          <w:lang w:val="sr-Cyrl-RS"/>
        </w:rPr>
        <w:t>2.1.</w:t>
      </w:r>
      <w:r w:rsidR="00834463" w:rsidRPr="00CB32CF">
        <w:rPr>
          <w:rFonts w:eastAsiaTheme="minorEastAsia"/>
          <w:lang w:val="sr-Cyrl-RS"/>
        </w:rPr>
        <w:t>2</w:t>
      </w:r>
      <w:r w:rsidRPr="00CB32CF">
        <w:rPr>
          <w:rFonts w:eastAsiaTheme="minorEastAsia"/>
          <w:lang w:val="sr-Cyrl-RS"/>
        </w:rPr>
        <w:t xml:space="preserve">. </w:t>
      </w:r>
      <w:bookmarkEnd w:id="159"/>
      <w:r w:rsidRPr="00CB32CF">
        <w:rPr>
          <w:rFonts w:eastAsiaTheme="minorEastAsia"/>
          <w:lang w:val="sr-Cyrl-RS"/>
        </w:rPr>
        <w:t>Зелене површине</w:t>
      </w:r>
      <w:bookmarkEnd w:id="160"/>
      <w:bookmarkEnd w:id="161"/>
      <w:bookmarkEnd w:id="162"/>
      <w:bookmarkEnd w:id="163"/>
      <w:bookmarkEnd w:id="164"/>
    </w:p>
    <w:p w14:paraId="7EF4C69A" w14:textId="77777777" w:rsidR="00D850A3" w:rsidRPr="00CB32CF" w:rsidRDefault="00D850A3" w:rsidP="007C64EC">
      <w:pPr>
        <w:rPr>
          <w:spacing w:val="-5"/>
          <w:lang w:val="sr-Cyrl-RS"/>
        </w:rPr>
      </w:pPr>
      <w:bookmarkStart w:id="172" w:name="_Toc528844767"/>
      <w:bookmarkStart w:id="173" w:name="_Toc529363002"/>
      <w:bookmarkStart w:id="174" w:name="_Toc69994338"/>
      <w:bookmarkStart w:id="175" w:name="_Toc69994907"/>
      <w:bookmarkStart w:id="176" w:name="_Toc93663815"/>
      <w:bookmarkStart w:id="177" w:name="_Toc97012556"/>
      <w:bookmarkStart w:id="178" w:name="_Toc97121826"/>
    </w:p>
    <w:p w14:paraId="01A1A279" w14:textId="43A30321" w:rsidR="002F3ED4" w:rsidRPr="00CB32CF" w:rsidRDefault="002F3ED4" w:rsidP="002F3ED4">
      <w:pPr>
        <w:rPr>
          <w:spacing w:val="-5"/>
          <w:lang w:val="sr-Cyrl-RS"/>
        </w:rPr>
      </w:pPr>
      <w:r w:rsidRPr="00CB32CF">
        <w:rPr>
          <w:spacing w:val="-5"/>
          <w:lang w:val="sr-Cyrl-RS"/>
        </w:rPr>
        <w:t>Зелене површине у обухвату плана подразумевају зеленило у оквиру коридора приступног пута.</w:t>
      </w:r>
      <w:r w:rsidRPr="00CB32CF">
        <w:rPr>
          <w:lang w:val="sr-Cyrl-RS"/>
        </w:rPr>
        <w:t xml:space="preserve"> Основна функција зелених површина је обезбеђење и заштита околног простора од утицаја саобраћајних дешавања, као и </w:t>
      </w:r>
      <w:r w:rsidRPr="00CB32CF">
        <w:rPr>
          <w:spacing w:val="-5"/>
          <w:lang w:val="sr-Cyrl-RS"/>
        </w:rPr>
        <w:t xml:space="preserve">просторно разграничење функција које могу негативно утицати једна на другу. </w:t>
      </w:r>
    </w:p>
    <w:p w14:paraId="5FBBE3CD" w14:textId="77777777" w:rsidR="002F3ED4" w:rsidRPr="00CB32CF" w:rsidRDefault="002F3ED4" w:rsidP="002F3ED4">
      <w:pPr>
        <w:rPr>
          <w:spacing w:val="-5"/>
          <w:lang w:val="sr-Cyrl-RS"/>
        </w:rPr>
      </w:pPr>
    </w:p>
    <w:p w14:paraId="30E2AF06" w14:textId="77777777" w:rsidR="002F3ED4" w:rsidRPr="00CB32CF" w:rsidRDefault="002F3ED4" w:rsidP="002F3ED4">
      <w:pPr>
        <w:rPr>
          <w:spacing w:val="-5"/>
          <w:lang w:val="sr-Cyrl-RS"/>
        </w:rPr>
      </w:pPr>
      <w:r w:rsidRPr="00CB32CF">
        <w:rPr>
          <w:spacing w:val="-5"/>
          <w:lang w:val="sr-Cyrl-RS"/>
        </w:rPr>
        <w:t>Планским озелењавањем простора унапређује се квалитет ваздуха, смањује се утицај буке и побољшавају се свеукупне климатске одлике локалне средине.</w:t>
      </w:r>
    </w:p>
    <w:p w14:paraId="3B15970A" w14:textId="25A68A0A" w:rsidR="00D850A3" w:rsidRPr="00CB32CF" w:rsidRDefault="00D850A3" w:rsidP="007C64EC">
      <w:pPr>
        <w:rPr>
          <w:spacing w:val="-5"/>
          <w:lang w:val="sr-Cyrl-RS"/>
        </w:rPr>
      </w:pPr>
    </w:p>
    <w:p w14:paraId="37022E03" w14:textId="77777777" w:rsidR="00FF76F4" w:rsidRPr="00CB32CF" w:rsidRDefault="00FF76F4" w:rsidP="007C64EC">
      <w:pPr>
        <w:rPr>
          <w:spacing w:val="-5"/>
          <w:lang w:val="sr-Cyrl-RS"/>
        </w:rPr>
      </w:pPr>
    </w:p>
    <w:p w14:paraId="1185A9AA" w14:textId="77777777" w:rsidR="007C64EC" w:rsidRPr="00CB32CF" w:rsidRDefault="007C64EC" w:rsidP="007C64EC">
      <w:pPr>
        <w:keepNext/>
        <w:outlineLvl w:val="1"/>
        <w:rPr>
          <w:b/>
          <w:sz w:val="22"/>
          <w:lang w:val="sr-Cyrl-RS"/>
        </w:rPr>
      </w:pPr>
      <w:bookmarkStart w:id="179" w:name="_Toc109910292"/>
      <w:bookmarkStart w:id="180" w:name="_Toc109911137"/>
      <w:bookmarkStart w:id="181" w:name="_Toc109911442"/>
      <w:bookmarkStart w:id="182" w:name="_Toc129849829"/>
      <w:r w:rsidRPr="00CB32CF">
        <w:rPr>
          <w:b/>
          <w:sz w:val="22"/>
          <w:lang w:val="sr-Cyrl-RS"/>
        </w:rPr>
        <w:lastRenderedPageBreak/>
        <w:t>2.2. Б</w:t>
      </w:r>
      <w:bookmarkEnd w:id="172"/>
      <w:r w:rsidRPr="00CB32CF">
        <w:rPr>
          <w:b/>
          <w:sz w:val="22"/>
          <w:lang w:val="sr-Cyrl-RS"/>
        </w:rPr>
        <w:t>ИЛАНС ПОВРШИНА</w:t>
      </w:r>
      <w:bookmarkEnd w:id="173"/>
      <w:bookmarkEnd w:id="174"/>
      <w:bookmarkEnd w:id="175"/>
      <w:bookmarkEnd w:id="176"/>
      <w:bookmarkEnd w:id="177"/>
      <w:bookmarkEnd w:id="178"/>
      <w:bookmarkEnd w:id="179"/>
      <w:bookmarkEnd w:id="180"/>
      <w:bookmarkEnd w:id="181"/>
      <w:bookmarkEnd w:id="182"/>
    </w:p>
    <w:p w14:paraId="4FCA9A40" w14:textId="77777777" w:rsidR="007C64EC" w:rsidRPr="00CB32CF" w:rsidRDefault="007C64EC" w:rsidP="007C64EC">
      <w:pPr>
        <w:rPr>
          <w:lang w:val="sr-Cyrl-RS"/>
        </w:rPr>
      </w:pPr>
    </w:p>
    <w:p w14:paraId="4E4670E1" w14:textId="035985BE" w:rsidR="007C64EC" w:rsidRPr="005A5D07" w:rsidRDefault="005110A3" w:rsidP="004F2196">
      <w:pPr>
        <w:rPr>
          <w:b/>
          <w:sz w:val="18"/>
          <w:szCs w:val="18"/>
          <w:lang w:val="sr-Cyrl-RS"/>
        </w:rPr>
      </w:pPr>
      <w:r w:rsidRPr="005A5D07">
        <w:rPr>
          <w:b/>
          <w:sz w:val="18"/>
          <w:szCs w:val="18"/>
          <w:lang w:val="sr-Cyrl-RS"/>
        </w:rPr>
        <w:t>Табела 1. Биланс површина</w:t>
      </w:r>
    </w:p>
    <w:p w14:paraId="0D4550A2" w14:textId="77777777" w:rsidR="00070074" w:rsidRPr="00CB32CF" w:rsidRDefault="00070074" w:rsidP="005110A3">
      <w:pPr>
        <w:ind w:left="142"/>
        <w:rPr>
          <w:b/>
          <w:lang w:val="sr-Cyrl-RS"/>
        </w:rPr>
      </w:pPr>
    </w:p>
    <w:tbl>
      <w:tblPr>
        <w:tblStyle w:val="TableGrid"/>
        <w:tblW w:w="0" w:type="auto"/>
        <w:jc w:val="center"/>
        <w:tblInd w:w="250" w:type="dxa"/>
        <w:tblLayout w:type="fixed"/>
        <w:tblLook w:val="04A0" w:firstRow="1" w:lastRow="0" w:firstColumn="1" w:lastColumn="0" w:noHBand="0" w:noVBand="1"/>
      </w:tblPr>
      <w:tblGrid>
        <w:gridCol w:w="5103"/>
        <w:gridCol w:w="1276"/>
        <w:gridCol w:w="1134"/>
        <w:gridCol w:w="1134"/>
      </w:tblGrid>
      <w:tr w:rsidR="00BF1707" w:rsidRPr="00CB32CF" w14:paraId="65186BED" w14:textId="77777777" w:rsidTr="00E44D71">
        <w:trPr>
          <w:jc w:val="center"/>
        </w:trPr>
        <w:tc>
          <w:tcPr>
            <w:tcW w:w="5103" w:type="dxa"/>
            <w:vMerge w:val="restart"/>
            <w:shd w:val="clear" w:color="auto" w:fill="D9D9D9" w:themeFill="background1" w:themeFillShade="D9"/>
            <w:vAlign w:val="center"/>
          </w:tcPr>
          <w:p w14:paraId="4302BBDE" w14:textId="2351CFAB" w:rsidR="00BF1707" w:rsidRPr="00CB32CF" w:rsidRDefault="00BF1707" w:rsidP="00BF1707">
            <w:pPr>
              <w:jc w:val="left"/>
              <w:rPr>
                <w:lang w:val="sr-Cyrl-RS"/>
              </w:rPr>
            </w:pPr>
            <w:r w:rsidRPr="00CB32CF">
              <w:rPr>
                <w:b/>
                <w:sz w:val="19"/>
                <w:lang w:val="sr-Cyrl-RS"/>
              </w:rPr>
              <w:t>Планирана намена површина–нумерички показатељи</w:t>
            </w:r>
          </w:p>
        </w:tc>
        <w:tc>
          <w:tcPr>
            <w:tcW w:w="3544" w:type="dxa"/>
            <w:gridSpan w:val="3"/>
            <w:shd w:val="clear" w:color="auto" w:fill="D9D9D9" w:themeFill="background1" w:themeFillShade="D9"/>
          </w:tcPr>
          <w:p w14:paraId="5A4A07C1" w14:textId="79AE3826" w:rsidR="00BF1707" w:rsidRPr="00CB32CF" w:rsidRDefault="00BF1707" w:rsidP="00BF1707">
            <w:pPr>
              <w:jc w:val="center"/>
              <w:rPr>
                <w:b/>
                <w:sz w:val="19"/>
                <w:lang w:val="sr-Cyrl-RS"/>
              </w:rPr>
            </w:pPr>
            <w:r w:rsidRPr="00CB32CF">
              <w:rPr>
                <w:b/>
                <w:sz w:val="19"/>
                <w:lang w:val="sr-Cyrl-RS"/>
              </w:rPr>
              <w:t>Површина</w:t>
            </w:r>
          </w:p>
        </w:tc>
      </w:tr>
      <w:tr w:rsidR="00BF1707" w:rsidRPr="00CB32CF" w14:paraId="083E971C" w14:textId="77777777" w:rsidTr="00E44D71">
        <w:trPr>
          <w:jc w:val="center"/>
        </w:trPr>
        <w:tc>
          <w:tcPr>
            <w:tcW w:w="5103" w:type="dxa"/>
            <w:vMerge/>
            <w:shd w:val="clear" w:color="auto" w:fill="D9D9D9" w:themeFill="background1" w:themeFillShade="D9"/>
            <w:vAlign w:val="center"/>
          </w:tcPr>
          <w:p w14:paraId="74F143C1" w14:textId="76B433E5" w:rsidR="00BF1707" w:rsidRPr="00CB32CF" w:rsidRDefault="00BF1707" w:rsidP="007C64EC">
            <w:pPr>
              <w:rPr>
                <w:lang w:val="sr-Cyrl-RS"/>
              </w:rPr>
            </w:pPr>
          </w:p>
        </w:tc>
        <w:tc>
          <w:tcPr>
            <w:tcW w:w="1276" w:type="dxa"/>
            <w:shd w:val="clear" w:color="auto" w:fill="D9D9D9" w:themeFill="background1" w:themeFillShade="D9"/>
          </w:tcPr>
          <w:p w14:paraId="66C12917" w14:textId="304BE8BC" w:rsidR="00BF1707" w:rsidRPr="00CB32CF" w:rsidRDefault="00BF1707" w:rsidP="00BF1707">
            <w:pPr>
              <w:jc w:val="center"/>
              <w:rPr>
                <w:lang w:val="sr-Cyrl-RS"/>
              </w:rPr>
            </w:pPr>
            <w:r w:rsidRPr="00CB32CF">
              <w:rPr>
                <w:b/>
                <w:lang w:val="sr-Cyrl-RS"/>
              </w:rPr>
              <w:t>а</w:t>
            </w:r>
          </w:p>
        </w:tc>
        <w:tc>
          <w:tcPr>
            <w:tcW w:w="1134" w:type="dxa"/>
            <w:shd w:val="clear" w:color="auto" w:fill="D9D9D9" w:themeFill="background1" w:themeFillShade="D9"/>
          </w:tcPr>
          <w:p w14:paraId="1B523970" w14:textId="362D5741" w:rsidR="00BF1707" w:rsidRPr="00CB32CF" w:rsidRDefault="00BF1707" w:rsidP="00BF1707">
            <w:pPr>
              <w:jc w:val="center"/>
              <w:rPr>
                <w:lang w:val="sr-Cyrl-RS"/>
              </w:rPr>
            </w:pPr>
            <w:r w:rsidRPr="00CB32CF">
              <w:rPr>
                <w:b/>
                <w:lang w:val="sr-Cyrl-RS"/>
              </w:rPr>
              <w:t>m</w:t>
            </w:r>
            <w:r w:rsidRPr="00CB32CF">
              <w:rPr>
                <w:b/>
                <w:vertAlign w:val="superscript"/>
                <w:lang w:val="sr-Cyrl-RS"/>
              </w:rPr>
              <w:t>2</w:t>
            </w:r>
          </w:p>
        </w:tc>
        <w:tc>
          <w:tcPr>
            <w:tcW w:w="1134" w:type="dxa"/>
            <w:shd w:val="clear" w:color="auto" w:fill="D9D9D9" w:themeFill="background1" w:themeFillShade="D9"/>
            <w:vAlign w:val="center"/>
          </w:tcPr>
          <w:p w14:paraId="3C724E9C" w14:textId="4AA37BC5" w:rsidR="00BF1707" w:rsidRPr="00CB32CF" w:rsidRDefault="00BF1707" w:rsidP="00BF1707">
            <w:pPr>
              <w:jc w:val="center"/>
              <w:rPr>
                <w:lang w:val="sr-Cyrl-RS"/>
              </w:rPr>
            </w:pPr>
            <w:r w:rsidRPr="00CB32CF">
              <w:rPr>
                <w:b/>
                <w:lang w:val="sr-Cyrl-RS"/>
              </w:rPr>
              <w:t>%</w:t>
            </w:r>
          </w:p>
        </w:tc>
      </w:tr>
      <w:tr w:rsidR="00BF1707" w:rsidRPr="00CB32CF" w14:paraId="5098F20C" w14:textId="77777777" w:rsidTr="00E44D71">
        <w:trPr>
          <w:jc w:val="center"/>
        </w:trPr>
        <w:tc>
          <w:tcPr>
            <w:tcW w:w="5103" w:type="dxa"/>
          </w:tcPr>
          <w:p w14:paraId="280ECA03" w14:textId="77777777" w:rsidR="0036335F" w:rsidRPr="00CB32CF" w:rsidRDefault="00BF1707" w:rsidP="0036335F">
            <w:pPr>
              <w:jc w:val="left"/>
              <w:rPr>
                <w:b/>
                <w:lang w:val="sr-Cyrl-RS"/>
              </w:rPr>
            </w:pPr>
            <w:r w:rsidRPr="00CB32CF">
              <w:rPr>
                <w:b/>
                <w:lang w:val="sr-Cyrl-RS"/>
              </w:rPr>
              <w:t xml:space="preserve">ГРАЂЕВИНСКО ЗЕМЉИШТЕ </w:t>
            </w:r>
          </w:p>
          <w:p w14:paraId="6437B7E1" w14:textId="153FF45D" w:rsidR="00BF1707" w:rsidRPr="00CB32CF" w:rsidRDefault="00070074" w:rsidP="00BF1707">
            <w:pPr>
              <w:jc w:val="left"/>
              <w:rPr>
                <w:b/>
                <w:lang w:val="sr-Cyrl-RS"/>
              </w:rPr>
            </w:pPr>
            <w:r w:rsidRPr="00CB32CF">
              <w:rPr>
                <w:b/>
                <w:lang w:val="sr-Cyrl-RS"/>
              </w:rPr>
              <w:t>регулација</w:t>
            </w:r>
            <w:r w:rsidR="0036335F" w:rsidRPr="00CB32CF">
              <w:rPr>
                <w:b/>
                <w:lang w:val="sr-Cyrl-RS"/>
              </w:rPr>
              <w:t xml:space="preserve"> приступне саобраћајнице</w:t>
            </w:r>
          </w:p>
        </w:tc>
        <w:tc>
          <w:tcPr>
            <w:tcW w:w="1276" w:type="dxa"/>
          </w:tcPr>
          <w:p w14:paraId="4896211C" w14:textId="681FD0BF" w:rsidR="00BF1707" w:rsidRPr="00CB32CF" w:rsidRDefault="00BF1707" w:rsidP="00BF1707">
            <w:pPr>
              <w:jc w:val="center"/>
              <w:rPr>
                <w:lang w:val="sr-Cyrl-RS"/>
              </w:rPr>
            </w:pPr>
            <w:r w:rsidRPr="00CB32CF">
              <w:rPr>
                <w:lang w:val="sr-Cyrl-RS"/>
              </w:rPr>
              <w:t>53</w:t>
            </w:r>
          </w:p>
        </w:tc>
        <w:tc>
          <w:tcPr>
            <w:tcW w:w="1134" w:type="dxa"/>
          </w:tcPr>
          <w:p w14:paraId="4280F801" w14:textId="792AE216" w:rsidR="00BF1707" w:rsidRPr="00CB32CF" w:rsidRDefault="0036335F" w:rsidP="00BF1707">
            <w:pPr>
              <w:jc w:val="center"/>
              <w:rPr>
                <w:lang w:val="sr-Cyrl-RS"/>
              </w:rPr>
            </w:pPr>
            <w:r w:rsidRPr="00CB32CF">
              <w:rPr>
                <w:lang w:val="sr-Cyrl-RS"/>
              </w:rPr>
              <w:t>59</w:t>
            </w:r>
          </w:p>
        </w:tc>
        <w:tc>
          <w:tcPr>
            <w:tcW w:w="1134" w:type="dxa"/>
          </w:tcPr>
          <w:p w14:paraId="68B7071E" w14:textId="65170DD3" w:rsidR="00BF1707" w:rsidRPr="00CB32CF" w:rsidRDefault="00F47BD8" w:rsidP="00BF1707">
            <w:pPr>
              <w:jc w:val="center"/>
              <w:rPr>
                <w:lang w:val="sr-Cyrl-RS"/>
              </w:rPr>
            </w:pPr>
            <w:r w:rsidRPr="00CB32CF">
              <w:rPr>
                <w:lang w:val="sr-Cyrl-RS"/>
              </w:rPr>
              <w:t>100</w:t>
            </w:r>
          </w:p>
        </w:tc>
      </w:tr>
      <w:tr w:rsidR="00E0444A" w:rsidRPr="00CB32CF" w14:paraId="4268B361" w14:textId="77777777" w:rsidTr="00E44D71">
        <w:trPr>
          <w:jc w:val="center"/>
        </w:trPr>
        <w:tc>
          <w:tcPr>
            <w:tcW w:w="5103" w:type="dxa"/>
          </w:tcPr>
          <w:p w14:paraId="328AC2EE" w14:textId="3E48C663" w:rsidR="00E0444A" w:rsidRPr="00CB32CF" w:rsidRDefault="0036335F" w:rsidP="00BF1707">
            <w:pPr>
              <w:jc w:val="left"/>
              <w:rPr>
                <w:lang w:val="sr-Cyrl-RS"/>
              </w:rPr>
            </w:pPr>
            <w:r w:rsidRPr="00CB32CF">
              <w:rPr>
                <w:lang w:val="sr-Cyrl-RS"/>
              </w:rPr>
              <w:t>коловоз</w:t>
            </w:r>
          </w:p>
        </w:tc>
        <w:tc>
          <w:tcPr>
            <w:tcW w:w="1276" w:type="dxa"/>
          </w:tcPr>
          <w:p w14:paraId="1064F589" w14:textId="6036A1CE" w:rsidR="00E0444A" w:rsidRPr="00CB32CF" w:rsidRDefault="0036335F" w:rsidP="00BF1707">
            <w:pPr>
              <w:jc w:val="center"/>
              <w:rPr>
                <w:lang w:val="sr-Cyrl-RS"/>
              </w:rPr>
            </w:pPr>
            <w:r w:rsidRPr="00CB32CF">
              <w:rPr>
                <w:lang w:val="sr-Cyrl-RS"/>
              </w:rPr>
              <w:t>27</w:t>
            </w:r>
          </w:p>
        </w:tc>
        <w:tc>
          <w:tcPr>
            <w:tcW w:w="1134" w:type="dxa"/>
          </w:tcPr>
          <w:p w14:paraId="0C2C50C7" w14:textId="2AEA52C0" w:rsidR="00E0444A" w:rsidRPr="00CB32CF" w:rsidRDefault="0036335F" w:rsidP="00BF1707">
            <w:pPr>
              <w:jc w:val="center"/>
              <w:rPr>
                <w:lang w:val="sr-Cyrl-RS"/>
              </w:rPr>
            </w:pPr>
            <w:r w:rsidRPr="00CB32CF">
              <w:rPr>
                <w:lang w:val="sr-Cyrl-RS"/>
              </w:rPr>
              <w:t>46</w:t>
            </w:r>
          </w:p>
        </w:tc>
        <w:tc>
          <w:tcPr>
            <w:tcW w:w="1134" w:type="dxa"/>
          </w:tcPr>
          <w:p w14:paraId="1B23AB20" w14:textId="05F80EB2" w:rsidR="00E0444A" w:rsidRPr="00CB32CF" w:rsidRDefault="001C13F2" w:rsidP="00BF1707">
            <w:pPr>
              <w:jc w:val="center"/>
              <w:rPr>
                <w:lang w:val="sr-Cyrl-RS"/>
              </w:rPr>
            </w:pPr>
            <w:r w:rsidRPr="00CB32CF">
              <w:rPr>
                <w:lang w:val="sr-Cyrl-RS"/>
              </w:rPr>
              <w:t>51,2</w:t>
            </w:r>
          </w:p>
        </w:tc>
      </w:tr>
      <w:tr w:rsidR="0036335F" w:rsidRPr="00CB32CF" w14:paraId="0993E445" w14:textId="77777777" w:rsidTr="00E44D71">
        <w:trPr>
          <w:jc w:val="center"/>
        </w:trPr>
        <w:tc>
          <w:tcPr>
            <w:tcW w:w="5103" w:type="dxa"/>
          </w:tcPr>
          <w:p w14:paraId="76FD1C7F" w14:textId="08EF9557" w:rsidR="0036335F" w:rsidRPr="00CB32CF" w:rsidRDefault="0036335F" w:rsidP="00BF1707">
            <w:pPr>
              <w:jc w:val="left"/>
              <w:rPr>
                <w:lang w:val="sr-Cyrl-RS"/>
              </w:rPr>
            </w:pPr>
            <w:r w:rsidRPr="00CB32CF">
              <w:rPr>
                <w:lang w:val="sr-Cyrl-RS"/>
              </w:rPr>
              <w:t>тротоар</w:t>
            </w:r>
          </w:p>
        </w:tc>
        <w:tc>
          <w:tcPr>
            <w:tcW w:w="1276" w:type="dxa"/>
          </w:tcPr>
          <w:p w14:paraId="673B3E4D" w14:textId="7A754D56" w:rsidR="0036335F" w:rsidRPr="00CB32CF" w:rsidRDefault="0036335F" w:rsidP="00BF1707">
            <w:pPr>
              <w:jc w:val="center"/>
              <w:rPr>
                <w:lang w:val="sr-Cyrl-RS"/>
              </w:rPr>
            </w:pPr>
            <w:r w:rsidRPr="00CB32CF">
              <w:rPr>
                <w:lang w:val="sr-Cyrl-RS"/>
              </w:rPr>
              <w:t>5</w:t>
            </w:r>
          </w:p>
        </w:tc>
        <w:tc>
          <w:tcPr>
            <w:tcW w:w="1134" w:type="dxa"/>
          </w:tcPr>
          <w:p w14:paraId="66D20E13" w14:textId="0124E84A" w:rsidR="0036335F" w:rsidRPr="00CB32CF" w:rsidRDefault="0036335F" w:rsidP="00BF1707">
            <w:pPr>
              <w:jc w:val="center"/>
              <w:rPr>
                <w:lang w:val="sr-Cyrl-RS"/>
              </w:rPr>
            </w:pPr>
            <w:r w:rsidRPr="00CB32CF">
              <w:rPr>
                <w:lang w:val="sr-Cyrl-RS"/>
              </w:rPr>
              <w:t>15</w:t>
            </w:r>
          </w:p>
        </w:tc>
        <w:tc>
          <w:tcPr>
            <w:tcW w:w="1134" w:type="dxa"/>
          </w:tcPr>
          <w:p w14:paraId="2372E3A5" w14:textId="049DBC42" w:rsidR="0036335F" w:rsidRPr="00CB32CF" w:rsidRDefault="001C13F2" w:rsidP="00BF1707">
            <w:pPr>
              <w:jc w:val="center"/>
              <w:rPr>
                <w:lang w:val="sr-Cyrl-RS"/>
              </w:rPr>
            </w:pPr>
            <w:r w:rsidRPr="00CB32CF">
              <w:rPr>
                <w:lang w:val="sr-Cyrl-RS"/>
              </w:rPr>
              <w:t>9,6</w:t>
            </w:r>
          </w:p>
        </w:tc>
      </w:tr>
      <w:tr w:rsidR="0036335F" w:rsidRPr="00CB32CF" w14:paraId="7D257089" w14:textId="77777777" w:rsidTr="00E44D71">
        <w:trPr>
          <w:jc w:val="center"/>
        </w:trPr>
        <w:tc>
          <w:tcPr>
            <w:tcW w:w="5103" w:type="dxa"/>
          </w:tcPr>
          <w:p w14:paraId="35F4CC4A" w14:textId="02093BE7" w:rsidR="0036335F" w:rsidRPr="00CB32CF" w:rsidRDefault="0036335F" w:rsidP="00BF1707">
            <w:pPr>
              <w:jc w:val="left"/>
              <w:rPr>
                <w:lang w:val="sr-Cyrl-RS"/>
              </w:rPr>
            </w:pPr>
            <w:r w:rsidRPr="00CB32CF">
              <w:rPr>
                <w:lang w:val="sr-Cyrl-RS"/>
              </w:rPr>
              <w:t>зеленило</w:t>
            </w:r>
          </w:p>
        </w:tc>
        <w:tc>
          <w:tcPr>
            <w:tcW w:w="1276" w:type="dxa"/>
          </w:tcPr>
          <w:p w14:paraId="0B4DFFEA" w14:textId="7FEFFEB9" w:rsidR="0036335F" w:rsidRPr="00CB32CF" w:rsidRDefault="0036335F" w:rsidP="00BF1707">
            <w:pPr>
              <w:jc w:val="center"/>
              <w:rPr>
                <w:lang w:val="sr-Cyrl-RS"/>
              </w:rPr>
            </w:pPr>
            <w:r w:rsidRPr="00CB32CF">
              <w:rPr>
                <w:lang w:val="sr-Cyrl-RS"/>
              </w:rPr>
              <w:t>20</w:t>
            </w:r>
          </w:p>
        </w:tc>
        <w:tc>
          <w:tcPr>
            <w:tcW w:w="1134" w:type="dxa"/>
          </w:tcPr>
          <w:p w14:paraId="4A5F5CFE" w14:textId="350C06FB" w:rsidR="0036335F" w:rsidRPr="00CB32CF" w:rsidRDefault="0036335F" w:rsidP="00BF1707">
            <w:pPr>
              <w:jc w:val="center"/>
              <w:rPr>
                <w:lang w:val="sr-Cyrl-RS"/>
              </w:rPr>
            </w:pPr>
            <w:r w:rsidRPr="00CB32CF">
              <w:rPr>
                <w:lang w:val="sr-Cyrl-RS"/>
              </w:rPr>
              <w:t>98</w:t>
            </w:r>
          </w:p>
        </w:tc>
        <w:tc>
          <w:tcPr>
            <w:tcW w:w="1134" w:type="dxa"/>
          </w:tcPr>
          <w:p w14:paraId="477F63D3" w14:textId="288EF00E" w:rsidR="0036335F" w:rsidRPr="00CB32CF" w:rsidRDefault="001C13F2" w:rsidP="00E44D71">
            <w:pPr>
              <w:jc w:val="center"/>
              <w:rPr>
                <w:lang w:val="sr-Cyrl-RS"/>
              </w:rPr>
            </w:pPr>
            <w:r w:rsidRPr="00CB32CF">
              <w:rPr>
                <w:lang w:val="sr-Cyrl-RS"/>
              </w:rPr>
              <w:t>39,2</w:t>
            </w:r>
          </w:p>
        </w:tc>
      </w:tr>
      <w:tr w:rsidR="00BF1707" w:rsidRPr="00CB32CF" w14:paraId="18953888" w14:textId="77777777" w:rsidTr="00E44D71">
        <w:trPr>
          <w:jc w:val="center"/>
        </w:trPr>
        <w:tc>
          <w:tcPr>
            <w:tcW w:w="5103" w:type="dxa"/>
            <w:shd w:val="clear" w:color="auto" w:fill="D9D9D9" w:themeFill="background1" w:themeFillShade="D9"/>
          </w:tcPr>
          <w:p w14:paraId="1E3F12C5" w14:textId="3FFE0004" w:rsidR="00BF1707" w:rsidRPr="00CB32CF" w:rsidRDefault="00BF1707" w:rsidP="00BF1707">
            <w:pPr>
              <w:jc w:val="left"/>
              <w:rPr>
                <w:b/>
                <w:lang w:val="sr-Cyrl-RS"/>
              </w:rPr>
            </w:pPr>
            <w:r w:rsidRPr="00CB32CF">
              <w:rPr>
                <w:b/>
                <w:lang w:val="sr-Cyrl-RS"/>
              </w:rPr>
              <w:t>Укупна површина у обухвату Плана</w:t>
            </w:r>
          </w:p>
        </w:tc>
        <w:tc>
          <w:tcPr>
            <w:tcW w:w="1276" w:type="dxa"/>
            <w:shd w:val="clear" w:color="auto" w:fill="D9D9D9" w:themeFill="background1" w:themeFillShade="D9"/>
          </w:tcPr>
          <w:p w14:paraId="74BFCB22" w14:textId="294D20ED" w:rsidR="00BF1707" w:rsidRPr="00CB32CF" w:rsidRDefault="00F47BD8" w:rsidP="00BF1707">
            <w:pPr>
              <w:jc w:val="center"/>
              <w:rPr>
                <w:b/>
                <w:lang w:val="sr-Cyrl-RS"/>
              </w:rPr>
            </w:pPr>
            <w:r w:rsidRPr="00CB32CF">
              <w:rPr>
                <w:b/>
                <w:lang w:val="sr-Cyrl-RS"/>
              </w:rPr>
              <w:t>53</w:t>
            </w:r>
          </w:p>
        </w:tc>
        <w:tc>
          <w:tcPr>
            <w:tcW w:w="1134" w:type="dxa"/>
            <w:shd w:val="clear" w:color="auto" w:fill="D9D9D9" w:themeFill="background1" w:themeFillShade="D9"/>
          </w:tcPr>
          <w:p w14:paraId="7CE0C0B3" w14:textId="5C205A57" w:rsidR="00BF1707" w:rsidRPr="00CB32CF" w:rsidRDefault="0036335F" w:rsidP="00BF1707">
            <w:pPr>
              <w:jc w:val="center"/>
              <w:rPr>
                <w:b/>
                <w:lang w:val="sr-Cyrl-RS"/>
              </w:rPr>
            </w:pPr>
            <w:r w:rsidRPr="00CB32CF">
              <w:rPr>
                <w:b/>
                <w:lang w:val="sr-Cyrl-RS"/>
              </w:rPr>
              <w:t>59</w:t>
            </w:r>
          </w:p>
        </w:tc>
        <w:tc>
          <w:tcPr>
            <w:tcW w:w="1134" w:type="dxa"/>
            <w:shd w:val="clear" w:color="auto" w:fill="D9D9D9" w:themeFill="background1" w:themeFillShade="D9"/>
          </w:tcPr>
          <w:p w14:paraId="554D7BDA" w14:textId="4F5AD067" w:rsidR="00BF1707" w:rsidRPr="00CB32CF" w:rsidRDefault="00BF1707" w:rsidP="00BF1707">
            <w:pPr>
              <w:jc w:val="center"/>
              <w:rPr>
                <w:b/>
                <w:lang w:val="sr-Cyrl-RS"/>
              </w:rPr>
            </w:pPr>
            <w:r w:rsidRPr="00CB32CF">
              <w:rPr>
                <w:b/>
                <w:lang w:val="sr-Cyrl-RS"/>
              </w:rPr>
              <w:t>100</w:t>
            </w:r>
          </w:p>
        </w:tc>
      </w:tr>
    </w:tbl>
    <w:p w14:paraId="16CD657C" w14:textId="77777777" w:rsidR="0030081C" w:rsidRPr="00CB32CF" w:rsidRDefault="0030081C" w:rsidP="007C64EC">
      <w:pPr>
        <w:rPr>
          <w:lang w:val="sr-Cyrl-RS"/>
        </w:rPr>
      </w:pPr>
    </w:p>
    <w:p w14:paraId="7A66F8A7" w14:textId="3A149DD6" w:rsidR="00C73482" w:rsidRPr="00CB32CF" w:rsidRDefault="00C73482" w:rsidP="007C64EC">
      <w:pPr>
        <w:rPr>
          <w:lang w:val="sr-Cyrl-RS"/>
        </w:rPr>
      </w:pPr>
      <w:r w:rsidRPr="00CB32CF">
        <w:rPr>
          <w:lang w:val="sr-Cyrl-RS"/>
        </w:rPr>
        <w:t>У следећој табели је дат преглед површина катастарских парцела које улазе у обухват Плана, у постојећем и планираном стању.</w:t>
      </w:r>
    </w:p>
    <w:p w14:paraId="77ABB084" w14:textId="77777777" w:rsidR="00C73482" w:rsidRPr="00CB32CF" w:rsidRDefault="00C73482" w:rsidP="007C64EC">
      <w:pPr>
        <w:rPr>
          <w:lang w:val="sr-Cyrl-RS"/>
        </w:rPr>
      </w:pPr>
    </w:p>
    <w:p w14:paraId="35C6BED4" w14:textId="13B0871A" w:rsidR="00D27041" w:rsidRPr="005A5D07" w:rsidRDefault="00D27041" w:rsidP="004F2196">
      <w:pPr>
        <w:rPr>
          <w:b/>
          <w:sz w:val="18"/>
          <w:szCs w:val="18"/>
          <w:lang w:val="sr-Cyrl-RS"/>
        </w:rPr>
      </w:pPr>
      <w:r w:rsidRPr="005A5D07">
        <w:rPr>
          <w:b/>
          <w:sz w:val="18"/>
          <w:szCs w:val="18"/>
          <w:lang w:val="sr-Cyrl-RS"/>
        </w:rPr>
        <w:t>Табела 2. Биланс површина</w:t>
      </w:r>
      <w:r w:rsidR="00B80825" w:rsidRPr="005A5D07">
        <w:rPr>
          <w:b/>
          <w:sz w:val="18"/>
          <w:szCs w:val="18"/>
          <w:lang w:val="sr-Cyrl-RS"/>
        </w:rPr>
        <w:t xml:space="preserve"> катастарских парцела </w:t>
      </w:r>
    </w:p>
    <w:p w14:paraId="01F36EA2" w14:textId="77777777" w:rsidR="00070074" w:rsidRPr="00CB32CF" w:rsidRDefault="00070074" w:rsidP="00D27041">
      <w:pPr>
        <w:ind w:left="142"/>
        <w:rPr>
          <w:b/>
          <w:lang w:val="sr-Cyrl-RS"/>
        </w:rPr>
      </w:pPr>
    </w:p>
    <w:tbl>
      <w:tblPr>
        <w:tblStyle w:val="TableGrid"/>
        <w:tblW w:w="0" w:type="auto"/>
        <w:tblInd w:w="250" w:type="dxa"/>
        <w:tblLayout w:type="fixed"/>
        <w:tblLook w:val="04A0" w:firstRow="1" w:lastRow="0" w:firstColumn="1" w:lastColumn="0" w:noHBand="0" w:noVBand="1"/>
      </w:tblPr>
      <w:tblGrid>
        <w:gridCol w:w="284"/>
        <w:gridCol w:w="850"/>
        <w:gridCol w:w="284"/>
        <w:gridCol w:w="2268"/>
        <w:gridCol w:w="283"/>
        <w:gridCol w:w="2127"/>
        <w:gridCol w:w="283"/>
        <w:gridCol w:w="1843"/>
        <w:gridCol w:w="283"/>
      </w:tblGrid>
      <w:tr w:rsidR="00EE5921" w:rsidRPr="00CB32CF" w14:paraId="3A595690" w14:textId="77777777" w:rsidTr="009F026F">
        <w:trPr>
          <w:gridBefore w:val="1"/>
          <w:wBefore w:w="284" w:type="dxa"/>
        </w:trPr>
        <w:tc>
          <w:tcPr>
            <w:tcW w:w="1134" w:type="dxa"/>
            <w:gridSpan w:val="2"/>
            <w:vMerge w:val="restart"/>
            <w:shd w:val="clear" w:color="auto" w:fill="D9D9D9" w:themeFill="background1" w:themeFillShade="D9"/>
          </w:tcPr>
          <w:p w14:paraId="62A751D6" w14:textId="77777777" w:rsidR="00EE5921" w:rsidRPr="00CB32CF" w:rsidRDefault="00EE5921" w:rsidP="00EE5921">
            <w:pPr>
              <w:rPr>
                <w:b/>
                <w:lang w:val="sr-Cyrl-RS"/>
              </w:rPr>
            </w:pPr>
          </w:p>
          <w:p w14:paraId="47FB6146" w14:textId="77777777" w:rsidR="00EE5921" w:rsidRPr="00CB32CF" w:rsidRDefault="00EE5921" w:rsidP="00EE5921">
            <w:pPr>
              <w:rPr>
                <w:b/>
                <w:lang w:val="sr-Cyrl-RS"/>
              </w:rPr>
            </w:pPr>
          </w:p>
          <w:p w14:paraId="28138C28" w14:textId="64A0035E" w:rsidR="00EE5921" w:rsidRPr="00CB32CF" w:rsidRDefault="00EE5921" w:rsidP="00EE5921">
            <w:pPr>
              <w:rPr>
                <w:b/>
                <w:lang w:val="sr-Cyrl-RS"/>
              </w:rPr>
            </w:pPr>
            <w:r w:rsidRPr="00CB32CF">
              <w:rPr>
                <w:b/>
                <w:lang w:val="sr-Cyrl-RS"/>
              </w:rPr>
              <w:t xml:space="preserve">Бр. </w:t>
            </w:r>
            <w:proofErr w:type="spellStart"/>
            <w:r w:rsidRPr="00CB32CF">
              <w:rPr>
                <w:b/>
                <w:lang w:val="sr-Cyrl-RS"/>
              </w:rPr>
              <w:t>к.п</w:t>
            </w:r>
            <w:proofErr w:type="spellEnd"/>
            <w:r w:rsidRPr="00CB32CF">
              <w:rPr>
                <w:b/>
                <w:lang w:val="sr-Cyrl-RS"/>
              </w:rPr>
              <w:t>.</w:t>
            </w:r>
          </w:p>
        </w:tc>
        <w:tc>
          <w:tcPr>
            <w:tcW w:w="7087" w:type="dxa"/>
            <w:gridSpan w:val="6"/>
            <w:tcBorders>
              <w:bottom w:val="single" w:sz="4" w:space="0" w:color="auto"/>
            </w:tcBorders>
            <w:shd w:val="clear" w:color="auto" w:fill="D9D9D9" w:themeFill="background1" w:themeFillShade="D9"/>
          </w:tcPr>
          <w:p w14:paraId="1DF77BE9" w14:textId="3253F6B1" w:rsidR="00EE5921" w:rsidRPr="00CB32CF" w:rsidRDefault="00EE5921" w:rsidP="00C73482">
            <w:pPr>
              <w:jc w:val="center"/>
              <w:rPr>
                <w:b/>
                <w:lang w:val="sr-Cyrl-RS"/>
              </w:rPr>
            </w:pPr>
            <w:r w:rsidRPr="00CB32CF">
              <w:rPr>
                <w:b/>
                <w:lang w:val="sr-Cyrl-RS"/>
              </w:rPr>
              <w:t>Површина (m</w:t>
            </w:r>
            <w:r w:rsidRPr="00CB32CF">
              <w:rPr>
                <w:b/>
                <w:vertAlign w:val="superscript"/>
                <w:lang w:val="sr-Cyrl-RS"/>
              </w:rPr>
              <w:t>2</w:t>
            </w:r>
            <w:r w:rsidRPr="00CB32CF">
              <w:rPr>
                <w:b/>
                <w:lang w:val="sr-Cyrl-RS"/>
              </w:rPr>
              <w:t>)</w:t>
            </w:r>
          </w:p>
        </w:tc>
      </w:tr>
      <w:tr w:rsidR="00EE5921" w:rsidRPr="00CB32CF" w14:paraId="6317CCA8" w14:textId="77777777" w:rsidTr="009F026F">
        <w:trPr>
          <w:gridBefore w:val="1"/>
          <w:wBefore w:w="284" w:type="dxa"/>
        </w:trPr>
        <w:tc>
          <w:tcPr>
            <w:tcW w:w="1134" w:type="dxa"/>
            <w:gridSpan w:val="2"/>
            <w:vMerge/>
            <w:shd w:val="clear" w:color="auto" w:fill="BFBFBF" w:themeFill="background1" w:themeFillShade="BF"/>
          </w:tcPr>
          <w:p w14:paraId="105A9FA4" w14:textId="53CA6B22" w:rsidR="00EE5921" w:rsidRPr="00CB32CF" w:rsidRDefault="00EE5921" w:rsidP="007C64EC">
            <w:pPr>
              <w:rPr>
                <w:b/>
                <w:lang w:val="sr-Cyrl-RS"/>
              </w:rPr>
            </w:pPr>
          </w:p>
        </w:tc>
        <w:tc>
          <w:tcPr>
            <w:tcW w:w="2551" w:type="dxa"/>
            <w:gridSpan w:val="2"/>
            <w:shd w:val="clear" w:color="auto" w:fill="D9D9D9" w:themeFill="background1" w:themeFillShade="D9"/>
          </w:tcPr>
          <w:p w14:paraId="7FAB1B6F" w14:textId="0BD78C7B" w:rsidR="00EE5921" w:rsidRPr="00CB32CF" w:rsidRDefault="00EE5921" w:rsidP="00EE5921">
            <w:pPr>
              <w:jc w:val="center"/>
              <w:rPr>
                <w:lang w:val="sr-Cyrl-RS"/>
              </w:rPr>
            </w:pPr>
            <w:r w:rsidRPr="00CB32CF">
              <w:rPr>
                <w:b/>
                <w:lang w:val="sr-Cyrl-RS"/>
              </w:rPr>
              <w:t>Постојеће стање</w:t>
            </w:r>
          </w:p>
        </w:tc>
        <w:tc>
          <w:tcPr>
            <w:tcW w:w="4536" w:type="dxa"/>
            <w:gridSpan w:val="4"/>
            <w:shd w:val="clear" w:color="auto" w:fill="D9D9D9" w:themeFill="background1" w:themeFillShade="D9"/>
          </w:tcPr>
          <w:p w14:paraId="0FCDBEA7" w14:textId="2FAFD525" w:rsidR="00EE5921" w:rsidRPr="00CB32CF" w:rsidRDefault="00EE5921" w:rsidP="00EE5921">
            <w:pPr>
              <w:jc w:val="center"/>
              <w:rPr>
                <w:lang w:val="sr-Cyrl-RS"/>
              </w:rPr>
            </w:pPr>
            <w:r w:rsidRPr="00CB32CF">
              <w:rPr>
                <w:b/>
                <w:lang w:val="sr-Cyrl-RS"/>
              </w:rPr>
              <w:t>Планирано стање</w:t>
            </w:r>
          </w:p>
        </w:tc>
      </w:tr>
      <w:tr w:rsidR="00EE5921" w:rsidRPr="00CB32CF" w14:paraId="1A107DF4" w14:textId="77777777" w:rsidTr="009F026F">
        <w:trPr>
          <w:gridBefore w:val="1"/>
          <w:wBefore w:w="284" w:type="dxa"/>
        </w:trPr>
        <w:tc>
          <w:tcPr>
            <w:tcW w:w="1134" w:type="dxa"/>
            <w:gridSpan w:val="2"/>
            <w:vMerge/>
            <w:shd w:val="clear" w:color="auto" w:fill="BFBFBF" w:themeFill="background1" w:themeFillShade="BF"/>
          </w:tcPr>
          <w:p w14:paraId="2F033B25" w14:textId="77777777" w:rsidR="00EE5921" w:rsidRPr="00CB32CF" w:rsidRDefault="00EE5921" w:rsidP="007C64EC">
            <w:pPr>
              <w:rPr>
                <w:b/>
                <w:lang w:val="sr-Cyrl-RS"/>
              </w:rPr>
            </w:pPr>
          </w:p>
        </w:tc>
        <w:tc>
          <w:tcPr>
            <w:tcW w:w="2551" w:type="dxa"/>
            <w:gridSpan w:val="2"/>
            <w:shd w:val="clear" w:color="auto" w:fill="D9D9D9" w:themeFill="background1" w:themeFillShade="D9"/>
          </w:tcPr>
          <w:p w14:paraId="2A00B63D" w14:textId="6986F578" w:rsidR="00EE5921" w:rsidRPr="00CB32CF" w:rsidRDefault="00EE5921" w:rsidP="00EE5921">
            <w:pPr>
              <w:jc w:val="center"/>
              <w:rPr>
                <w:lang w:val="sr-Cyrl-RS"/>
              </w:rPr>
            </w:pPr>
            <w:r w:rsidRPr="00CB32CF">
              <w:rPr>
                <w:lang w:val="sr-Cyrl-RS"/>
              </w:rPr>
              <w:t>Пољопривредно земљиште</w:t>
            </w:r>
          </w:p>
        </w:tc>
        <w:tc>
          <w:tcPr>
            <w:tcW w:w="2410" w:type="dxa"/>
            <w:gridSpan w:val="2"/>
            <w:shd w:val="clear" w:color="auto" w:fill="D9D9D9" w:themeFill="background1" w:themeFillShade="D9"/>
          </w:tcPr>
          <w:p w14:paraId="785BFF30" w14:textId="1CB6DA5F" w:rsidR="00EE5921" w:rsidRPr="00CB32CF" w:rsidRDefault="00EE5921" w:rsidP="00EE5921">
            <w:pPr>
              <w:jc w:val="center"/>
              <w:rPr>
                <w:lang w:val="sr-Cyrl-RS"/>
              </w:rPr>
            </w:pPr>
            <w:r w:rsidRPr="00CB32CF">
              <w:rPr>
                <w:lang w:val="sr-Cyrl-RS"/>
              </w:rPr>
              <w:t>Грађевинско земљиште</w:t>
            </w:r>
          </w:p>
        </w:tc>
        <w:tc>
          <w:tcPr>
            <w:tcW w:w="2126" w:type="dxa"/>
            <w:gridSpan w:val="2"/>
            <w:shd w:val="clear" w:color="auto" w:fill="D9D9D9" w:themeFill="background1" w:themeFillShade="D9"/>
          </w:tcPr>
          <w:p w14:paraId="7C59BF65" w14:textId="06F6492B" w:rsidR="00EE5921" w:rsidRPr="00CB32CF" w:rsidRDefault="00EE5921" w:rsidP="00EE5921">
            <w:pPr>
              <w:jc w:val="center"/>
              <w:rPr>
                <w:lang w:val="sr-Cyrl-RS"/>
              </w:rPr>
            </w:pPr>
            <w:r w:rsidRPr="00CB32CF">
              <w:rPr>
                <w:lang w:val="sr-Cyrl-RS"/>
              </w:rPr>
              <w:t>Пољопривредно земљиште</w:t>
            </w:r>
          </w:p>
        </w:tc>
      </w:tr>
      <w:tr w:rsidR="00C73482" w:rsidRPr="00CB32CF" w14:paraId="45157069" w14:textId="77777777" w:rsidTr="009F026F">
        <w:tblPrEx>
          <w:jc w:val="center"/>
        </w:tblPrEx>
        <w:trPr>
          <w:gridAfter w:val="1"/>
          <w:wAfter w:w="283" w:type="dxa"/>
          <w:jc w:val="center"/>
        </w:trPr>
        <w:tc>
          <w:tcPr>
            <w:tcW w:w="1134" w:type="dxa"/>
            <w:gridSpan w:val="2"/>
          </w:tcPr>
          <w:p w14:paraId="0ABC4DA5" w14:textId="62864322" w:rsidR="00C73482" w:rsidRPr="00CB32CF" w:rsidRDefault="00C73482" w:rsidP="007C64EC">
            <w:pPr>
              <w:rPr>
                <w:b/>
                <w:lang w:val="sr-Cyrl-RS"/>
              </w:rPr>
            </w:pPr>
            <w:r w:rsidRPr="00CB32CF">
              <w:rPr>
                <w:b/>
                <w:lang w:val="sr-Cyrl-RS"/>
              </w:rPr>
              <w:t>1949/3</w:t>
            </w:r>
          </w:p>
        </w:tc>
        <w:tc>
          <w:tcPr>
            <w:tcW w:w="2552" w:type="dxa"/>
            <w:gridSpan w:val="2"/>
          </w:tcPr>
          <w:p w14:paraId="74FB6B22" w14:textId="69AE19B8" w:rsidR="00C73482" w:rsidRPr="00CB32CF" w:rsidRDefault="00EE5921" w:rsidP="00EE5921">
            <w:pPr>
              <w:jc w:val="center"/>
              <w:rPr>
                <w:lang w:val="sr-Cyrl-RS"/>
              </w:rPr>
            </w:pPr>
            <w:r w:rsidRPr="00CB32CF">
              <w:rPr>
                <w:lang w:val="sr-Cyrl-RS"/>
              </w:rPr>
              <w:t>760</w:t>
            </w:r>
          </w:p>
        </w:tc>
        <w:tc>
          <w:tcPr>
            <w:tcW w:w="2410" w:type="dxa"/>
            <w:gridSpan w:val="2"/>
          </w:tcPr>
          <w:p w14:paraId="6C4A0065" w14:textId="571D8940" w:rsidR="00C73482" w:rsidRPr="00CB32CF" w:rsidRDefault="00EE5921" w:rsidP="00EE5921">
            <w:pPr>
              <w:jc w:val="center"/>
              <w:rPr>
                <w:lang w:val="sr-Cyrl-RS"/>
              </w:rPr>
            </w:pPr>
            <w:r w:rsidRPr="00CB32CF">
              <w:rPr>
                <w:lang w:val="sr-Cyrl-RS"/>
              </w:rPr>
              <w:t>760</w:t>
            </w:r>
          </w:p>
        </w:tc>
        <w:tc>
          <w:tcPr>
            <w:tcW w:w="2126" w:type="dxa"/>
            <w:gridSpan w:val="2"/>
          </w:tcPr>
          <w:p w14:paraId="6DFE0512" w14:textId="23273B30" w:rsidR="00C73482" w:rsidRPr="00CB32CF" w:rsidRDefault="00EE5921" w:rsidP="00EE5921">
            <w:pPr>
              <w:jc w:val="center"/>
              <w:rPr>
                <w:lang w:val="sr-Cyrl-RS"/>
              </w:rPr>
            </w:pPr>
            <w:r w:rsidRPr="00CB32CF">
              <w:rPr>
                <w:lang w:val="sr-Cyrl-RS"/>
              </w:rPr>
              <w:t>/</w:t>
            </w:r>
          </w:p>
        </w:tc>
      </w:tr>
      <w:tr w:rsidR="00EE5921" w:rsidRPr="00CB32CF" w14:paraId="444FA8A2" w14:textId="77777777" w:rsidTr="009F026F">
        <w:tblPrEx>
          <w:jc w:val="center"/>
        </w:tblPrEx>
        <w:trPr>
          <w:gridAfter w:val="1"/>
          <w:wAfter w:w="283" w:type="dxa"/>
          <w:jc w:val="center"/>
        </w:trPr>
        <w:tc>
          <w:tcPr>
            <w:tcW w:w="1134" w:type="dxa"/>
            <w:gridSpan w:val="2"/>
          </w:tcPr>
          <w:p w14:paraId="23132785" w14:textId="31D98587" w:rsidR="00C73482" w:rsidRPr="00CB32CF" w:rsidRDefault="00C73482" w:rsidP="007C64EC">
            <w:pPr>
              <w:rPr>
                <w:b/>
                <w:lang w:val="sr-Cyrl-RS"/>
              </w:rPr>
            </w:pPr>
            <w:r w:rsidRPr="00CB32CF">
              <w:rPr>
                <w:b/>
                <w:lang w:val="sr-Cyrl-RS"/>
              </w:rPr>
              <w:t>4140</w:t>
            </w:r>
          </w:p>
        </w:tc>
        <w:tc>
          <w:tcPr>
            <w:tcW w:w="2552" w:type="dxa"/>
            <w:gridSpan w:val="2"/>
          </w:tcPr>
          <w:p w14:paraId="30DFCEAB" w14:textId="3316593C" w:rsidR="00C73482" w:rsidRPr="00CB32CF" w:rsidRDefault="00EE5921" w:rsidP="00EE5921">
            <w:pPr>
              <w:jc w:val="center"/>
              <w:rPr>
                <w:lang w:val="sr-Cyrl-RS"/>
              </w:rPr>
            </w:pPr>
            <w:r w:rsidRPr="00CB32CF">
              <w:rPr>
                <w:lang w:val="sr-Cyrl-RS"/>
              </w:rPr>
              <w:t>3714</w:t>
            </w:r>
          </w:p>
        </w:tc>
        <w:tc>
          <w:tcPr>
            <w:tcW w:w="2410" w:type="dxa"/>
            <w:gridSpan w:val="2"/>
          </w:tcPr>
          <w:p w14:paraId="15083630" w14:textId="7B6A207F" w:rsidR="00C73482" w:rsidRPr="00CB32CF" w:rsidRDefault="00EE5921" w:rsidP="00EE5921">
            <w:pPr>
              <w:jc w:val="center"/>
              <w:rPr>
                <w:lang w:val="sr-Cyrl-RS"/>
              </w:rPr>
            </w:pPr>
            <w:r w:rsidRPr="00CB32CF">
              <w:rPr>
                <w:lang w:val="sr-Cyrl-RS"/>
              </w:rPr>
              <w:t>1827</w:t>
            </w:r>
          </w:p>
        </w:tc>
        <w:tc>
          <w:tcPr>
            <w:tcW w:w="2126" w:type="dxa"/>
            <w:gridSpan w:val="2"/>
          </w:tcPr>
          <w:p w14:paraId="77138E86" w14:textId="316D8FD7" w:rsidR="00C73482" w:rsidRPr="00CB32CF" w:rsidRDefault="00EE5921" w:rsidP="00EE5921">
            <w:pPr>
              <w:jc w:val="center"/>
              <w:rPr>
                <w:lang w:val="sr-Cyrl-RS"/>
              </w:rPr>
            </w:pPr>
            <w:r w:rsidRPr="00CB32CF">
              <w:rPr>
                <w:lang w:val="sr-Cyrl-RS"/>
              </w:rPr>
              <w:t>1887</w:t>
            </w:r>
          </w:p>
        </w:tc>
      </w:tr>
      <w:tr w:rsidR="00EE5921" w:rsidRPr="00CB32CF" w14:paraId="2EDC2069" w14:textId="77777777" w:rsidTr="009F026F">
        <w:tblPrEx>
          <w:jc w:val="center"/>
        </w:tblPrEx>
        <w:trPr>
          <w:gridAfter w:val="1"/>
          <w:wAfter w:w="283" w:type="dxa"/>
          <w:jc w:val="center"/>
        </w:trPr>
        <w:tc>
          <w:tcPr>
            <w:tcW w:w="1134" w:type="dxa"/>
            <w:gridSpan w:val="2"/>
          </w:tcPr>
          <w:p w14:paraId="3F0535BA" w14:textId="00E451CE" w:rsidR="00C73482" w:rsidRPr="00CB32CF" w:rsidRDefault="00C73482" w:rsidP="007C64EC">
            <w:pPr>
              <w:rPr>
                <w:b/>
                <w:lang w:val="sr-Cyrl-RS"/>
              </w:rPr>
            </w:pPr>
            <w:r w:rsidRPr="00CB32CF">
              <w:rPr>
                <w:b/>
                <w:lang w:val="sr-Cyrl-RS"/>
              </w:rPr>
              <w:t>1950</w:t>
            </w:r>
          </w:p>
        </w:tc>
        <w:tc>
          <w:tcPr>
            <w:tcW w:w="2552" w:type="dxa"/>
            <w:gridSpan w:val="2"/>
          </w:tcPr>
          <w:p w14:paraId="45EB0978" w14:textId="62A6162D" w:rsidR="00C73482" w:rsidRPr="00CB32CF" w:rsidRDefault="00EE5921" w:rsidP="00EE5921">
            <w:pPr>
              <w:jc w:val="center"/>
              <w:rPr>
                <w:lang w:val="sr-Cyrl-RS"/>
              </w:rPr>
            </w:pPr>
            <w:r w:rsidRPr="00CB32CF">
              <w:rPr>
                <w:lang w:val="sr-Cyrl-RS"/>
              </w:rPr>
              <w:t>552</w:t>
            </w:r>
          </w:p>
        </w:tc>
        <w:tc>
          <w:tcPr>
            <w:tcW w:w="2410" w:type="dxa"/>
            <w:gridSpan w:val="2"/>
          </w:tcPr>
          <w:p w14:paraId="64D725D2" w14:textId="18ADB609" w:rsidR="00C73482" w:rsidRPr="00CB32CF" w:rsidRDefault="00EE5921" w:rsidP="00EE5921">
            <w:pPr>
              <w:jc w:val="center"/>
              <w:rPr>
                <w:lang w:val="sr-Cyrl-RS"/>
              </w:rPr>
            </w:pPr>
            <w:r w:rsidRPr="00CB32CF">
              <w:rPr>
                <w:lang w:val="sr-Cyrl-RS"/>
              </w:rPr>
              <w:t>438</w:t>
            </w:r>
          </w:p>
        </w:tc>
        <w:tc>
          <w:tcPr>
            <w:tcW w:w="2126" w:type="dxa"/>
            <w:gridSpan w:val="2"/>
          </w:tcPr>
          <w:p w14:paraId="2CD2D257" w14:textId="5B2D2A25" w:rsidR="00C73482" w:rsidRPr="00CB32CF" w:rsidRDefault="00EE5921" w:rsidP="00EE5921">
            <w:pPr>
              <w:jc w:val="center"/>
              <w:rPr>
                <w:lang w:val="sr-Cyrl-RS"/>
              </w:rPr>
            </w:pPr>
            <w:r w:rsidRPr="00CB32CF">
              <w:rPr>
                <w:lang w:val="sr-Cyrl-RS"/>
              </w:rPr>
              <w:t>114</w:t>
            </w:r>
          </w:p>
        </w:tc>
      </w:tr>
      <w:tr w:rsidR="00EE5921" w:rsidRPr="00CB32CF" w14:paraId="108C45D4" w14:textId="77777777" w:rsidTr="009F026F">
        <w:tblPrEx>
          <w:jc w:val="center"/>
        </w:tblPrEx>
        <w:trPr>
          <w:gridAfter w:val="1"/>
          <w:wAfter w:w="283" w:type="dxa"/>
          <w:jc w:val="center"/>
        </w:trPr>
        <w:tc>
          <w:tcPr>
            <w:tcW w:w="1134" w:type="dxa"/>
            <w:gridSpan w:val="2"/>
          </w:tcPr>
          <w:p w14:paraId="4DD41697" w14:textId="5223036F" w:rsidR="00C73482" w:rsidRPr="00CB32CF" w:rsidRDefault="00C73482" w:rsidP="007C64EC">
            <w:pPr>
              <w:rPr>
                <w:b/>
                <w:lang w:val="sr-Cyrl-RS"/>
              </w:rPr>
            </w:pPr>
            <w:r w:rsidRPr="00CB32CF">
              <w:rPr>
                <w:b/>
                <w:lang w:val="sr-Cyrl-RS"/>
              </w:rPr>
              <w:t>1949/4</w:t>
            </w:r>
          </w:p>
        </w:tc>
        <w:tc>
          <w:tcPr>
            <w:tcW w:w="2552" w:type="dxa"/>
            <w:gridSpan w:val="2"/>
          </w:tcPr>
          <w:p w14:paraId="5C736C68" w14:textId="6EB6B417" w:rsidR="00C73482" w:rsidRPr="00CB32CF" w:rsidRDefault="00EE5921" w:rsidP="00EE5921">
            <w:pPr>
              <w:jc w:val="center"/>
              <w:rPr>
                <w:lang w:val="sr-Cyrl-RS"/>
              </w:rPr>
            </w:pPr>
            <w:r w:rsidRPr="00CB32CF">
              <w:rPr>
                <w:lang w:val="sr-Cyrl-RS"/>
              </w:rPr>
              <w:t>177066</w:t>
            </w:r>
          </w:p>
        </w:tc>
        <w:tc>
          <w:tcPr>
            <w:tcW w:w="2410" w:type="dxa"/>
            <w:gridSpan w:val="2"/>
          </w:tcPr>
          <w:p w14:paraId="5312AB8B" w14:textId="7227D0B6" w:rsidR="00C73482" w:rsidRPr="00CB32CF" w:rsidRDefault="00EE5921" w:rsidP="00EE5921">
            <w:pPr>
              <w:jc w:val="center"/>
              <w:rPr>
                <w:lang w:val="sr-Cyrl-RS"/>
              </w:rPr>
            </w:pPr>
            <w:r w:rsidRPr="00CB32CF">
              <w:rPr>
                <w:lang w:val="sr-Cyrl-RS"/>
              </w:rPr>
              <w:t>55</w:t>
            </w:r>
          </w:p>
        </w:tc>
        <w:tc>
          <w:tcPr>
            <w:tcW w:w="2126" w:type="dxa"/>
            <w:gridSpan w:val="2"/>
          </w:tcPr>
          <w:p w14:paraId="0E4BE491" w14:textId="7C7EC7C8" w:rsidR="00C73482" w:rsidRPr="00CB32CF" w:rsidRDefault="00EE5921" w:rsidP="00EE5921">
            <w:pPr>
              <w:jc w:val="center"/>
              <w:rPr>
                <w:lang w:val="sr-Cyrl-RS"/>
              </w:rPr>
            </w:pPr>
            <w:r w:rsidRPr="00CB32CF">
              <w:rPr>
                <w:lang w:val="sr-Cyrl-RS"/>
              </w:rPr>
              <w:t>177011</w:t>
            </w:r>
          </w:p>
        </w:tc>
      </w:tr>
      <w:tr w:rsidR="00EE5921" w:rsidRPr="00CB32CF" w14:paraId="456B794F" w14:textId="77777777" w:rsidTr="009F026F">
        <w:tblPrEx>
          <w:jc w:val="center"/>
        </w:tblPrEx>
        <w:trPr>
          <w:gridAfter w:val="1"/>
          <w:wAfter w:w="283" w:type="dxa"/>
          <w:jc w:val="center"/>
        </w:trPr>
        <w:tc>
          <w:tcPr>
            <w:tcW w:w="1134" w:type="dxa"/>
            <w:gridSpan w:val="2"/>
          </w:tcPr>
          <w:p w14:paraId="705F7D80" w14:textId="24478AA0" w:rsidR="00C73482" w:rsidRPr="00CB32CF" w:rsidRDefault="00C73482" w:rsidP="007C64EC">
            <w:pPr>
              <w:rPr>
                <w:b/>
                <w:lang w:val="sr-Cyrl-RS"/>
              </w:rPr>
            </w:pPr>
            <w:r w:rsidRPr="00CB32CF">
              <w:rPr>
                <w:b/>
                <w:lang w:val="sr-Cyrl-RS"/>
              </w:rPr>
              <w:t>1949/2</w:t>
            </w:r>
          </w:p>
        </w:tc>
        <w:tc>
          <w:tcPr>
            <w:tcW w:w="2552" w:type="dxa"/>
            <w:gridSpan w:val="2"/>
          </w:tcPr>
          <w:p w14:paraId="1A5E8D24" w14:textId="26C332A0" w:rsidR="00C73482" w:rsidRPr="00CB32CF" w:rsidRDefault="00EE5921" w:rsidP="00EE5921">
            <w:pPr>
              <w:jc w:val="center"/>
              <w:rPr>
                <w:lang w:val="sr-Cyrl-RS"/>
              </w:rPr>
            </w:pPr>
            <w:r w:rsidRPr="00CB32CF">
              <w:rPr>
                <w:lang w:val="sr-Cyrl-RS"/>
              </w:rPr>
              <w:t>4542</w:t>
            </w:r>
          </w:p>
        </w:tc>
        <w:tc>
          <w:tcPr>
            <w:tcW w:w="2410" w:type="dxa"/>
            <w:gridSpan w:val="2"/>
          </w:tcPr>
          <w:p w14:paraId="38595873" w14:textId="2979FE6A" w:rsidR="00C73482" w:rsidRPr="00CB32CF" w:rsidRDefault="00EE5921" w:rsidP="00EE5921">
            <w:pPr>
              <w:jc w:val="center"/>
              <w:rPr>
                <w:lang w:val="sr-Cyrl-RS"/>
              </w:rPr>
            </w:pPr>
            <w:r w:rsidRPr="00CB32CF">
              <w:rPr>
                <w:lang w:val="sr-Cyrl-RS"/>
              </w:rPr>
              <w:t>101</w:t>
            </w:r>
          </w:p>
        </w:tc>
        <w:tc>
          <w:tcPr>
            <w:tcW w:w="2126" w:type="dxa"/>
            <w:gridSpan w:val="2"/>
          </w:tcPr>
          <w:p w14:paraId="56A2FA5C" w14:textId="4821FDA0" w:rsidR="00C73482" w:rsidRPr="00CB32CF" w:rsidRDefault="00EE5921" w:rsidP="00EE5921">
            <w:pPr>
              <w:jc w:val="center"/>
              <w:rPr>
                <w:lang w:val="sr-Cyrl-RS"/>
              </w:rPr>
            </w:pPr>
            <w:r w:rsidRPr="00CB32CF">
              <w:rPr>
                <w:lang w:val="sr-Cyrl-RS"/>
              </w:rPr>
              <w:t>4441</w:t>
            </w:r>
          </w:p>
        </w:tc>
      </w:tr>
      <w:tr w:rsidR="00EE5921" w:rsidRPr="00CB32CF" w14:paraId="0810D4FC" w14:textId="77777777" w:rsidTr="009F026F">
        <w:tblPrEx>
          <w:jc w:val="center"/>
        </w:tblPrEx>
        <w:trPr>
          <w:gridAfter w:val="1"/>
          <w:wAfter w:w="283" w:type="dxa"/>
          <w:jc w:val="center"/>
        </w:trPr>
        <w:tc>
          <w:tcPr>
            <w:tcW w:w="1134" w:type="dxa"/>
            <w:gridSpan w:val="2"/>
          </w:tcPr>
          <w:p w14:paraId="47199607" w14:textId="679DDE22" w:rsidR="00C73482" w:rsidRPr="00CB32CF" w:rsidRDefault="00C73482" w:rsidP="007C64EC">
            <w:pPr>
              <w:rPr>
                <w:b/>
                <w:lang w:val="sr-Cyrl-RS"/>
              </w:rPr>
            </w:pPr>
            <w:r w:rsidRPr="00CB32CF">
              <w:rPr>
                <w:b/>
                <w:lang w:val="sr-Cyrl-RS"/>
              </w:rPr>
              <w:t>1949/5</w:t>
            </w:r>
          </w:p>
        </w:tc>
        <w:tc>
          <w:tcPr>
            <w:tcW w:w="2552" w:type="dxa"/>
            <w:gridSpan w:val="2"/>
          </w:tcPr>
          <w:p w14:paraId="3B9D6B93" w14:textId="1448500C" w:rsidR="00C73482" w:rsidRPr="00CB32CF" w:rsidRDefault="00782A26" w:rsidP="00EE5921">
            <w:pPr>
              <w:jc w:val="center"/>
              <w:rPr>
                <w:lang w:val="sr-Cyrl-RS"/>
              </w:rPr>
            </w:pPr>
            <w:r w:rsidRPr="00CB32CF">
              <w:rPr>
                <w:lang w:val="sr-Cyrl-RS"/>
              </w:rPr>
              <w:t>1013</w:t>
            </w:r>
            <w:r w:rsidR="00EE5921" w:rsidRPr="00CB32CF">
              <w:rPr>
                <w:lang w:val="sr-Cyrl-RS"/>
              </w:rPr>
              <w:t>8</w:t>
            </w:r>
            <w:r w:rsidRPr="00CB32CF">
              <w:rPr>
                <w:lang w:val="sr-Cyrl-RS"/>
              </w:rPr>
              <w:t>0</w:t>
            </w:r>
          </w:p>
        </w:tc>
        <w:tc>
          <w:tcPr>
            <w:tcW w:w="2410" w:type="dxa"/>
            <w:gridSpan w:val="2"/>
          </w:tcPr>
          <w:p w14:paraId="2134C8DC" w14:textId="6E570AA3" w:rsidR="00C73482" w:rsidRPr="00CB32CF" w:rsidRDefault="00EE5921" w:rsidP="00EE5921">
            <w:pPr>
              <w:jc w:val="center"/>
              <w:rPr>
                <w:lang w:val="sr-Cyrl-RS"/>
              </w:rPr>
            </w:pPr>
            <w:r w:rsidRPr="00CB32CF">
              <w:rPr>
                <w:lang w:val="sr-Cyrl-RS"/>
              </w:rPr>
              <w:t>1428</w:t>
            </w:r>
          </w:p>
        </w:tc>
        <w:tc>
          <w:tcPr>
            <w:tcW w:w="2126" w:type="dxa"/>
            <w:gridSpan w:val="2"/>
          </w:tcPr>
          <w:p w14:paraId="010A6D54" w14:textId="442FCB6E" w:rsidR="00C73482" w:rsidRPr="00CB32CF" w:rsidRDefault="00EE5921" w:rsidP="00782A26">
            <w:pPr>
              <w:jc w:val="center"/>
              <w:rPr>
                <w:lang w:val="sr-Cyrl-RS"/>
              </w:rPr>
            </w:pPr>
            <w:r w:rsidRPr="00CB32CF">
              <w:rPr>
                <w:lang w:val="sr-Cyrl-RS"/>
              </w:rPr>
              <w:t>99</w:t>
            </w:r>
            <w:r w:rsidR="00782A26" w:rsidRPr="00CB32CF">
              <w:rPr>
                <w:lang w:val="sr-Cyrl-RS"/>
              </w:rPr>
              <w:t>952</w:t>
            </w:r>
          </w:p>
        </w:tc>
      </w:tr>
    </w:tbl>
    <w:p w14:paraId="08518DF8" w14:textId="77777777" w:rsidR="00C73482" w:rsidRPr="00CB32CF" w:rsidRDefault="00C73482" w:rsidP="007C64EC">
      <w:pPr>
        <w:rPr>
          <w:lang w:val="sr-Cyrl-RS"/>
        </w:rPr>
      </w:pPr>
    </w:p>
    <w:p w14:paraId="43F7F181" w14:textId="7B496214" w:rsidR="00C73482" w:rsidRPr="00CB32CF" w:rsidRDefault="00D27041" w:rsidP="007C64EC">
      <w:pPr>
        <w:rPr>
          <w:lang w:val="sr-Cyrl-RS"/>
        </w:rPr>
      </w:pPr>
      <w:r w:rsidRPr="00CB32CF">
        <w:rPr>
          <w:lang w:val="sr-Cyrl-RS"/>
        </w:rPr>
        <w:t>Површине приказане у Табели 2</w:t>
      </w:r>
      <w:r w:rsidR="00B972B2" w:rsidRPr="00CB32CF">
        <w:rPr>
          <w:lang w:val="sr-Cyrl-RS"/>
        </w:rPr>
        <w:t>.</w:t>
      </w:r>
      <w:r w:rsidRPr="00CB32CF">
        <w:rPr>
          <w:lang w:val="sr-Cyrl-RS"/>
        </w:rPr>
        <w:t xml:space="preserve"> су до</w:t>
      </w:r>
      <w:r w:rsidR="00B972B2" w:rsidRPr="00CB32CF">
        <w:rPr>
          <w:lang w:val="sr-Cyrl-RS"/>
        </w:rPr>
        <w:t xml:space="preserve">бијене графичким </w:t>
      </w:r>
      <w:proofErr w:type="spellStart"/>
      <w:r w:rsidR="00B972B2" w:rsidRPr="00CB32CF">
        <w:rPr>
          <w:lang w:val="sr-Cyrl-RS"/>
        </w:rPr>
        <w:t>очитавањем</w:t>
      </w:r>
      <w:proofErr w:type="spellEnd"/>
      <w:r w:rsidR="00B972B2" w:rsidRPr="00CB32CF">
        <w:rPr>
          <w:lang w:val="sr-Cyrl-RS"/>
        </w:rPr>
        <w:t xml:space="preserve"> са г</w:t>
      </w:r>
      <w:r w:rsidRPr="00CB32CF">
        <w:rPr>
          <w:lang w:val="sr-Cyrl-RS"/>
        </w:rPr>
        <w:t>рафичког прилога бр. 3. „Регулационо–нивелациони план са аналитичко–геодетским елементима за обележавање, планом парцелације и попречним профилима саобраћајнице</w:t>
      </w:r>
      <w:r w:rsidR="003304C6" w:rsidRPr="00CB32CF">
        <w:rPr>
          <w:lang w:val="sr-Cyrl-RS"/>
        </w:rPr>
        <w:t xml:space="preserve"> са положајем комуналне инфраструктуре</w:t>
      </w:r>
      <w:r w:rsidRPr="00CB32CF">
        <w:rPr>
          <w:lang w:val="sr-Cyrl-RS"/>
        </w:rPr>
        <w:t>“.</w:t>
      </w:r>
    </w:p>
    <w:p w14:paraId="2C4450A3" w14:textId="06EB211E" w:rsidR="00D27041" w:rsidRPr="00CB32CF" w:rsidRDefault="00D27041" w:rsidP="007C64EC">
      <w:pPr>
        <w:rPr>
          <w:lang w:val="sr-Cyrl-RS"/>
        </w:rPr>
      </w:pPr>
    </w:p>
    <w:p w14:paraId="1FCFEE06" w14:textId="77777777" w:rsidR="00D27041" w:rsidRPr="00CB32CF" w:rsidRDefault="00D27041" w:rsidP="007C64EC">
      <w:pPr>
        <w:rPr>
          <w:lang w:val="sr-Cyrl-RS"/>
        </w:rPr>
      </w:pPr>
    </w:p>
    <w:p w14:paraId="3A1DA8DB" w14:textId="77777777" w:rsidR="007C64EC" w:rsidRPr="00CB32CF" w:rsidRDefault="007C64EC" w:rsidP="007C64EC">
      <w:pPr>
        <w:keepNext/>
        <w:ind w:left="426" w:hanging="426"/>
        <w:outlineLvl w:val="0"/>
        <w:rPr>
          <w:kern w:val="32"/>
          <w:sz w:val="24"/>
          <w:lang w:val="sr-Cyrl-RS"/>
        </w:rPr>
      </w:pPr>
      <w:bookmarkStart w:id="183" w:name="_Toc502128608"/>
      <w:bookmarkStart w:id="184" w:name="_Toc528844768"/>
      <w:bookmarkStart w:id="185" w:name="_Toc529363003"/>
      <w:bookmarkStart w:id="186" w:name="_Toc69994339"/>
      <w:bookmarkStart w:id="187" w:name="_Toc69994908"/>
      <w:bookmarkStart w:id="188" w:name="_Toc93663816"/>
      <w:bookmarkStart w:id="189" w:name="_Toc97012557"/>
      <w:bookmarkStart w:id="190" w:name="_Toc97121827"/>
      <w:bookmarkStart w:id="191" w:name="_Toc109910293"/>
      <w:bookmarkStart w:id="192" w:name="_Toc109911138"/>
      <w:bookmarkStart w:id="193" w:name="_Toc109911443"/>
      <w:bookmarkStart w:id="194" w:name="_Toc129849830"/>
      <w:r w:rsidRPr="00CB32CF">
        <w:rPr>
          <w:b/>
          <w:kern w:val="32"/>
          <w:sz w:val="24"/>
          <w:lang w:val="sr-Cyrl-RS"/>
        </w:rPr>
        <w:t>3.</w:t>
      </w:r>
      <w:r w:rsidRPr="00CB32CF">
        <w:rPr>
          <w:b/>
          <w:kern w:val="32"/>
          <w:sz w:val="24"/>
          <w:lang w:val="sr-Cyrl-RS"/>
        </w:rPr>
        <w:tab/>
        <w:t>ПОПИС ПАРЦЕЛА И ОПИС ЛОКАЦИЈА ЗА ЈАВНЕ ПОВРШИНЕ, САДРЖАЈЕ И ОБЈЕКТЕ</w:t>
      </w:r>
      <w:bookmarkEnd w:id="183"/>
      <w:bookmarkEnd w:id="184"/>
      <w:bookmarkEnd w:id="185"/>
      <w:bookmarkEnd w:id="186"/>
      <w:bookmarkEnd w:id="187"/>
      <w:bookmarkEnd w:id="188"/>
      <w:bookmarkEnd w:id="189"/>
      <w:bookmarkEnd w:id="190"/>
      <w:bookmarkEnd w:id="191"/>
      <w:bookmarkEnd w:id="192"/>
      <w:bookmarkEnd w:id="193"/>
      <w:bookmarkEnd w:id="194"/>
    </w:p>
    <w:p w14:paraId="1EE3B6EC" w14:textId="77777777" w:rsidR="007C64EC" w:rsidRPr="00CB32CF" w:rsidRDefault="007C64EC" w:rsidP="007C64EC">
      <w:pPr>
        <w:rPr>
          <w:lang w:val="sr-Cyrl-RS"/>
        </w:rPr>
      </w:pPr>
    </w:p>
    <w:p w14:paraId="5B0EF7EC" w14:textId="77777777" w:rsidR="00963169" w:rsidRPr="00CB32CF" w:rsidRDefault="00963169" w:rsidP="007C64EC">
      <w:pPr>
        <w:overflowPunct w:val="0"/>
        <w:autoSpaceDE w:val="0"/>
        <w:autoSpaceDN w:val="0"/>
        <w:adjustRightInd w:val="0"/>
        <w:ind w:right="-1"/>
        <w:textAlignment w:val="baseline"/>
        <w:rPr>
          <w:lang w:val="sr-Cyrl-RS"/>
        </w:rPr>
      </w:pPr>
      <w:r w:rsidRPr="00CB32CF">
        <w:rPr>
          <w:lang w:val="sr-Cyrl-RS"/>
        </w:rPr>
        <w:t>Коридор приступног пута представља површину јавне намене која обухвата следеће катастарске парцеле:</w:t>
      </w:r>
    </w:p>
    <w:p w14:paraId="57CC59EC" w14:textId="75A4CB6C" w:rsidR="00963169" w:rsidRPr="00CB32CF" w:rsidRDefault="00963169" w:rsidP="004F2196">
      <w:pPr>
        <w:pStyle w:val="ListParagraph"/>
        <w:numPr>
          <w:ilvl w:val="0"/>
          <w:numId w:val="17"/>
        </w:numPr>
        <w:overflowPunct w:val="0"/>
        <w:autoSpaceDE w:val="0"/>
        <w:autoSpaceDN w:val="0"/>
        <w:adjustRightInd w:val="0"/>
        <w:ind w:left="426" w:right="-1" w:hanging="426"/>
        <w:textAlignment w:val="baseline"/>
        <w:rPr>
          <w:lang w:val="sr-Cyrl-RS"/>
        </w:rPr>
      </w:pPr>
      <w:r w:rsidRPr="00CB32CF">
        <w:rPr>
          <w:lang w:val="sr-Cyrl-RS"/>
        </w:rPr>
        <w:t>целе: 1949/3;</w:t>
      </w:r>
    </w:p>
    <w:p w14:paraId="4E1CF315" w14:textId="255AF213" w:rsidR="00963169" w:rsidRPr="00CB32CF" w:rsidRDefault="00963169" w:rsidP="004F2196">
      <w:pPr>
        <w:pStyle w:val="ListParagraph"/>
        <w:numPr>
          <w:ilvl w:val="0"/>
          <w:numId w:val="17"/>
        </w:numPr>
        <w:overflowPunct w:val="0"/>
        <w:autoSpaceDE w:val="0"/>
        <w:autoSpaceDN w:val="0"/>
        <w:adjustRightInd w:val="0"/>
        <w:ind w:left="426" w:right="-1" w:hanging="426"/>
        <w:textAlignment w:val="baseline"/>
        <w:rPr>
          <w:lang w:val="sr-Cyrl-RS"/>
        </w:rPr>
      </w:pPr>
      <w:r w:rsidRPr="00CB32CF">
        <w:rPr>
          <w:lang w:val="sr-Cyrl-RS"/>
        </w:rPr>
        <w:t>делови: 4140, 1950, 1949/4, 1949/2 и 1949/5.</w:t>
      </w:r>
    </w:p>
    <w:p w14:paraId="20ED3BA7" w14:textId="19C0F24C" w:rsidR="007C64EC" w:rsidRPr="00CB32CF" w:rsidRDefault="007C64EC" w:rsidP="007C64EC">
      <w:pPr>
        <w:overflowPunct w:val="0"/>
        <w:autoSpaceDE w:val="0"/>
        <w:autoSpaceDN w:val="0"/>
        <w:adjustRightInd w:val="0"/>
        <w:ind w:right="-1"/>
        <w:textAlignment w:val="baseline"/>
        <w:rPr>
          <w:lang w:val="sr-Cyrl-RS"/>
        </w:rPr>
      </w:pPr>
    </w:p>
    <w:p w14:paraId="4B821429" w14:textId="0D8045FE" w:rsidR="007C64EC" w:rsidRPr="00CB32CF" w:rsidRDefault="005F6F68" w:rsidP="007C64EC">
      <w:pPr>
        <w:rPr>
          <w:lang w:val="sr-Cyrl-RS" w:eastAsia="en-US"/>
        </w:rPr>
      </w:pPr>
      <w:r w:rsidRPr="00CB32CF">
        <w:rPr>
          <w:lang w:val="sr-Cyrl-RS" w:eastAsia="en-US"/>
        </w:rPr>
        <w:t xml:space="preserve">У </w:t>
      </w:r>
      <w:r w:rsidR="007C64EC" w:rsidRPr="00CB32CF">
        <w:rPr>
          <w:lang w:val="sr-Cyrl-RS" w:eastAsia="en-US"/>
        </w:rPr>
        <w:t xml:space="preserve">случају неслагања пописа катастарских парцела и графичког приказа, због евентуалне грешке у </w:t>
      </w:r>
      <w:proofErr w:type="spellStart"/>
      <w:r w:rsidR="007C64EC" w:rsidRPr="00CB32CF">
        <w:rPr>
          <w:lang w:val="sr-Cyrl-RS" w:eastAsia="en-US"/>
        </w:rPr>
        <w:t>очитавању</w:t>
      </w:r>
      <w:proofErr w:type="spellEnd"/>
      <w:r w:rsidR="007C64EC" w:rsidRPr="00CB32CF">
        <w:rPr>
          <w:lang w:val="sr-Cyrl-RS" w:eastAsia="en-US"/>
        </w:rPr>
        <w:t xml:space="preserve"> или накнадних промена на терену због одржавања катастарског </w:t>
      </w:r>
      <w:proofErr w:type="spellStart"/>
      <w:r w:rsidR="007C64EC" w:rsidRPr="00CB32CF">
        <w:rPr>
          <w:lang w:val="sr-Cyrl-RS" w:eastAsia="en-US"/>
        </w:rPr>
        <w:t>операта</w:t>
      </w:r>
      <w:proofErr w:type="spellEnd"/>
      <w:r w:rsidR="007C64EC" w:rsidRPr="00CB32CF">
        <w:rPr>
          <w:lang w:val="sr-Cyrl-RS" w:eastAsia="en-US"/>
        </w:rPr>
        <w:t xml:space="preserve">, меродаван је графички приказ у </w:t>
      </w:r>
      <w:r w:rsidRPr="00CB32CF">
        <w:rPr>
          <w:lang w:val="sr-Cyrl-RS" w:eastAsia="en-US"/>
        </w:rPr>
        <w:t xml:space="preserve">карти бр. </w:t>
      </w:r>
      <w:r w:rsidR="00CD658C" w:rsidRPr="00CB32CF">
        <w:rPr>
          <w:lang w:val="sr-Cyrl-RS" w:eastAsia="en-US"/>
        </w:rPr>
        <w:t>2</w:t>
      </w:r>
      <w:r w:rsidR="007C64EC" w:rsidRPr="00CB32CF">
        <w:rPr>
          <w:lang w:val="sr-Cyrl-RS" w:eastAsia="en-US"/>
        </w:rPr>
        <w:t>.</w:t>
      </w:r>
      <w:bookmarkStart w:id="195" w:name="_Toc462816805"/>
      <w:bookmarkStart w:id="196" w:name="_Toc430944341"/>
      <w:bookmarkStart w:id="197" w:name="_Toc431369915"/>
      <w:bookmarkStart w:id="198" w:name="_Toc432425576"/>
      <w:bookmarkStart w:id="199" w:name="_Toc432498170"/>
      <w:bookmarkStart w:id="200" w:name="_Toc502128609"/>
      <w:bookmarkStart w:id="201" w:name="_Toc528844769"/>
      <w:bookmarkStart w:id="202" w:name="_Toc529363004"/>
      <w:bookmarkStart w:id="203" w:name="_Toc69994340"/>
      <w:bookmarkStart w:id="204" w:name="_Toc69994909"/>
      <w:bookmarkStart w:id="205" w:name="_Toc93663817"/>
      <w:r w:rsidRPr="00CB32CF">
        <w:rPr>
          <w:lang w:val="sr-Cyrl-RS" w:eastAsia="en-US"/>
        </w:rPr>
        <w:t xml:space="preserve"> </w:t>
      </w:r>
      <w:r w:rsidR="002309B5" w:rsidRPr="00CB32CF">
        <w:rPr>
          <w:spacing w:val="-6"/>
          <w:lang w:val="sr-Cyrl-RS"/>
        </w:rPr>
        <w:t>Регулациони-нивелациони план са аналитичко-геодетским елементима за обележавање, планом парцелације и попречним профилима саобраћајнице</w:t>
      </w:r>
      <w:r w:rsidR="003304C6" w:rsidRPr="00CB32CF">
        <w:rPr>
          <w:spacing w:val="-6"/>
          <w:lang w:val="sr-Cyrl-RS"/>
        </w:rPr>
        <w:t xml:space="preserve"> са положајем комуналне инфраструктуре</w:t>
      </w:r>
      <w:r w:rsidR="002309B5" w:rsidRPr="00CB32CF">
        <w:rPr>
          <w:spacing w:val="-6"/>
          <w:lang w:val="sr-Cyrl-RS"/>
        </w:rPr>
        <w:t>.</w:t>
      </w:r>
    </w:p>
    <w:p w14:paraId="156FEE54" w14:textId="77777777" w:rsidR="00DA37DD" w:rsidRPr="00CB32CF" w:rsidRDefault="00DA37DD" w:rsidP="007C64EC">
      <w:pPr>
        <w:rPr>
          <w:lang w:val="sr-Cyrl-RS"/>
        </w:rPr>
      </w:pPr>
      <w:bookmarkStart w:id="206" w:name="_Toc97012558"/>
      <w:bookmarkStart w:id="207" w:name="_Toc97121828"/>
    </w:p>
    <w:p w14:paraId="4DC8566F" w14:textId="149F6F46" w:rsidR="004F2196" w:rsidRPr="00CB32CF" w:rsidRDefault="004F2196" w:rsidP="007C64EC">
      <w:pPr>
        <w:rPr>
          <w:lang w:val="sr-Cyrl-RS"/>
        </w:rPr>
      </w:pPr>
    </w:p>
    <w:p w14:paraId="6DBA06B0" w14:textId="77777777" w:rsidR="004F2196" w:rsidRPr="00CB32CF" w:rsidRDefault="004F2196" w:rsidP="007C64EC">
      <w:pPr>
        <w:rPr>
          <w:lang w:val="sr-Cyrl-RS"/>
        </w:rPr>
      </w:pPr>
    </w:p>
    <w:p w14:paraId="3AEA5FB5" w14:textId="77777777" w:rsidR="000B558B" w:rsidRPr="00CB32CF" w:rsidRDefault="000B558B" w:rsidP="007C64EC">
      <w:pPr>
        <w:rPr>
          <w:i/>
          <w:lang w:val="sr-Cyrl-RS"/>
        </w:rPr>
      </w:pPr>
    </w:p>
    <w:p w14:paraId="5AB60513" w14:textId="3F36DBD7" w:rsidR="00565EF0" w:rsidRPr="00CB32CF" w:rsidRDefault="00565EF0" w:rsidP="007C64EC">
      <w:pPr>
        <w:rPr>
          <w:i/>
          <w:lang w:val="sr-Cyrl-RS"/>
        </w:rPr>
      </w:pPr>
    </w:p>
    <w:p w14:paraId="152ECB38" w14:textId="77777777" w:rsidR="00565EF0" w:rsidRPr="00CB32CF" w:rsidRDefault="00565EF0" w:rsidP="007C64EC">
      <w:pPr>
        <w:rPr>
          <w:i/>
          <w:lang w:val="sr-Cyrl-RS"/>
        </w:rPr>
      </w:pPr>
    </w:p>
    <w:p w14:paraId="584C40EF" w14:textId="77777777" w:rsidR="007C64EC" w:rsidRPr="00CB32CF" w:rsidRDefault="007C64EC" w:rsidP="00E16E56">
      <w:pPr>
        <w:pStyle w:val="Heading1"/>
        <w:ind w:left="426" w:hanging="426"/>
        <w:rPr>
          <w:lang w:val="sr-Cyrl-RS"/>
        </w:rPr>
      </w:pPr>
      <w:bookmarkStart w:id="208" w:name="_Toc109910294"/>
      <w:bookmarkStart w:id="209" w:name="_Toc109911139"/>
      <w:bookmarkStart w:id="210" w:name="_Toc109911444"/>
      <w:bookmarkStart w:id="211" w:name="_Toc129849831"/>
      <w:r w:rsidRPr="00CB32CF">
        <w:rPr>
          <w:lang w:val="sr-Cyrl-RS"/>
        </w:rPr>
        <w:lastRenderedPageBreak/>
        <w:t>4.</w:t>
      </w:r>
      <w:r w:rsidRPr="00CB32CF">
        <w:rPr>
          <w:lang w:val="sr-Cyrl-RS"/>
        </w:rPr>
        <w:tab/>
      </w:r>
      <w:bookmarkEnd w:id="195"/>
      <w:bookmarkEnd w:id="196"/>
      <w:bookmarkEnd w:id="197"/>
      <w:bookmarkEnd w:id="198"/>
      <w:bookmarkEnd w:id="199"/>
      <w:r w:rsidRPr="00CB32CF">
        <w:rPr>
          <w:lang w:val="sr-Cyrl-RS"/>
        </w:rPr>
        <w:t>РЕГУЛАЦИОНЕ ЛИНИЈЕ УЛИЦА И ЈАВНИХ ПОВРШИНА И ГРАЂЕВИНСКЕ ЛИНИЈЕ СА ЕЛЕМЕНТИМА ЗА ОБЕЛЕЖАВАЊЕ НА ГЕОДЕТСКОЈ ПОДЛОЗИ</w:t>
      </w:r>
      <w:bookmarkEnd w:id="200"/>
      <w:bookmarkEnd w:id="201"/>
      <w:bookmarkEnd w:id="202"/>
      <w:bookmarkEnd w:id="203"/>
      <w:bookmarkEnd w:id="204"/>
      <w:bookmarkEnd w:id="205"/>
      <w:bookmarkEnd w:id="206"/>
      <w:bookmarkEnd w:id="207"/>
      <w:bookmarkEnd w:id="208"/>
      <w:bookmarkEnd w:id="209"/>
      <w:bookmarkEnd w:id="210"/>
      <w:bookmarkEnd w:id="211"/>
    </w:p>
    <w:p w14:paraId="0063FB14" w14:textId="77777777" w:rsidR="007C64EC" w:rsidRPr="00CB32CF" w:rsidRDefault="007C64EC" w:rsidP="007C64EC">
      <w:pPr>
        <w:rPr>
          <w:lang w:val="sr-Cyrl-RS"/>
        </w:rPr>
      </w:pPr>
      <w:bookmarkStart w:id="212" w:name="_Toc502128610"/>
      <w:bookmarkStart w:id="213" w:name="_Toc528844770"/>
      <w:bookmarkStart w:id="214" w:name="_Toc529363005"/>
      <w:bookmarkStart w:id="215" w:name="_Toc69994341"/>
      <w:bookmarkStart w:id="216" w:name="_Toc69994910"/>
    </w:p>
    <w:p w14:paraId="16A3D11C" w14:textId="77777777" w:rsidR="007C64EC" w:rsidRPr="00CB32CF" w:rsidRDefault="007C64EC" w:rsidP="007C64EC">
      <w:pPr>
        <w:keepNext/>
        <w:outlineLvl w:val="1"/>
        <w:rPr>
          <w:b/>
          <w:sz w:val="22"/>
          <w:lang w:val="sr-Cyrl-RS"/>
        </w:rPr>
      </w:pPr>
      <w:bookmarkStart w:id="217" w:name="_Toc93663818"/>
      <w:bookmarkStart w:id="218" w:name="_Toc97012559"/>
      <w:bookmarkStart w:id="219" w:name="_Toc97121829"/>
      <w:bookmarkStart w:id="220" w:name="_Toc109910295"/>
      <w:bookmarkStart w:id="221" w:name="_Toc109911140"/>
      <w:bookmarkStart w:id="222" w:name="_Toc109911445"/>
      <w:bookmarkStart w:id="223" w:name="_Toc129849832"/>
      <w:r w:rsidRPr="00CB32CF">
        <w:rPr>
          <w:b/>
          <w:sz w:val="22"/>
          <w:lang w:val="sr-Cyrl-RS"/>
        </w:rPr>
        <w:t>4.1. ПЛАН РЕГУЛАЦИЈЕ</w:t>
      </w:r>
      <w:bookmarkEnd w:id="212"/>
      <w:bookmarkEnd w:id="213"/>
      <w:bookmarkEnd w:id="214"/>
      <w:bookmarkEnd w:id="215"/>
      <w:bookmarkEnd w:id="216"/>
      <w:bookmarkEnd w:id="217"/>
      <w:bookmarkEnd w:id="218"/>
      <w:bookmarkEnd w:id="219"/>
      <w:bookmarkEnd w:id="220"/>
      <w:bookmarkEnd w:id="221"/>
      <w:bookmarkEnd w:id="222"/>
      <w:bookmarkEnd w:id="223"/>
      <w:r w:rsidRPr="00CB32CF">
        <w:rPr>
          <w:sz w:val="22"/>
          <w:lang w:val="sr-Cyrl-RS"/>
        </w:rPr>
        <w:t xml:space="preserve"> </w:t>
      </w:r>
    </w:p>
    <w:p w14:paraId="2599E469" w14:textId="77777777" w:rsidR="007C64EC" w:rsidRPr="00CB32CF" w:rsidRDefault="007C64EC" w:rsidP="007C64EC">
      <w:pPr>
        <w:rPr>
          <w:b/>
          <w:lang w:val="sr-Cyrl-RS"/>
        </w:rPr>
      </w:pPr>
    </w:p>
    <w:p w14:paraId="6F69E2F7" w14:textId="73303456" w:rsidR="005E4813" w:rsidRPr="00CB32CF" w:rsidRDefault="005E4813" w:rsidP="007C64EC">
      <w:pPr>
        <w:rPr>
          <w:lang w:val="sr-Cyrl-RS"/>
        </w:rPr>
      </w:pPr>
      <w:bookmarkStart w:id="224" w:name="_Toc502128611"/>
      <w:bookmarkStart w:id="225" w:name="_Toc528844771"/>
      <w:bookmarkStart w:id="226" w:name="_Toc529363006"/>
      <w:bookmarkStart w:id="227" w:name="_Toc69994342"/>
      <w:bookmarkStart w:id="228" w:name="_Toc69994911"/>
      <w:bookmarkStart w:id="229" w:name="_Toc93663819"/>
      <w:bookmarkStart w:id="230" w:name="_Toc97012560"/>
      <w:bookmarkStart w:id="231" w:name="_Toc97121830"/>
      <w:r w:rsidRPr="00CB32CF">
        <w:rPr>
          <w:lang w:val="sr-Cyrl-RS"/>
        </w:rPr>
        <w:t>Планом регулације су дефинисани елементи хоризонталне регулације за површину јавне намене:</w:t>
      </w:r>
    </w:p>
    <w:p w14:paraId="2A755AFC" w14:textId="3E3081DC" w:rsidR="005E4813" w:rsidRPr="00CB32CF" w:rsidRDefault="005E4813" w:rsidP="00B26C8E">
      <w:pPr>
        <w:numPr>
          <w:ilvl w:val="0"/>
          <w:numId w:val="19"/>
        </w:numPr>
        <w:ind w:left="284" w:hanging="284"/>
        <w:rPr>
          <w:lang w:val="sr-Cyrl-RS"/>
        </w:rPr>
      </w:pPr>
      <w:r w:rsidRPr="00CB32CF">
        <w:rPr>
          <w:lang w:val="sr-Cyrl-RS"/>
        </w:rPr>
        <w:t>коридор приступног пута</w:t>
      </w:r>
      <w:r w:rsidR="009101F2" w:rsidRPr="00CB32CF">
        <w:rPr>
          <w:lang w:val="sr-Cyrl-RS"/>
        </w:rPr>
        <w:t>.</w:t>
      </w:r>
    </w:p>
    <w:p w14:paraId="3992EA2E" w14:textId="77777777" w:rsidR="005E4813" w:rsidRPr="00CB32CF" w:rsidRDefault="005E4813" w:rsidP="005E4813">
      <w:pPr>
        <w:rPr>
          <w:lang w:val="sr-Cyrl-RS"/>
        </w:rPr>
      </w:pPr>
    </w:p>
    <w:p w14:paraId="5BB8A0B5" w14:textId="1DA85D47" w:rsidR="005E4813" w:rsidRPr="00CB32CF" w:rsidRDefault="005E4813" w:rsidP="005E4813">
      <w:pPr>
        <w:rPr>
          <w:lang w:val="sr-Cyrl-RS"/>
        </w:rPr>
      </w:pPr>
      <w:r w:rsidRPr="00CB32CF">
        <w:rPr>
          <w:lang w:val="sr-Cyrl-RS"/>
        </w:rPr>
        <w:t>Планом регулације дефинисане су тачке осовинске регулације својим координатама.</w:t>
      </w:r>
    </w:p>
    <w:p w14:paraId="612E965B" w14:textId="6768EE9C" w:rsidR="00BF2274" w:rsidRPr="00CB32CF" w:rsidRDefault="00BF2274" w:rsidP="005E4813">
      <w:pPr>
        <w:rPr>
          <w:b/>
          <w:lang w:val="sr-Cyrl-RS"/>
        </w:rPr>
      </w:pPr>
    </w:p>
    <w:p w14:paraId="74FC54A9" w14:textId="0B86C469" w:rsidR="000B558B" w:rsidRPr="005A5D07" w:rsidRDefault="00BF2274" w:rsidP="004F2196">
      <w:pPr>
        <w:rPr>
          <w:b/>
          <w:sz w:val="18"/>
          <w:szCs w:val="18"/>
          <w:lang w:val="sr-Cyrl-RS"/>
        </w:rPr>
      </w:pPr>
      <w:r w:rsidRPr="005A5D07">
        <w:rPr>
          <w:b/>
          <w:sz w:val="18"/>
          <w:szCs w:val="18"/>
          <w:lang w:val="sr-Cyrl-RS"/>
        </w:rPr>
        <w:t xml:space="preserve">Табела </w:t>
      </w:r>
      <w:r w:rsidR="006C508B" w:rsidRPr="005A5D07">
        <w:rPr>
          <w:b/>
          <w:sz w:val="18"/>
          <w:szCs w:val="18"/>
          <w:lang w:val="sr-Cyrl-RS"/>
        </w:rPr>
        <w:t>3</w:t>
      </w:r>
      <w:r w:rsidRPr="005A5D07">
        <w:rPr>
          <w:b/>
          <w:sz w:val="18"/>
          <w:szCs w:val="18"/>
          <w:lang w:val="sr-Cyrl-RS"/>
        </w:rPr>
        <w:t>. Списак координата тачака осовинске регулације</w:t>
      </w:r>
    </w:p>
    <w:p w14:paraId="7B24C034" w14:textId="77777777" w:rsidR="00E03053" w:rsidRPr="00CB32CF" w:rsidRDefault="00E03053" w:rsidP="000A1823">
      <w:pPr>
        <w:ind w:left="142"/>
        <w:rPr>
          <w:b/>
          <w:lang w:val="sr-Cyrl-RS"/>
        </w:rPr>
      </w:pPr>
      <w:bookmarkStart w:id="232" w:name="_Toc109910296"/>
      <w:bookmarkStart w:id="233" w:name="_Toc109911141"/>
      <w:bookmarkStart w:id="234" w:name="_Toc109911446"/>
    </w:p>
    <w:tbl>
      <w:tblPr>
        <w:tblW w:w="5367" w:type="dxa"/>
        <w:jc w:val="center"/>
        <w:tblInd w:w="-439" w:type="dxa"/>
        <w:tblLook w:val="04A0" w:firstRow="1" w:lastRow="0" w:firstColumn="1" w:lastColumn="0" w:noHBand="0" w:noVBand="1"/>
      </w:tblPr>
      <w:tblGrid>
        <w:gridCol w:w="1550"/>
        <w:gridCol w:w="1434"/>
        <w:gridCol w:w="1532"/>
        <w:gridCol w:w="851"/>
      </w:tblGrid>
      <w:tr w:rsidR="00BF2274" w:rsidRPr="00CB32CF" w14:paraId="65C84449" w14:textId="77777777" w:rsidTr="004F2196">
        <w:trPr>
          <w:trHeight w:val="332"/>
          <w:jc w:val="center"/>
        </w:trPr>
        <w:tc>
          <w:tcPr>
            <w:tcW w:w="1550"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6C2E5F07" w14:textId="5000E146" w:rsidR="00BF2274" w:rsidRPr="00CB32CF" w:rsidRDefault="00BF2274" w:rsidP="004F2196">
            <w:pPr>
              <w:ind w:right="-118"/>
              <w:rPr>
                <w:rFonts w:cs="Calibri"/>
                <w:b/>
                <w:bCs/>
                <w:sz w:val="18"/>
                <w:szCs w:val="18"/>
                <w:lang w:val="sr-Cyrl-RS" w:eastAsia="en-US"/>
              </w:rPr>
            </w:pPr>
            <w:r w:rsidRPr="00CB32CF">
              <w:rPr>
                <w:rFonts w:cs="Calibri"/>
                <w:b/>
                <w:bCs/>
                <w:sz w:val="18"/>
                <w:szCs w:val="18"/>
                <w:lang w:val="sr-Cyrl-RS" w:eastAsia="en-US"/>
              </w:rPr>
              <w:t>Број</w:t>
            </w:r>
            <w:r w:rsidR="004F2196" w:rsidRPr="00CB32CF">
              <w:rPr>
                <w:rFonts w:cs="Calibri"/>
                <w:b/>
                <w:bCs/>
                <w:sz w:val="18"/>
                <w:szCs w:val="18"/>
                <w:lang w:val="sr-Cyrl-RS" w:eastAsia="en-US"/>
              </w:rPr>
              <w:t xml:space="preserve"> </w:t>
            </w:r>
            <w:r w:rsidRPr="00CB32CF">
              <w:rPr>
                <w:rFonts w:cs="Calibri"/>
                <w:b/>
                <w:bCs/>
                <w:sz w:val="18"/>
                <w:szCs w:val="18"/>
                <w:lang w:val="sr-Cyrl-RS" w:eastAsia="en-US"/>
              </w:rPr>
              <w:t>тачке</w:t>
            </w:r>
          </w:p>
        </w:tc>
        <w:tc>
          <w:tcPr>
            <w:tcW w:w="1434"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A008F12" w14:textId="77777777" w:rsidR="00BF2274" w:rsidRPr="00CB32CF" w:rsidRDefault="00BF2274" w:rsidP="00BF2274">
            <w:pPr>
              <w:jc w:val="center"/>
              <w:rPr>
                <w:rFonts w:cs="Calibri"/>
                <w:b/>
                <w:bCs/>
                <w:sz w:val="18"/>
                <w:szCs w:val="18"/>
                <w:lang w:val="sr-Cyrl-RS" w:eastAsia="en-US"/>
              </w:rPr>
            </w:pPr>
            <w:r w:rsidRPr="00CB32CF">
              <w:rPr>
                <w:rFonts w:cs="Calibri"/>
                <w:b/>
                <w:bCs/>
                <w:sz w:val="18"/>
                <w:szCs w:val="18"/>
                <w:lang w:val="sr-Cyrl-RS" w:eastAsia="en-US"/>
              </w:rPr>
              <w:t>Y</w:t>
            </w:r>
          </w:p>
        </w:tc>
        <w:tc>
          <w:tcPr>
            <w:tcW w:w="1532"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127D8560" w14:textId="77777777" w:rsidR="00BF2274" w:rsidRPr="00CB32CF" w:rsidRDefault="00BF2274" w:rsidP="00BF2274">
            <w:pPr>
              <w:jc w:val="center"/>
              <w:rPr>
                <w:rFonts w:cs="Calibri"/>
                <w:b/>
                <w:bCs/>
                <w:sz w:val="18"/>
                <w:szCs w:val="18"/>
                <w:lang w:val="sr-Cyrl-RS" w:eastAsia="en-US"/>
              </w:rPr>
            </w:pPr>
            <w:r w:rsidRPr="00CB32CF">
              <w:rPr>
                <w:rFonts w:cs="Calibri"/>
                <w:b/>
                <w:bCs/>
                <w:sz w:val="18"/>
                <w:szCs w:val="18"/>
                <w:lang w:val="sr-Cyrl-RS" w:eastAsia="en-US"/>
              </w:rPr>
              <w:t>X</w:t>
            </w:r>
          </w:p>
        </w:tc>
        <w:tc>
          <w:tcPr>
            <w:tcW w:w="851"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74727390" w14:textId="77777777" w:rsidR="00BF2274" w:rsidRPr="00CB32CF" w:rsidRDefault="00BF2274" w:rsidP="00BF2274">
            <w:pPr>
              <w:jc w:val="center"/>
              <w:rPr>
                <w:rFonts w:cs="Calibri"/>
                <w:b/>
                <w:bCs/>
                <w:sz w:val="18"/>
                <w:szCs w:val="18"/>
                <w:lang w:val="sr-Cyrl-RS" w:eastAsia="en-US"/>
              </w:rPr>
            </w:pPr>
            <w:r w:rsidRPr="00CB32CF">
              <w:rPr>
                <w:rFonts w:cs="Calibri"/>
                <w:b/>
                <w:bCs/>
                <w:sz w:val="18"/>
                <w:szCs w:val="18"/>
                <w:lang w:val="sr-Cyrl-RS" w:eastAsia="en-US"/>
              </w:rPr>
              <w:t>H</w:t>
            </w:r>
          </w:p>
        </w:tc>
      </w:tr>
      <w:tr w:rsidR="00BF2274" w:rsidRPr="00CB32CF" w14:paraId="4D945073" w14:textId="77777777" w:rsidTr="004F2196">
        <w:trPr>
          <w:trHeight w:val="300"/>
          <w:jc w:val="center"/>
        </w:trPr>
        <w:tc>
          <w:tcPr>
            <w:tcW w:w="155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4EF090CA" w14:textId="77777777" w:rsidR="00BF2274" w:rsidRPr="00CB32CF" w:rsidRDefault="00BF2274" w:rsidP="00BF2274">
            <w:pPr>
              <w:jc w:val="center"/>
              <w:rPr>
                <w:rFonts w:cs="Calibri"/>
                <w:sz w:val="18"/>
                <w:szCs w:val="18"/>
                <w:lang w:val="sr-Cyrl-RS" w:eastAsia="en-US"/>
              </w:rPr>
            </w:pPr>
            <w:r w:rsidRPr="00CB32CF">
              <w:rPr>
                <w:rFonts w:cs="Calibri"/>
                <w:sz w:val="18"/>
                <w:szCs w:val="18"/>
                <w:lang w:val="sr-Cyrl-RS" w:eastAsia="en-US"/>
              </w:rPr>
              <w:t>1</w:t>
            </w:r>
          </w:p>
        </w:tc>
        <w:tc>
          <w:tcPr>
            <w:tcW w:w="1434" w:type="dxa"/>
            <w:tcBorders>
              <w:top w:val="nil"/>
              <w:left w:val="nil"/>
              <w:bottom w:val="single" w:sz="4" w:space="0" w:color="auto"/>
              <w:right w:val="single" w:sz="4" w:space="0" w:color="auto"/>
            </w:tcBorders>
            <w:shd w:val="clear" w:color="auto" w:fill="auto"/>
            <w:noWrap/>
            <w:vAlign w:val="center"/>
            <w:hideMark/>
          </w:tcPr>
          <w:p w14:paraId="7DEF8147" w14:textId="0F23515A" w:rsidR="00BF2274" w:rsidRPr="00CB32CF" w:rsidRDefault="000A1823" w:rsidP="00BF2274">
            <w:pPr>
              <w:jc w:val="center"/>
              <w:rPr>
                <w:rFonts w:cs="Calibri"/>
                <w:sz w:val="18"/>
                <w:szCs w:val="18"/>
                <w:lang w:val="sr-Cyrl-RS" w:eastAsia="en-US"/>
              </w:rPr>
            </w:pPr>
            <w:r w:rsidRPr="00CB32CF">
              <w:rPr>
                <w:rFonts w:cs="Calibri"/>
                <w:sz w:val="18"/>
                <w:szCs w:val="18"/>
                <w:lang w:val="sr-Cyrl-RS" w:eastAsia="en-US"/>
              </w:rPr>
              <w:t>7411192,</w:t>
            </w:r>
            <w:r w:rsidR="00BF2274" w:rsidRPr="00CB32CF">
              <w:rPr>
                <w:rFonts w:cs="Calibri"/>
                <w:sz w:val="18"/>
                <w:szCs w:val="18"/>
                <w:lang w:val="sr-Cyrl-RS" w:eastAsia="en-US"/>
              </w:rPr>
              <w:t>82</w:t>
            </w:r>
          </w:p>
        </w:tc>
        <w:tc>
          <w:tcPr>
            <w:tcW w:w="1532" w:type="dxa"/>
            <w:tcBorders>
              <w:top w:val="nil"/>
              <w:left w:val="nil"/>
              <w:bottom w:val="single" w:sz="4" w:space="0" w:color="auto"/>
              <w:right w:val="single" w:sz="4" w:space="0" w:color="auto"/>
            </w:tcBorders>
            <w:shd w:val="clear" w:color="auto" w:fill="auto"/>
            <w:noWrap/>
            <w:vAlign w:val="center"/>
            <w:hideMark/>
          </w:tcPr>
          <w:p w14:paraId="683F7036" w14:textId="5D033226" w:rsidR="00BF2274" w:rsidRPr="00CB32CF" w:rsidRDefault="000A1823" w:rsidP="00BF2274">
            <w:pPr>
              <w:jc w:val="center"/>
              <w:rPr>
                <w:rFonts w:cs="Calibri"/>
                <w:sz w:val="18"/>
                <w:szCs w:val="18"/>
                <w:lang w:val="sr-Cyrl-RS" w:eastAsia="en-US"/>
              </w:rPr>
            </w:pPr>
            <w:r w:rsidRPr="00CB32CF">
              <w:rPr>
                <w:rFonts w:cs="Calibri"/>
                <w:sz w:val="18"/>
                <w:szCs w:val="18"/>
                <w:lang w:val="sr-Cyrl-RS" w:eastAsia="en-US"/>
              </w:rPr>
              <w:t>5045343,</w:t>
            </w:r>
            <w:r w:rsidR="00BF2274" w:rsidRPr="00CB32CF">
              <w:rPr>
                <w:rFonts w:cs="Calibri"/>
                <w:sz w:val="18"/>
                <w:szCs w:val="18"/>
                <w:lang w:val="sr-Cyrl-RS" w:eastAsia="en-US"/>
              </w:rPr>
              <w:t>61</w:t>
            </w:r>
          </w:p>
        </w:tc>
        <w:tc>
          <w:tcPr>
            <w:tcW w:w="851" w:type="dxa"/>
            <w:tcBorders>
              <w:top w:val="nil"/>
              <w:left w:val="nil"/>
              <w:bottom w:val="single" w:sz="4" w:space="0" w:color="auto"/>
              <w:right w:val="single" w:sz="8" w:space="0" w:color="auto"/>
            </w:tcBorders>
            <w:shd w:val="clear" w:color="auto" w:fill="auto"/>
            <w:noWrap/>
            <w:vAlign w:val="center"/>
            <w:hideMark/>
          </w:tcPr>
          <w:p w14:paraId="64C0A55A" w14:textId="00190666" w:rsidR="00BF2274" w:rsidRPr="00CB32CF" w:rsidRDefault="000A1823" w:rsidP="00BF2274">
            <w:pPr>
              <w:jc w:val="center"/>
              <w:rPr>
                <w:rFonts w:cs="Calibri"/>
                <w:sz w:val="18"/>
                <w:szCs w:val="18"/>
                <w:lang w:val="sr-Cyrl-RS" w:eastAsia="en-US"/>
              </w:rPr>
            </w:pPr>
            <w:r w:rsidRPr="00CB32CF">
              <w:rPr>
                <w:rFonts w:cs="Calibri"/>
                <w:sz w:val="18"/>
                <w:szCs w:val="18"/>
                <w:lang w:val="sr-Cyrl-RS" w:eastAsia="en-US"/>
              </w:rPr>
              <w:t>214,</w:t>
            </w:r>
            <w:r w:rsidR="00BF2274" w:rsidRPr="00CB32CF">
              <w:rPr>
                <w:rFonts w:cs="Calibri"/>
                <w:sz w:val="18"/>
                <w:szCs w:val="18"/>
                <w:lang w:val="sr-Cyrl-RS" w:eastAsia="en-US"/>
              </w:rPr>
              <w:t>2</w:t>
            </w:r>
          </w:p>
        </w:tc>
      </w:tr>
      <w:tr w:rsidR="00BF2274" w:rsidRPr="00CB32CF" w14:paraId="23D1E4B5" w14:textId="77777777" w:rsidTr="004F2196">
        <w:trPr>
          <w:trHeight w:val="300"/>
          <w:jc w:val="center"/>
        </w:trPr>
        <w:tc>
          <w:tcPr>
            <w:tcW w:w="155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4DDF350D" w14:textId="77777777" w:rsidR="00BF2274" w:rsidRPr="00CB32CF" w:rsidRDefault="00BF2274" w:rsidP="00BF2274">
            <w:pPr>
              <w:jc w:val="center"/>
              <w:rPr>
                <w:rFonts w:cs="Calibri"/>
                <w:sz w:val="18"/>
                <w:szCs w:val="18"/>
                <w:lang w:val="sr-Cyrl-RS" w:eastAsia="en-US"/>
              </w:rPr>
            </w:pPr>
            <w:r w:rsidRPr="00CB32CF">
              <w:rPr>
                <w:rFonts w:cs="Calibri"/>
                <w:sz w:val="18"/>
                <w:szCs w:val="18"/>
                <w:lang w:val="sr-Cyrl-RS" w:eastAsia="en-US"/>
              </w:rPr>
              <w:t>2</w:t>
            </w:r>
          </w:p>
        </w:tc>
        <w:tc>
          <w:tcPr>
            <w:tcW w:w="1434" w:type="dxa"/>
            <w:tcBorders>
              <w:top w:val="nil"/>
              <w:left w:val="nil"/>
              <w:bottom w:val="single" w:sz="4" w:space="0" w:color="auto"/>
              <w:right w:val="single" w:sz="4" w:space="0" w:color="auto"/>
            </w:tcBorders>
            <w:shd w:val="clear" w:color="auto" w:fill="auto"/>
            <w:noWrap/>
            <w:vAlign w:val="center"/>
            <w:hideMark/>
          </w:tcPr>
          <w:p w14:paraId="0703156F" w14:textId="48501B87" w:rsidR="00BF2274" w:rsidRPr="00CB32CF" w:rsidRDefault="000A1823" w:rsidP="00BF2274">
            <w:pPr>
              <w:jc w:val="center"/>
              <w:rPr>
                <w:rFonts w:cs="Calibri"/>
                <w:sz w:val="18"/>
                <w:szCs w:val="18"/>
                <w:lang w:val="sr-Cyrl-RS" w:eastAsia="en-US"/>
              </w:rPr>
            </w:pPr>
            <w:r w:rsidRPr="00CB32CF">
              <w:rPr>
                <w:rFonts w:cs="Calibri"/>
                <w:sz w:val="18"/>
                <w:szCs w:val="18"/>
                <w:lang w:val="sr-Cyrl-RS" w:eastAsia="en-US"/>
              </w:rPr>
              <w:t>7411431,</w:t>
            </w:r>
            <w:r w:rsidR="00BF2274" w:rsidRPr="00CB32CF">
              <w:rPr>
                <w:rFonts w:cs="Calibri"/>
                <w:sz w:val="18"/>
                <w:szCs w:val="18"/>
                <w:lang w:val="sr-Cyrl-RS" w:eastAsia="en-US"/>
              </w:rPr>
              <w:t>68</w:t>
            </w:r>
          </w:p>
        </w:tc>
        <w:tc>
          <w:tcPr>
            <w:tcW w:w="1532" w:type="dxa"/>
            <w:tcBorders>
              <w:top w:val="nil"/>
              <w:left w:val="nil"/>
              <w:bottom w:val="single" w:sz="4" w:space="0" w:color="auto"/>
              <w:right w:val="single" w:sz="4" w:space="0" w:color="auto"/>
            </w:tcBorders>
            <w:shd w:val="clear" w:color="auto" w:fill="auto"/>
            <w:noWrap/>
            <w:vAlign w:val="center"/>
            <w:hideMark/>
          </w:tcPr>
          <w:p w14:paraId="1C59F168" w14:textId="74C84EFC" w:rsidR="00BF2274" w:rsidRPr="00CB32CF" w:rsidRDefault="000A1823" w:rsidP="00BF2274">
            <w:pPr>
              <w:jc w:val="center"/>
              <w:rPr>
                <w:rFonts w:cs="Calibri"/>
                <w:sz w:val="18"/>
                <w:szCs w:val="18"/>
                <w:lang w:val="sr-Cyrl-RS" w:eastAsia="en-US"/>
              </w:rPr>
            </w:pPr>
            <w:r w:rsidRPr="00CB32CF">
              <w:rPr>
                <w:rFonts w:cs="Calibri"/>
                <w:sz w:val="18"/>
                <w:szCs w:val="18"/>
                <w:lang w:val="sr-Cyrl-RS" w:eastAsia="en-US"/>
              </w:rPr>
              <w:t>5045420,</w:t>
            </w:r>
            <w:r w:rsidR="00BF2274" w:rsidRPr="00CB32CF">
              <w:rPr>
                <w:rFonts w:cs="Calibri"/>
                <w:sz w:val="18"/>
                <w:szCs w:val="18"/>
                <w:lang w:val="sr-Cyrl-RS" w:eastAsia="en-US"/>
              </w:rPr>
              <w:t>15</w:t>
            </w:r>
          </w:p>
        </w:tc>
        <w:tc>
          <w:tcPr>
            <w:tcW w:w="851" w:type="dxa"/>
            <w:tcBorders>
              <w:top w:val="nil"/>
              <w:left w:val="nil"/>
              <w:bottom w:val="single" w:sz="4" w:space="0" w:color="auto"/>
              <w:right w:val="single" w:sz="8" w:space="0" w:color="auto"/>
            </w:tcBorders>
            <w:shd w:val="clear" w:color="auto" w:fill="auto"/>
            <w:noWrap/>
            <w:vAlign w:val="center"/>
            <w:hideMark/>
          </w:tcPr>
          <w:p w14:paraId="418EF175" w14:textId="3E3CC9C6" w:rsidR="00BF2274" w:rsidRPr="00CB32CF" w:rsidRDefault="000A1823" w:rsidP="00BF2274">
            <w:pPr>
              <w:jc w:val="center"/>
              <w:rPr>
                <w:rFonts w:cs="Calibri"/>
                <w:sz w:val="18"/>
                <w:szCs w:val="18"/>
                <w:lang w:val="sr-Cyrl-RS" w:eastAsia="en-US"/>
              </w:rPr>
            </w:pPr>
            <w:r w:rsidRPr="00CB32CF">
              <w:rPr>
                <w:rFonts w:cs="Calibri"/>
                <w:sz w:val="18"/>
                <w:szCs w:val="18"/>
                <w:lang w:val="sr-Cyrl-RS" w:eastAsia="en-US"/>
              </w:rPr>
              <w:t>214,</w:t>
            </w:r>
            <w:r w:rsidR="00BF2274" w:rsidRPr="00CB32CF">
              <w:rPr>
                <w:rFonts w:cs="Calibri"/>
                <w:sz w:val="18"/>
                <w:szCs w:val="18"/>
                <w:lang w:val="sr-Cyrl-RS" w:eastAsia="en-US"/>
              </w:rPr>
              <w:t>2</w:t>
            </w:r>
          </w:p>
        </w:tc>
      </w:tr>
      <w:tr w:rsidR="00BF2274" w:rsidRPr="00CB32CF" w14:paraId="0F920CC3" w14:textId="77777777" w:rsidTr="004F2196">
        <w:trPr>
          <w:trHeight w:val="315"/>
          <w:jc w:val="center"/>
        </w:trPr>
        <w:tc>
          <w:tcPr>
            <w:tcW w:w="1550" w:type="dxa"/>
            <w:tcBorders>
              <w:top w:val="nil"/>
              <w:left w:val="single" w:sz="8" w:space="0" w:color="auto"/>
              <w:bottom w:val="single" w:sz="8" w:space="0" w:color="auto"/>
              <w:right w:val="single" w:sz="4" w:space="0" w:color="auto"/>
            </w:tcBorders>
            <w:shd w:val="clear" w:color="auto" w:fill="D9D9D9" w:themeFill="background1" w:themeFillShade="D9"/>
            <w:noWrap/>
            <w:vAlign w:val="center"/>
            <w:hideMark/>
          </w:tcPr>
          <w:p w14:paraId="463FA701" w14:textId="77777777" w:rsidR="00BF2274" w:rsidRPr="00CB32CF" w:rsidRDefault="00BF2274" w:rsidP="00BF2274">
            <w:pPr>
              <w:jc w:val="center"/>
              <w:rPr>
                <w:rFonts w:cs="Calibri"/>
                <w:sz w:val="18"/>
                <w:szCs w:val="18"/>
                <w:lang w:val="sr-Cyrl-RS" w:eastAsia="en-US"/>
              </w:rPr>
            </w:pPr>
            <w:r w:rsidRPr="00CB32CF">
              <w:rPr>
                <w:rFonts w:cs="Calibri"/>
                <w:sz w:val="18"/>
                <w:szCs w:val="18"/>
                <w:lang w:val="sr-Cyrl-RS" w:eastAsia="en-US"/>
              </w:rPr>
              <w:t>3</w:t>
            </w:r>
          </w:p>
        </w:tc>
        <w:tc>
          <w:tcPr>
            <w:tcW w:w="1434" w:type="dxa"/>
            <w:tcBorders>
              <w:top w:val="nil"/>
              <w:left w:val="nil"/>
              <w:bottom w:val="single" w:sz="8" w:space="0" w:color="auto"/>
              <w:right w:val="single" w:sz="4" w:space="0" w:color="auto"/>
            </w:tcBorders>
            <w:shd w:val="clear" w:color="auto" w:fill="auto"/>
            <w:noWrap/>
            <w:vAlign w:val="center"/>
            <w:hideMark/>
          </w:tcPr>
          <w:p w14:paraId="12F6B47F" w14:textId="3813378A" w:rsidR="00BF2274" w:rsidRPr="00CB32CF" w:rsidRDefault="000A1823" w:rsidP="00BF2274">
            <w:pPr>
              <w:jc w:val="center"/>
              <w:rPr>
                <w:rFonts w:cs="Calibri"/>
                <w:sz w:val="18"/>
                <w:szCs w:val="18"/>
                <w:lang w:val="sr-Cyrl-RS" w:eastAsia="en-US"/>
              </w:rPr>
            </w:pPr>
            <w:r w:rsidRPr="00CB32CF">
              <w:rPr>
                <w:rFonts w:cs="Calibri"/>
                <w:sz w:val="18"/>
                <w:szCs w:val="18"/>
                <w:lang w:val="sr-Cyrl-RS" w:eastAsia="en-US"/>
              </w:rPr>
              <w:t>7411645,</w:t>
            </w:r>
            <w:r w:rsidR="00BF2274" w:rsidRPr="00CB32CF">
              <w:rPr>
                <w:rFonts w:cs="Calibri"/>
                <w:sz w:val="18"/>
                <w:szCs w:val="18"/>
                <w:lang w:val="sr-Cyrl-RS" w:eastAsia="en-US"/>
              </w:rPr>
              <w:t>14</w:t>
            </w:r>
          </w:p>
        </w:tc>
        <w:tc>
          <w:tcPr>
            <w:tcW w:w="1532" w:type="dxa"/>
            <w:tcBorders>
              <w:top w:val="nil"/>
              <w:left w:val="nil"/>
              <w:bottom w:val="single" w:sz="8" w:space="0" w:color="auto"/>
              <w:right w:val="single" w:sz="4" w:space="0" w:color="auto"/>
            </w:tcBorders>
            <w:shd w:val="clear" w:color="auto" w:fill="auto"/>
            <w:noWrap/>
            <w:vAlign w:val="center"/>
            <w:hideMark/>
          </w:tcPr>
          <w:p w14:paraId="1D772B87" w14:textId="1E6621CC" w:rsidR="00BF2274" w:rsidRPr="00CB32CF" w:rsidRDefault="000A1823" w:rsidP="00BF2274">
            <w:pPr>
              <w:jc w:val="center"/>
              <w:rPr>
                <w:rFonts w:cs="Calibri"/>
                <w:sz w:val="18"/>
                <w:szCs w:val="18"/>
                <w:lang w:val="sr-Cyrl-RS" w:eastAsia="en-US"/>
              </w:rPr>
            </w:pPr>
            <w:r w:rsidRPr="00CB32CF">
              <w:rPr>
                <w:rFonts w:cs="Calibri"/>
                <w:sz w:val="18"/>
                <w:szCs w:val="18"/>
                <w:lang w:val="sr-Cyrl-RS" w:eastAsia="en-US"/>
              </w:rPr>
              <w:t>5045376,</w:t>
            </w:r>
            <w:r w:rsidR="00BF2274" w:rsidRPr="00CB32CF">
              <w:rPr>
                <w:rFonts w:cs="Calibri"/>
                <w:sz w:val="18"/>
                <w:szCs w:val="18"/>
                <w:lang w:val="sr-Cyrl-RS" w:eastAsia="en-US"/>
              </w:rPr>
              <w:t>88</w:t>
            </w:r>
          </w:p>
        </w:tc>
        <w:tc>
          <w:tcPr>
            <w:tcW w:w="851" w:type="dxa"/>
            <w:tcBorders>
              <w:top w:val="nil"/>
              <w:left w:val="nil"/>
              <w:bottom w:val="single" w:sz="8" w:space="0" w:color="auto"/>
              <w:right w:val="single" w:sz="8" w:space="0" w:color="auto"/>
            </w:tcBorders>
            <w:shd w:val="clear" w:color="auto" w:fill="auto"/>
            <w:noWrap/>
            <w:vAlign w:val="center"/>
            <w:hideMark/>
          </w:tcPr>
          <w:p w14:paraId="7FCDA724" w14:textId="488C8B05" w:rsidR="00BF2274" w:rsidRPr="00CB32CF" w:rsidRDefault="000A1823" w:rsidP="00BF2274">
            <w:pPr>
              <w:jc w:val="center"/>
              <w:rPr>
                <w:rFonts w:cs="Calibri"/>
                <w:sz w:val="18"/>
                <w:szCs w:val="18"/>
                <w:lang w:val="sr-Cyrl-RS" w:eastAsia="en-US"/>
              </w:rPr>
            </w:pPr>
            <w:r w:rsidRPr="00CB32CF">
              <w:rPr>
                <w:rFonts w:cs="Calibri"/>
                <w:sz w:val="18"/>
                <w:szCs w:val="18"/>
                <w:lang w:val="sr-Cyrl-RS" w:eastAsia="en-US"/>
              </w:rPr>
              <w:t>214,</w:t>
            </w:r>
            <w:r w:rsidR="00BF2274" w:rsidRPr="00CB32CF">
              <w:rPr>
                <w:rFonts w:cs="Calibri"/>
                <w:sz w:val="18"/>
                <w:szCs w:val="18"/>
                <w:lang w:val="sr-Cyrl-RS" w:eastAsia="en-US"/>
              </w:rPr>
              <w:t>2</w:t>
            </w:r>
          </w:p>
        </w:tc>
      </w:tr>
    </w:tbl>
    <w:p w14:paraId="7D649924" w14:textId="77777777" w:rsidR="00BF2274" w:rsidRPr="00CB32CF" w:rsidRDefault="00BF2274" w:rsidP="007C64EC">
      <w:pPr>
        <w:rPr>
          <w:b/>
          <w:lang w:val="sr-Cyrl-RS"/>
        </w:rPr>
      </w:pPr>
    </w:p>
    <w:p w14:paraId="6616DABA" w14:textId="42172E66" w:rsidR="00BF2274" w:rsidRPr="00CB32CF" w:rsidRDefault="00BF2274" w:rsidP="007C64EC">
      <w:pPr>
        <w:rPr>
          <w:lang w:val="sr-Cyrl-RS"/>
        </w:rPr>
      </w:pPr>
      <w:r w:rsidRPr="00CB32CF">
        <w:rPr>
          <w:lang w:val="sr-Cyrl-RS"/>
        </w:rPr>
        <w:t>Планом регулације су дефинисани елементи регулационих</w:t>
      </w:r>
      <w:r w:rsidR="009101F2" w:rsidRPr="00CB32CF">
        <w:rPr>
          <w:lang w:val="sr-Cyrl-RS"/>
        </w:rPr>
        <w:t xml:space="preserve"> линија – површине јавне намене, </w:t>
      </w:r>
      <w:r w:rsidRPr="00CB32CF">
        <w:rPr>
          <w:lang w:val="sr-Cyrl-RS"/>
        </w:rPr>
        <w:t>регулациона линија по постојећој граници парцеле и планирана регулациона линија.</w:t>
      </w:r>
    </w:p>
    <w:p w14:paraId="50899299" w14:textId="77777777" w:rsidR="00BF2274" w:rsidRPr="00CB32CF" w:rsidRDefault="00BF2274" w:rsidP="007C64EC">
      <w:pPr>
        <w:rPr>
          <w:lang w:val="sr-Cyrl-RS"/>
        </w:rPr>
      </w:pPr>
    </w:p>
    <w:p w14:paraId="04342E3A" w14:textId="1BC8D947" w:rsidR="00BF2274" w:rsidRPr="00CB32CF" w:rsidRDefault="00BF2274" w:rsidP="007C64EC">
      <w:pPr>
        <w:rPr>
          <w:lang w:val="sr-Cyrl-RS"/>
        </w:rPr>
      </w:pPr>
      <w:r w:rsidRPr="00CB32CF">
        <w:rPr>
          <w:lang w:val="sr-Cyrl-RS"/>
        </w:rPr>
        <w:t xml:space="preserve">Планирана регулациона линија дефинисана је постојећим и </w:t>
      </w:r>
      <w:proofErr w:type="spellStart"/>
      <w:r w:rsidRPr="00CB32CF">
        <w:rPr>
          <w:lang w:val="sr-Cyrl-RS"/>
        </w:rPr>
        <w:t>новоодређеним</w:t>
      </w:r>
      <w:proofErr w:type="spellEnd"/>
      <w:r w:rsidRPr="00CB32CF">
        <w:rPr>
          <w:lang w:val="sr-Cyrl-RS"/>
        </w:rPr>
        <w:t xml:space="preserve"> тачкама регулације које су одређене својим координатама:</w:t>
      </w:r>
    </w:p>
    <w:p w14:paraId="74FE4247" w14:textId="77777777" w:rsidR="009F62A4" w:rsidRPr="00CB32CF" w:rsidRDefault="009F62A4" w:rsidP="000A1823">
      <w:pPr>
        <w:ind w:left="142"/>
        <w:rPr>
          <w:b/>
          <w:lang w:val="sr-Cyrl-RS"/>
        </w:rPr>
      </w:pPr>
    </w:p>
    <w:p w14:paraId="03442E12" w14:textId="0367308D" w:rsidR="00BF2274" w:rsidRPr="005A5D07" w:rsidRDefault="00BF2274" w:rsidP="004F2196">
      <w:pPr>
        <w:rPr>
          <w:b/>
          <w:sz w:val="18"/>
          <w:szCs w:val="18"/>
          <w:lang w:val="sr-Cyrl-RS"/>
        </w:rPr>
      </w:pPr>
      <w:r w:rsidRPr="005A5D07">
        <w:rPr>
          <w:b/>
          <w:sz w:val="18"/>
          <w:szCs w:val="18"/>
          <w:lang w:val="sr-Cyrl-RS"/>
        </w:rPr>
        <w:t xml:space="preserve">Табела </w:t>
      </w:r>
      <w:r w:rsidR="006C508B" w:rsidRPr="005A5D07">
        <w:rPr>
          <w:b/>
          <w:sz w:val="18"/>
          <w:szCs w:val="18"/>
          <w:lang w:val="sr-Cyrl-RS"/>
        </w:rPr>
        <w:t>4</w:t>
      </w:r>
      <w:r w:rsidRPr="005A5D07">
        <w:rPr>
          <w:b/>
          <w:sz w:val="18"/>
          <w:szCs w:val="18"/>
          <w:lang w:val="sr-Cyrl-RS"/>
        </w:rPr>
        <w:t xml:space="preserve">. Списак координата </w:t>
      </w:r>
      <w:proofErr w:type="spellStart"/>
      <w:r w:rsidRPr="005A5D07">
        <w:rPr>
          <w:b/>
          <w:sz w:val="18"/>
          <w:szCs w:val="18"/>
          <w:lang w:val="sr-Cyrl-RS"/>
        </w:rPr>
        <w:t>новоодређених</w:t>
      </w:r>
      <w:proofErr w:type="spellEnd"/>
      <w:r w:rsidR="00E03053" w:rsidRPr="005A5D07">
        <w:rPr>
          <w:b/>
          <w:sz w:val="18"/>
          <w:szCs w:val="18"/>
          <w:lang w:val="sr-Cyrl-RS"/>
        </w:rPr>
        <w:t xml:space="preserve"> </w:t>
      </w:r>
      <w:r w:rsidRPr="005A5D07">
        <w:rPr>
          <w:b/>
          <w:sz w:val="18"/>
          <w:szCs w:val="18"/>
          <w:lang w:val="sr-Cyrl-RS"/>
        </w:rPr>
        <w:t>тачака регулације</w:t>
      </w:r>
    </w:p>
    <w:p w14:paraId="26CEA68D" w14:textId="77777777" w:rsidR="00E03053" w:rsidRPr="00CB32CF" w:rsidRDefault="00E03053" w:rsidP="000A1823">
      <w:pPr>
        <w:ind w:left="142"/>
        <w:rPr>
          <w:b/>
          <w:lang w:val="sr-Cyrl-RS"/>
        </w:rPr>
      </w:pPr>
    </w:p>
    <w:tbl>
      <w:tblPr>
        <w:tblW w:w="5277" w:type="dxa"/>
        <w:jc w:val="center"/>
        <w:tblInd w:w="-1341" w:type="dxa"/>
        <w:tblLook w:val="04A0" w:firstRow="1" w:lastRow="0" w:firstColumn="1" w:lastColumn="0" w:noHBand="0" w:noVBand="1"/>
      </w:tblPr>
      <w:tblGrid>
        <w:gridCol w:w="2452"/>
        <w:gridCol w:w="1434"/>
        <w:gridCol w:w="1391"/>
      </w:tblGrid>
      <w:tr w:rsidR="00EF23F2" w:rsidRPr="00CB32CF" w14:paraId="0ABAC3A7" w14:textId="77777777" w:rsidTr="004F2196">
        <w:trPr>
          <w:trHeight w:val="454"/>
          <w:jc w:val="center"/>
        </w:trPr>
        <w:tc>
          <w:tcPr>
            <w:tcW w:w="24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A4C9B6" w14:textId="03AF69E2" w:rsidR="00EF23F2" w:rsidRPr="00CB32CF" w:rsidRDefault="00EF23F2" w:rsidP="004F2196">
            <w:pPr>
              <w:jc w:val="center"/>
              <w:rPr>
                <w:rFonts w:cs="Calibri"/>
                <w:b/>
                <w:bCs/>
                <w:sz w:val="18"/>
                <w:szCs w:val="18"/>
                <w:lang w:val="sr-Cyrl-RS" w:eastAsia="en-US"/>
              </w:rPr>
            </w:pPr>
            <w:r w:rsidRPr="00CB32CF">
              <w:rPr>
                <w:rFonts w:cs="Calibri"/>
                <w:b/>
                <w:bCs/>
                <w:sz w:val="18"/>
                <w:szCs w:val="18"/>
                <w:lang w:val="sr-Cyrl-RS" w:eastAsia="en-US"/>
              </w:rPr>
              <w:t>Број тачке</w:t>
            </w:r>
          </w:p>
        </w:tc>
        <w:tc>
          <w:tcPr>
            <w:tcW w:w="14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8DB31B1" w14:textId="77777777" w:rsidR="00EF23F2" w:rsidRPr="00CB32CF" w:rsidRDefault="00EF23F2" w:rsidP="00EF23F2">
            <w:pPr>
              <w:jc w:val="center"/>
              <w:rPr>
                <w:rFonts w:cs="Calibri"/>
                <w:b/>
                <w:bCs/>
                <w:sz w:val="18"/>
                <w:szCs w:val="18"/>
                <w:lang w:val="sr-Cyrl-RS" w:eastAsia="en-US"/>
              </w:rPr>
            </w:pPr>
            <w:r w:rsidRPr="00CB32CF">
              <w:rPr>
                <w:rFonts w:cs="Calibri"/>
                <w:b/>
                <w:bCs/>
                <w:sz w:val="18"/>
                <w:szCs w:val="18"/>
                <w:lang w:val="sr-Cyrl-RS" w:eastAsia="en-US"/>
              </w:rPr>
              <w:t>Y</w:t>
            </w:r>
          </w:p>
        </w:tc>
        <w:tc>
          <w:tcPr>
            <w:tcW w:w="139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0E46B1" w14:textId="77777777" w:rsidR="00EF23F2" w:rsidRPr="00CB32CF" w:rsidRDefault="00EF23F2" w:rsidP="00EF23F2">
            <w:pPr>
              <w:jc w:val="center"/>
              <w:rPr>
                <w:rFonts w:cs="Calibri"/>
                <w:b/>
                <w:bCs/>
                <w:sz w:val="18"/>
                <w:szCs w:val="18"/>
                <w:lang w:val="sr-Cyrl-RS" w:eastAsia="en-US"/>
              </w:rPr>
            </w:pPr>
            <w:r w:rsidRPr="00CB32CF">
              <w:rPr>
                <w:rFonts w:cs="Calibri"/>
                <w:b/>
                <w:bCs/>
                <w:sz w:val="18"/>
                <w:szCs w:val="18"/>
                <w:lang w:val="sr-Cyrl-RS" w:eastAsia="en-US"/>
              </w:rPr>
              <w:t>X</w:t>
            </w:r>
          </w:p>
        </w:tc>
      </w:tr>
      <w:tr w:rsidR="00EF23F2" w:rsidRPr="00CB32CF" w14:paraId="22514E6E" w14:textId="77777777" w:rsidTr="004F2196">
        <w:trPr>
          <w:trHeight w:val="300"/>
          <w:jc w:val="center"/>
        </w:trPr>
        <w:tc>
          <w:tcPr>
            <w:tcW w:w="245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F09EDB" w14:textId="77777777" w:rsidR="00EF23F2" w:rsidRPr="00CB32CF" w:rsidRDefault="00EF23F2" w:rsidP="00EF23F2">
            <w:pPr>
              <w:jc w:val="center"/>
              <w:rPr>
                <w:rFonts w:cs="Calibri"/>
                <w:sz w:val="18"/>
                <w:szCs w:val="18"/>
                <w:lang w:val="sr-Cyrl-RS" w:eastAsia="en-US"/>
              </w:rPr>
            </w:pPr>
            <w:r w:rsidRPr="00CB32CF">
              <w:rPr>
                <w:rFonts w:cs="Calibri"/>
                <w:sz w:val="18"/>
                <w:szCs w:val="18"/>
                <w:lang w:val="sr-Cyrl-RS" w:eastAsia="en-US"/>
              </w:rPr>
              <w:t>1</w:t>
            </w:r>
          </w:p>
        </w:tc>
        <w:tc>
          <w:tcPr>
            <w:tcW w:w="1434" w:type="dxa"/>
            <w:tcBorders>
              <w:top w:val="nil"/>
              <w:left w:val="nil"/>
              <w:bottom w:val="single" w:sz="4" w:space="0" w:color="auto"/>
              <w:right w:val="single" w:sz="4" w:space="0" w:color="auto"/>
            </w:tcBorders>
            <w:shd w:val="clear" w:color="auto" w:fill="auto"/>
            <w:noWrap/>
            <w:vAlign w:val="center"/>
            <w:hideMark/>
          </w:tcPr>
          <w:p w14:paraId="5F0B1272" w14:textId="6E669078" w:rsidR="00EF23F2" w:rsidRPr="00CB32CF" w:rsidRDefault="000A1823" w:rsidP="00EF23F2">
            <w:pPr>
              <w:jc w:val="center"/>
              <w:rPr>
                <w:rFonts w:cs="Calibri"/>
                <w:sz w:val="18"/>
                <w:szCs w:val="18"/>
                <w:lang w:val="sr-Cyrl-RS" w:eastAsia="en-US"/>
              </w:rPr>
            </w:pPr>
            <w:r w:rsidRPr="00CB32CF">
              <w:rPr>
                <w:rFonts w:cs="Calibri"/>
                <w:sz w:val="18"/>
                <w:szCs w:val="18"/>
                <w:lang w:val="sr-Cyrl-RS" w:eastAsia="en-US"/>
              </w:rPr>
              <w:t>7411180,</w:t>
            </w:r>
            <w:r w:rsidR="00EF23F2" w:rsidRPr="00CB32CF">
              <w:rPr>
                <w:rFonts w:cs="Calibri"/>
                <w:sz w:val="18"/>
                <w:szCs w:val="18"/>
                <w:lang w:val="sr-Cyrl-RS" w:eastAsia="en-US"/>
              </w:rPr>
              <w:t>75</w:t>
            </w:r>
          </w:p>
        </w:tc>
        <w:tc>
          <w:tcPr>
            <w:tcW w:w="1391" w:type="dxa"/>
            <w:tcBorders>
              <w:top w:val="nil"/>
              <w:left w:val="nil"/>
              <w:bottom w:val="single" w:sz="4" w:space="0" w:color="auto"/>
              <w:right w:val="single" w:sz="4" w:space="0" w:color="auto"/>
            </w:tcBorders>
            <w:shd w:val="clear" w:color="auto" w:fill="auto"/>
            <w:noWrap/>
            <w:vAlign w:val="center"/>
            <w:hideMark/>
          </w:tcPr>
          <w:p w14:paraId="46CF85EA" w14:textId="3DEEC8F6" w:rsidR="00EF23F2" w:rsidRPr="00CB32CF" w:rsidRDefault="000A1823" w:rsidP="00EF23F2">
            <w:pPr>
              <w:jc w:val="center"/>
              <w:rPr>
                <w:rFonts w:cs="Calibri"/>
                <w:sz w:val="18"/>
                <w:szCs w:val="18"/>
                <w:lang w:val="sr-Cyrl-RS" w:eastAsia="en-US"/>
              </w:rPr>
            </w:pPr>
            <w:r w:rsidRPr="00CB32CF">
              <w:rPr>
                <w:rFonts w:cs="Calibri"/>
                <w:sz w:val="18"/>
                <w:szCs w:val="18"/>
                <w:lang w:val="sr-Cyrl-RS" w:eastAsia="en-US"/>
              </w:rPr>
              <w:t>5045355,</w:t>
            </w:r>
            <w:r w:rsidR="00EF23F2" w:rsidRPr="00CB32CF">
              <w:rPr>
                <w:rFonts w:cs="Calibri"/>
                <w:sz w:val="18"/>
                <w:szCs w:val="18"/>
                <w:lang w:val="sr-Cyrl-RS" w:eastAsia="en-US"/>
              </w:rPr>
              <w:t>09</w:t>
            </w:r>
          </w:p>
        </w:tc>
      </w:tr>
      <w:tr w:rsidR="00EF23F2" w:rsidRPr="00CB32CF" w14:paraId="7F2B1D5E" w14:textId="77777777" w:rsidTr="004F2196">
        <w:trPr>
          <w:trHeight w:val="300"/>
          <w:jc w:val="center"/>
        </w:trPr>
        <w:tc>
          <w:tcPr>
            <w:tcW w:w="245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3AA56F" w14:textId="77777777" w:rsidR="00EF23F2" w:rsidRPr="00CB32CF" w:rsidRDefault="00EF23F2" w:rsidP="00EF23F2">
            <w:pPr>
              <w:jc w:val="center"/>
              <w:rPr>
                <w:rFonts w:cs="Calibri"/>
                <w:sz w:val="18"/>
                <w:szCs w:val="18"/>
                <w:lang w:val="sr-Cyrl-RS" w:eastAsia="en-US"/>
              </w:rPr>
            </w:pPr>
            <w:r w:rsidRPr="00CB32CF">
              <w:rPr>
                <w:rFonts w:cs="Calibri"/>
                <w:sz w:val="18"/>
                <w:szCs w:val="18"/>
                <w:lang w:val="sr-Cyrl-RS" w:eastAsia="en-US"/>
              </w:rPr>
              <w:t>2</w:t>
            </w:r>
          </w:p>
        </w:tc>
        <w:tc>
          <w:tcPr>
            <w:tcW w:w="1434" w:type="dxa"/>
            <w:tcBorders>
              <w:top w:val="nil"/>
              <w:left w:val="nil"/>
              <w:bottom w:val="single" w:sz="4" w:space="0" w:color="auto"/>
              <w:right w:val="single" w:sz="4" w:space="0" w:color="auto"/>
            </w:tcBorders>
            <w:shd w:val="clear" w:color="auto" w:fill="auto"/>
            <w:noWrap/>
            <w:vAlign w:val="center"/>
            <w:hideMark/>
          </w:tcPr>
          <w:p w14:paraId="78E95422" w14:textId="4E0E01D0" w:rsidR="00EF23F2" w:rsidRPr="00CB32CF" w:rsidRDefault="000A1823" w:rsidP="00EF23F2">
            <w:pPr>
              <w:jc w:val="center"/>
              <w:rPr>
                <w:rFonts w:cs="Calibri"/>
                <w:sz w:val="18"/>
                <w:szCs w:val="18"/>
                <w:lang w:val="sr-Cyrl-RS" w:eastAsia="en-US"/>
              </w:rPr>
            </w:pPr>
            <w:r w:rsidRPr="00CB32CF">
              <w:rPr>
                <w:rFonts w:cs="Calibri"/>
                <w:sz w:val="18"/>
                <w:szCs w:val="18"/>
                <w:lang w:val="sr-Cyrl-RS" w:eastAsia="en-US"/>
              </w:rPr>
              <w:t>7411368,</w:t>
            </w:r>
            <w:r w:rsidR="00EF23F2" w:rsidRPr="00CB32CF">
              <w:rPr>
                <w:rFonts w:cs="Calibri"/>
                <w:sz w:val="18"/>
                <w:szCs w:val="18"/>
                <w:lang w:val="sr-Cyrl-RS" w:eastAsia="en-US"/>
              </w:rPr>
              <w:t>82</w:t>
            </w:r>
          </w:p>
        </w:tc>
        <w:tc>
          <w:tcPr>
            <w:tcW w:w="1391" w:type="dxa"/>
            <w:tcBorders>
              <w:top w:val="nil"/>
              <w:left w:val="nil"/>
              <w:bottom w:val="single" w:sz="4" w:space="0" w:color="auto"/>
              <w:right w:val="single" w:sz="4" w:space="0" w:color="auto"/>
            </w:tcBorders>
            <w:shd w:val="clear" w:color="auto" w:fill="auto"/>
            <w:noWrap/>
            <w:vAlign w:val="center"/>
            <w:hideMark/>
          </w:tcPr>
          <w:p w14:paraId="2A4DA120" w14:textId="127C1012" w:rsidR="00EF23F2" w:rsidRPr="00CB32CF" w:rsidRDefault="000A1823" w:rsidP="00EF23F2">
            <w:pPr>
              <w:jc w:val="center"/>
              <w:rPr>
                <w:rFonts w:cs="Calibri"/>
                <w:sz w:val="18"/>
                <w:szCs w:val="18"/>
                <w:lang w:val="sr-Cyrl-RS" w:eastAsia="en-US"/>
              </w:rPr>
            </w:pPr>
            <w:r w:rsidRPr="00CB32CF">
              <w:rPr>
                <w:rFonts w:cs="Calibri"/>
                <w:sz w:val="18"/>
                <w:szCs w:val="18"/>
                <w:lang w:val="sr-Cyrl-RS" w:eastAsia="en-US"/>
              </w:rPr>
              <w:t>5045411,</w:t>
            </w:r>
            <w:r w:rsidR="00EF23F2" w:rsidRPr="00CB32CF">
              <w:rPr>
                <w:rFonts w:cs="Calibri"/>
                <w:sz w:val="18"/>
                <w:szCs w:val="18"/>
                <w:lang w:val="sr-Cyrl-RS" w:eastAsia="en-US"/>
              </w:rPr>
              <w:t>96</w:t>
            </w:r>
          </w:p>
        </w:tc>
      </w:tr>
      <w:tr w:rsidR="00EF23F2" w:rsidRPr="00CB32CF" w14:paraId="199CF18B" w14:textId="77777777" w:rsidTr="004F2196">
        <w:trPr>
          <w:trHeight w:val="300"/>
          <w:jc w:val="center"/>
        </w:trPr>
        <w:tc>
          <w:tcPr>
            <w:tcW w:w="245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41289B3" w14:textId="77777777" w:rsidR="00EF23F2" w:rsidRPr="00CB32CF" w:rsidRDefault="00EF23F2" w:rsidP="00EF23F2">
            <w:pPr>
              <w:jc w:val="center"/>
              <w:rPr>
                <w:rFonts w:cs="Calibri"/>
                <w:sz w:val="18"/>
                <w:szCs w:val="18"/>
                <w:lang w:val="sr-Cyrl-RS" w:eastAsia="en-US"/>
              </w:rPr>
            </w:pPr>
            <w:r w:rsidRPr="00CB32CF">
              <w:rPr>
                <w:rFonts w:cs="Calibri"/>
                <w:sz w:val="18"/>
                <w:szCs w:val="18"/>
                <w:lang w:val="sr-Cyrl-RS" w:eastAsia="en-US"/>
              </w:rPr>
              <w:t>3</w:t>
            </w:r>
          </w:p>
        </w:tc>
        <w:tc>
          <w:tcPr>
            <w:tcW w:w="1434" w:type="dxa"/>
            <w:tcBorders>
              <w:top w:val="nil"/>
              <w:left w:val="nil"/>
              <w:bottom w:val="single" w:sz="4" w:space="0" w:color="auto"/>
              <w:right w:val="single" w:sz="4" w:space="0" w:color="auto"/>
            </w:tcBorders>
            <w:shd w:val="clear" w:color="auto" w:fill="auto"/>
            <w:noWrap/>
            <w:vAlign w:val="center"/>
            <w:hideMark/>
          </w:tcPr>
          <w:p w14:paraId="463956E4" w14:textId="3B8D136E" w:rsidR="00EF23F2" w:rsidRPr="00CB32CF" w:rsidRDefault="00EF23F2" w:rsidP="00EF23F2">
            <w:pPr>
              <w:jc w:val="center"/>
              <w:rPr>
                <w:rFonts w:cs="Calibri"/>
                <w:sz w:val="18"/>
                <w:szCs w:val="18"/>
                <w:lang w:val="sr-Cyrl-RS" w:eastAsia="en-US"/>
              </w:rPr>
            </w:pPr>
            <w:r w:rsidRPr="00CB32CF">
              <w:rPr>
                <w:rFonts w:cs="Calibri"/>
                <w:sz w:val="18"/>
                <w:szCs w:val="18"/>
                <w:lang w:val="sr-Cyrl-RS" w:eastAsia="en-US"/>
              </w:rPr>
              <w:t>7411383</w:t>
            </w:r>
            <w:r w:rsidR="000A1823" w:rsidRPr="00CB32CF">
              <w:rPr>
                <w:rFonts w:cs="Calibri"/>
                <w:sz w:val="18"/>
                <w:szCs w:val="18"/>
                <w:lang w:val="sr-Cyrl-RS" w:eastAsia="en-US"/>
              </w:rPr>
              <w:t>,</w:t>
            </w:r>
            <w:r w:rsidRPr="00CB32CF">
              <w:rPr>
                <w:rFonts w:cs="Calibri"/>
                <w:sz w:val="18"/>
                <w:szCs w:val="18"/>
                <w:lang w:val="sr-Cyrl-RS" w:eastAsia="en-US"/>
              </w:rPr>
              <w:t>4</w:t>
            </w:r>
          </w:p>
        </w:tc>
        <w:tc>
          <w:tcPr>
            <w:tcW w:w="1391" w:type="dxa"/>
            <w:tcBorders>
              <w:top w:val="nil"/>
              <w:left w:val="nil"/>
              <w:bottom w:val="single" w:sz="4" w:space="0" w:color="auto"/>
              <w:right w:val="single" w:sz="4" w:space="0" w:color="auto"/>
            </w:tcBorders>
            <w:shd w:val="clear" w:color="auto" w:fill="auto"/>
            <w:noWrap/>
            <w:vAlign w:val="center"/>
            <w:hideMark/>
          </w:tcPr>
          <w:p w14:paraId="20C751E1" w14:textId="141C18A7" w:rsidR="00EF23F2" w:rsidRPr="00CB32CF" w:rsidRDefault="000A1823" w:rsidP="00EF23F2">
            <w:pPr>
              <w:jc w:val="center"/>
              <w:rPr>
                <w:rFonts w:cs="Calibri"/>
                <w:sz w:val="18"/>
                <w:szCs w:val="18"/>
                <w:lang w:val="sr-Cyrl-RS" w:eastAsia="en-US"/>
              </w:rPr>
            </w:pPr>
            <w:r w:rsidRPr="00CB32CF">
              <w:rPr>
                <w:rFonts w:cs="Calibri"/>
                <w:sz w:val="18"/>
                <w:szCs w:val="18"/>
                <w:lang w:val="sr-Cyrl-RS" w:eastAsia="en-US"/>
              </w:rPr>
              <w:t>5045415,</w:t>
            </w:r>
            <w:r w:rsidR="00EF23F2" w:rsidRPr="00CB32CF">
              <w:rPr>
                <w:rFonts w:cs="Calibri"/>
                <w:sz w:val="18"/>
                <w:szCs w:val="18"/>
                <w:lang w:val="sr-Cyrl-RS" w:eastAsia="en-US"/>
              </w:rPr>
              <w:t>12</w:t>
            </w:r>
          </w:p>
        </w:tc>
      </w:tr>
      <w:tr w:rsidR="00EF23F2" w:rsidRPr="00CB32CF" w14:paraId="2F1B4F52" w14:textId="77777777" w:rsidTr="004F2196">
        <w:trPr>
          <w:trHeight w:val="300"/>
          <w:jc w:val="center"/>
        </w:trPr>
        <w:tc>
          <w:tcPr>
            <w:tcW w:w="245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4EB1BF1" w14:textId="77777777" w:rsidR="00EF23F2" w:rsidRPr="00CB32CF" w:rsidRDefault="00EF23F2" w:rsidP="00EF23F2">
            <w:pPr>
              <w:jc w:val="center"/>
              <w:rPr>
                <w:rFonts w:cs="Calibri"/>
                <w:sz w:val="18"/>
                <w:szCs w:val="18"/>
                <w:lang w:val="sr-Cyrl-RS" w:eastAsia="en-US"/>
              </w:rPr>
            </w:pPr>
            <w:r w:rsidRPr="00CB32CF">
              <w:rPr>
                <w:rFonts w:cs="Calibri"/>
                <w:sz w:val="18"/>
                <w:szCs w:val="18"/>
                <w:lang w:val="sr-Cyrl-RS" w:eastAsia="en-US"/>
              </w:rPr>
              <w:t>4</w:t>
            </w:r>
          </w:p>
        </w:tc>
        <w:tc>
          <w:tcPr>
            <w:tcW w:w="1434" w:type="dxa"/>
            <w:tcBorders>
              <w:top w:val="nil"/>
              <w:left w:val="nil"/>
              <w:bottom w:val="single" w:sz="4" w:space="0" w:color="auto"/>
              <w:right w:val="single" w:sz="4" w:space="0" w:color="auto"/>
            </w:tcBorders>
            <w:shd w:val="clear" w:color="auto" w:fill="auto"/>
            <w:noWrap/>
            <w:vAlign w:val="center"/>
            <w:hideMark/>
          </w:tcPr>
          <w:p w14:paraId="3A9BBA1A" w14:textId="0115C94F" w:rsidR="00EF23F2" w:rsidRPr="00CB32CF" w:rsidRDefault="000A1823" w:rsidP="00EF23F2">
            <w:pPr>
              <w:jc w:val="center"/>
              <w:rPr>
                <w:rFonts w:cs="Calibri"/>
                <w:sz w:val="18"/>
                <w:szCs w:val="18"/>
                <w:lang w:val="sr-Cyrl-RS" w:eastAsia="en-US"/>
              </w:rPr>
            </w:pPr>
            <w:r w:rsidRPr="00CB32CF">
              <w:rPr>
                <w:rFonts w:cs="Calibri"/>
                <w:sz w:val="18"/>
                <w:szCs w:val="18"/>
                <w:lang w:val="sr-Cyrl-RS" w:eastAsia="en-US"/>
              </w:rPr>
              <w:t>7411401,</w:t>
            </w:r>
            <w:r w:rsidR="00EF23F2" w:rsidRPr="00CB32CF">
              <w:rPr>
                <w:rFonts w:cs="Calibri"/>
                <w:sz w:val="18"/>
                <w:szCs w:val="18"/>
                <w:lang w:val="sr-Cyrl-RS" w:eastAsia="en-US"/>
              </w:rPr>
              <w:t>19</w:t>
            </w:r>
          </w:p>
        </w:tc>
        <w:tc>
          <w:tcPr>
            <w:tcW w:w="1391" w:type="dxa"/>
            <w:tcBorders>
              <w:top w:val="nil"/>
              <w:left w:val="nil"/>
              <w:bottom w:val="single" w:sz="4" w:space="0" w:color="auto"/>
              <w:right w:val="single" w:sz="4" w:space="0" w:color="auto"/>
            </w:tcBorders>
            <w:shd w:val="clear" w:color="auto" w:fill="auto"/>
            <w:noWrap/>
            <w:vAlign w:val="center"/>
            <w:hideMark/>
          </w:tcPr>
          <w:p w14:paraId="033F5137" w14:textId="55294052" w:rsidR="00EF23F2" w:rsidRPr="00CB32CF" w:rsidRDefault="000A1823" w:rsidP="00EF23F2">
            <w:pPr>
              <w:jc w:val="center"/>
              <w:rPr>
                <w:rFonts w:cs="Calibri"/>
                <w:sz w:val="18"/>
                <w:szCs w:val="18"/>
                <w:lang w:val="sr-Cyrl-RS" w:eastAsia="en-US"/>
              </w:rPr>
            </w:pPr>
            <w:r w:rsidRPr="00CB32CF">
              <w:rPr>
                <w:rFonts w:cs="Calibri"/>
                <w:sz w:val="18"/>
                <w:szCs w:val="18"/>
                <w:lang w:val="sr-Cyrl-RS" w:eastAsia="en-US"/>
              </w:rPr>
              <w:t>5045418,</w:t>
            </w:r>
            <w:r w:rsidR="00EF23F2" w:rsidRPr="00CB32CF">
              <w:rPr>
                <w:rFonts w:cs="Calibri"/>
                <w:sz w:val="18"/>
                <w:szCs w:val="18"/>
                <w:lang w:val="sr-Cyrl-RS" w:eastAsia="en-US"/>
              </w:rPr>
              <w:t>97</w:t>
            </w:r>
          </w:p>
        </w:tc>
      </w:tr>
      <w:tr w:rsidR="00EF23F2" w:rsidRPr="00CB32CF" w14:paraId="1D548B1E" w14:textId="77777777" w:rsidTr="004F2196">
        <w:trPr>
          <w:trHeight w:val="300"/>
          <w:jc w:val="center"/>
        </w:trPr>
        <w:tc>
          <w:tcPr>
            <w:tcW w:w="245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5BEDA4D" w14:textId="77777777" w:rsidR="00EF23F2" w:rsidRPr="00CB32CF" w:rsidRDefault="00EF23F2" w:rsidP="00EF23F2">
            <w:pPr>
              <w:jc w:val="center"/>
              <w:rPr>
                <w:rFonts w:cs="Calibri"/>
                <w:sz w:val="18"/>
                <w:szCs w:val="18"/>
                <w:lang w:val="sr-Cyrl-RS" w:eastAsia="en-US"/>
              </w:rPr>
            </w:pPr>
            <w:r w:rsidRPr="00CB32CF">
              <w:rPr>
                <w:rFonts w:cs="Calibri"/>
                <w:sz w:val="18"/>
                <w:szCs w:val="18"/>
                <w:lang w:val="sr-Cyrl-RS" w:eastAsia="en-US"/>
              </w:rPr>
              <w:t>5</w:t>
            </w:r>
          </w:p>
        </w:tc>
        <w:tc>
          <w:tcPr>
            <w:tcW w:w="1434" w:type="dxa"/>
            <w:tcBorders>
              <w:top w:val="nil"/>
              <w:left w:val="nil"/>
              <w:bottom w:val="single" w:sz="4" w:space="0" w:color="auto"/>
              <w:right w:val="single" w:sz="4" w:space="0" w:color="auto"/>
            </w:tcBorders>
            <w:shd w:val="clear" w:color="auto" w:fill="auto"/>
            <w:noWrap/>
            <w:vAlign w:val="center"/>
            <w:hideMark/>
          </w:tcPr>
          <w:p w14:paraId="45C9A0D3" w14:textId="7AED5DEE" w:rsidR="00EF23F2" w:rsidRPr="00CB32CF" w:rsidRDefault="000A1823" w:rsidP="00EF23F2">
            <w:pPr>
              <w:jc w:val="center"/>
              <w:rPr>
                <w:rFonts w:cs="Calibri"/>
                <w:sz w:val="18"/>
                <w:szCs w:val="18"/>
                <w:lang w:val="sr-Cyrl-RS" w:eastAsia="en-US"/>
              </w:rPr>
            </w:pPr>
            <w:r w:rsidRPr="00CB32CF">
              <w:rPr>
                <w:rFonts w:cs="Calibri"/>
                <w:sz w:val="18"/>
                <w:szCs w:val="18"/>
                <w:lang w:val="sr-Cyrl-RS" w:eastAsia="en-US"/>
              </w:rPr>
              <w:t>7411428,</w:t>
            </w:r>
            <w:r w:rsidR="00EF23F2" w:rsidRPr="00CB32CF">
              <w:rPr>
                <w:rFonts w:cs="Calibri"/>
                <w:sz w:val="18"/>
                <w:szCs w:val="18"/>
                <w:lang w:val="sr-Cyrl-RS" w:eastAsia="en-US"/>
              </w:rPr>
              <w:t>26</w:t>
            </w:r>
          </w:p>
        </w:tc>
        <w:tc>
          <w:tcPr>
            <w:tcW w:w="1391" w:type="dxa"/>
            <w:tcBorders>
              <w:top w:val="nil"/>
              <w:left w:val="nil"/>
              <w:bottom w:val="single" w:sz="4" w:space="0" w:color="auto"/>
              <w:right w:val="single" w:sz="4" w:space="0" w:color="auto"/>
            </w:tcBorders>
            <w:shd w:val="clear" w:color="auto" w:fill="auto"/>
            <w:noWrap/>
            <w:vAlign w:val="center"/>
            <w:hideMark/>
          </w:tcPr>
          <w:p w14:paraId="632BAB39" w14:textId="7473C5B3" w:rsidR="00EF23F2" w:rsidRPr="00CB32CF" w:rsidRDefault="000A1823" w:rsidP="00EF23F2">
            <w:pPr>
              <w:jc w:val="center"/>
              <w:rPr>
                <w:rFonts w:cs="Calibri"/>
                <w:sz w:val="18"/>
                <w:szCs w:val="18"/>
                <w:lang w:val="sr-Cyrl-RS" w:eastAsia="en-US"/>
              </w:rPr>
            </w:pPr>
            <w:r w:rsidRPr="00CB32CF">
              <w:rPr>
                <w:rFonts w:cs="Calibri"/>
                <w:sz w:val="18"/>
                <w:szCs w:val="18"/>
                <w:lang w:val="sr-Cyrl-RS" w:eastAsia="en-US"/>
              </w:rPr>
              <w:t>5045424,</w:t>
            </w:r>
            <w:r w:rsidR="00EF23F2" w:rsidRPr="00CB32CF">
              <w:rPr>
                <w:rFonts w:cs="Calibri"/>
                <w:sz w:val="18"/>
                <w:szCs w:val="18"/>
                <w:lang w:val="sr-Cyrl-RS" w:eastAsia="en-US"/>
              </w:rPr>
              <w:t>82</w:t>
            </w:r>
          </w:p>
        </w:tc>
      </w:tr>
      <w:tr w:rsidR="00EF23F2" w:rsidRPr="00CB32CF" w14:paraId="08360044" w14:textId="77777777" w:rsidTr="004F2196">
        <w:trPr>
          <w:trHeight w:val="300"/>
          <w:jc w:val="center"/>
        </w:trPr>
        <w:tc>
          <w:tcPr>
            <w:tcW w:w="245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F69B678" w14:textId="77777777" w:rsidR="00EF23F2" w:rsidRPr="00CB32CF" w:rsidRDefault="00EF23F2" w:rsidP="00EF23F2">
            <w:pPr>
              <w:jc w:val="center"/>
              <w:rPr>
                <w:rFonts w:cs="Calibri"/>
                <w:sz w:val="18"/>
                <w:szCs w:val="18"/>
                <w:lang w:val="sr-Cyrl-RS" w:eastAsia="en-US"/>
              </w:rPr>
            </w:pPr>
            <w:r w:rsidRPr="00CB32CF">
              <w:rPr>
                <w:rFonts w:cs="Calibri"/>
                <w:sz w:val="18"/>
                <w:szCs w:val="18"/>
                <w:lang w:val="sr-Cyrl-RS" w:eastAsia="en-US"/>
              </w:rPr>
              <w:t>6</w:t>
            </w:r>
          </w:p>
        </w:tc>
        <w:tc>
          <w:tcPr>
            <w:tcW w:w="1434" w:type="dxa"/>
            <w:tcBorders>
              <w:top w:val="nil"/>
              <w:left w:val="nil"/>
              <w:bottom w:val="single" w:sz="4" w:space="0" w:color="auto"/>
              <w:right w:val="single" w:sz="4" w:space="0" w:color="auto"/>
            </w:tcBorders>
            <w:shd w:val="clear" w:color="auto" w:fill="auto"/>
            <w:noWrap/>
            <w:vAlign w:val="center"/>
            <w:hideMark/>
          </w:tcPr>
          <w:p w14:paraId="2589F8C1" w14:textId="54D98B51" w:rsidR="00EF23F2" w:rsidRPr="00CB32CF" w:rsidRDefault="000A1823" w:rsidP="00EF23F2">
            <w:pPr>
              <w:jc w:val="center"/>
              <w:rPr>
                <w:rFonts w:cs="Calibri"/>
                <w:sz w:val="18"/>
                <w:szCs w:val="18"/>
                <w:lang w:val="sr-Cyrl-RS" w:eastAsia="en-US"/>
              </w:rPr>
            </w:pPr>
            <w:r w:rsidRPr="00CB32CF">
              <w:rPr>
                <w:rFonts w:cs="Calibri"/>
                <w:sz w:val="18"/>
                <w:szCs w:val="18"/>
                <w:lang w:val="sr-Cyrl-RS" w:eastAsia="en-US"/>
              </w:rPr>
              <w:t>7411461,</w:t>
            </w:r>
            <w:r w:rsidR="00EF23F2" w:rsidRPr="00CB32CF">
              <w:rPr>
                <w:rFonts w:cs="Calibri"/>
                <w:sz w:val="18"/>
                <w:szCs w:val="18"/>
                <w:lang w:val="sr-Cyrl-RS" w:eastAsia="en-US"/>
              </w:rPr>
              <w:t>07</w:t>
            </w:r>
          </w:p>
        </w:tc>
        <w:tc>
          <w:tcPr>
            <w:tcW w:w="1391" w:type="dxa"/>
            <w:tcBorders>
              <w:top w:val="nil"/>
              <w:left w:val="nil"/>
              <w:bottom w:val="single" w:sz="4" w:space="0" w:color="auto"/>
              <w:right w:val="single" w:sz="4" w:space="0" w:color="auto"/>
            </w:tcBorders>
            <w:shd w:val="clear" w:color="auto" w:fill="auto"/>
            <w:noWrap/>
            <w:vAlign w:val="center"/>
            <w:hideMark/>
          </w:tcPr>
          <w:p w14:paraId="3918D1D1" w14:textId="0DA0D48A" w:rsidR="00EF23F2" w:rsidRPr="00CB32CF" w:rsidRDefault="000A1823" w:rsidP="00EF23F2">
            <w:pPr>
              <w:jc w:val="center"/>
              <w:rPr>
                <w:rFonts w:cs="Calibri"/>
                <w:sz w:val="18"/>
                <w:szCs w:val="18"/>
                <w:lang w:val="sr-Cyrl-RS" w:eastAsia="en-US"/>
              </w:rPr>
            </w:pPr>
            <w:r w:rsidRPr="00CB32CF">
              <w:rPr>
                <w:rFonts w:cs="Calibri"/>
                <w:sz w:val="18"/>
                <w:szCs w:val="18"/>
                <w:lang w:val="sr-Cyrl-RS" w:eastAsia="en-US"/>
              </w:rPr>
              <w:t>5045420,</w:t>
            </w:r>
            <w:r w:rsidR="00EF23F2" w:rsidRPr="00CB32CF">
              <w:rPr>
                <w:rFonts w:cs="Calibri"/>
                <w:sz w:val="18"/>
                <w:szCs w:val="18"/>
                <w:lang w:val="sr-Cyrl-RS" w:eastAsia="en-US"/>
              </w:rPr>
              <w:t>54</w:t>
            </w:r>
          </w:p>
        </w:tc>
      </w:tr>
      <w:tr w:rsidR="00EF23F2" w:rsidRPr="00CB32CF" w14:paraId="7B82490C" w14:textId="77777777" w:rsidTr="004F2196">
        <w:trPr>
          <w:trHeight w:val="300"/>
          <w:jc w:val="center"/>
        </w:trPr>
        <w:tc>
          <w:tcPr>
            <w:tcW w:w="245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AB4F32B" w14:textId="77777777" w:rsidR="00EF23F2" w:rsidRPr="00CB32CF" w:rsidRDefault="00EF23F2" w:rsidP="00EF23F2">
            <w:pPr>
              <w:jc w:val="center"/>
              <w:rPr>
                <w:rFonts w:cs="Calibri"/>
                <w:sz w:val="18"/>
                <w:szCs w:val="18"/>
                <w:lang w:val="sr-Cyrl-RS" w:eastAsia="en-US"/>
              </w:rPr>
            </w:pPr>
            <w:r w:rsidRPr="00CB32CF">
              <w:rPr>
                <w:rFonts w:cs="Calibri"/>
                <w:sz w:val="18"/>
                <w:szCs w:val="18"/>
                <w:lang w:val="sr-Cyrl-RS" w:eastAsia="en-US"/>
              </w:rPr>
              <w:t>7</w:t>
            </w:r>
          </w:p>
        </w:tc>
        <w:tc>
          <w:tcPr>
            <w:tcW w:w="1434" w:type="dxa"/>
            <w:tcBorders>
              <w:top w:val="nil"/>
              <w:left w:val="nil"/>
              <w:bottom w:val="single" w:sz="4" w:space="0" w:color="auto"/>
              <w:right w:val="single" w:sz="4" w:space="0" w:color="auto"/>
            </w:tcBorders>
            <w:shd w:val="clear" w:color="auto" w:fill="auto"/>
            <w:noWrap/>
            <w:vAlign w:val="center"/>
            <w:hideMark/>
          </w:tcPr>
          <w:p w14:paraId="2AE17085" w14:textId="2D6BC1BA" w:rsidR="00EF23F2" w:rsidRPr="00CB32CF" w:rsidRDefault="000A1823" w:rsidP="00EF23F2">
            <w:pPr>
              <w:jc w:val="center"/>
              <w:rPr>
                <w:rFonts w:cs="Calibri"/>
                <w:sz w:val="18"/>
                <w:szCs w:val="18"/>
                <w:lang w:val="sr-Cyrl-RS" w:eastAsia="en-US"/>
              </w:rPr>
            </w:pPr>
            <w:r w:rsidRPr="00CB32CF">
              <w:rPr>
                <w:rFonts w:cs="Calibri"/>
                <w:sz w:val="18"/>
                <w:szCs w:val="18"/>
                <w:lang w:val="sr-Cyrl-RS" w:eastAsia="en-US"/>
              </w:rPr>
              <w:t>7411514,</w:t>
            </w:r>
            <w:r w:rsidR="00EF23F2" w:rsidRPr="00CB32CF">
              <w:rPr>
                <w:rFonts w:cs="Calibri"/>
                <w:sz w:val="18"/>
                <w:szCs w:val="18"/>
                <w:lang w:val="sr-Cyrl-RS" w:eastAsia="en-US"/>
              </w:rPr>
              <w:t>13</w:t>
            </w:r>
          </w:p>
        </w:tc>
        <w:tc>
          <w:tcPr>
            <w:tcW w:w="1391" w:type="dxa"/>
            <w:tcBorders>
              <w:top w:val="nil"/>
              <w:left w:val="nil"/>
              <w:bottom w:val="single" w:sz="4" w:space="0" w:color="auto"/>
              <w:right w:val="single" w:sz="4" w:space="0" w:color="auto"/>
            </w:tcBorders>
            <w:shd w:val="clear" w:color="auto" w:fill="auto"/>
            <w:noWrap/>
            <w:vAlign w:val="center"/>
            <w:hideMark/>
          </w:tcPr>
          <w:p w14:paraId="25A66520" w14:textId="2820DF13" w:rsidR="00EF23F2" w:rsidRPr="00CB32CF" w:rsidRDefault="000A1823" w:rsidP="00EF23F2">
            <w:pPr>
              <w:jc w:val="center"/>
              <w:rPr>
                <w:rFonts w:cs="Calibri"/>
                <w:sz w:val="18"/>
                <w:szCs w:val="18"/>
                <w:lang w:val="sr-Cyrl-RS" w:eastAsia="en-US"/>
              </w:rPr>
            </w:pPr>
            <w:r w:rsidRPr="00CB32CF">
              <w:rPr>
                <w:rFonts w:cs="Calibri"/>
                <w:sz w:val="18"/>
                <w:szCs w:val="18"/>
                <w:lang w:val="sr-Cyrl-RS" w:eastAsia="en-US"/>
              </w:rPr>
              <w:t>5045413,</w:t>
            </w:r>
            <w:r w:rsidR="00EF23F2" w:rsidRPr="00CB32CF">
              <w:rPr>
                <w:rFonts w:cs="Calibri"/>
                <w:sz w:val="18"/>
                <w:szCs w:val="18"/>
                <w:lang w:val="sr-Cyrl-RS" w:eastAsia="en-US"/>
              </w:rPr>
              <w:t>59</w:t>
            </w:r>
          </w:p>
        </w:tc>
      </w:tr>
      <w:tr w:rsidR="00EF23F2" w:rsidRPr="00CB32CF" w14:paraId="64B699B0" w14:textId="77777777" w:rsidTr="004F2196">
        <w:trPr>
          <w:trHeight w:val="300"/>
          <w:jc w:val="center"/>
        </w:trPr>
        <w:tc>
          <w:tcPr>
            <w:tcW w:w="245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0395C0D" w14:textId="77777777" w:rsidR="00EF23F2" w:rsidRPr="00CB32CF" w:rsidRDefault="00EF23F2" w:rsidP="00EF23F2">
            <w:pPr>
              <w:jc w:val="center"/>
              <w:rPr>
                <w:rFonts w:cs="Calibri"/>
                <w:sz w:val="18"/>
                <w:szCs w:val="18"/>
                <w:lang w:val="sr-Cyrl-RS" w:eastAsia="en-US"/>
              </w:rPr>
            </w:pPr>
            <w:r w:rsidRPr="00CB32CF">
              <w:rPr>
                <w:rFonts w:cs="Calibri"/>
                <w:sz w:val="18"/>
                <w:szCs w:val="18"/>
                <w:lang w:val="sr-Cyrl-RS" w:eastAsia="en-US"/>
              </w:rPr>
              <w:t>8</w:t>
            </w:r>
          </w:p>
        </w:tc>
        <w:tc>
          <w:tcPr>
            <w:tcW w:w="1434" w:type="dxa"/>
            <w:tcBorders>
              <w:top w:val="nil"/>
              <w:left w:val="nil"/>
              <w:bottom w:val="single" w:sz="4" w:space="0" w:color="auto"/>
              <w:right w:val="single" w:sz="4" w:space="0" w:color="auto"/>
            </w:tcBorders>
            <w:shd w:val="clear" w:color="auto" w:fill="auto"/>
            <w:noWrap/>
            <w:vAlign w:val="center"/>
            <w:hideMark/>
          </w:tcPr>
          <w:p w14:paraId="438D40F4" w14:textId="42D6E90D" w:rsidR="00EF23F2" w:rsidRPr="00CB32CF" w:rsidRDefault="00EF23F2" w:rsidP="00095EDA">
            <w:pPr>
              <w:jc w:val="center"/>
              <w:rPr>
                <w:rFonts w:cs="Calibri"/>
                <w:sz w:val="18"/>
                <w:szCs w:val="18"/>
                <w:lang w:val="sr-Cyrl-RS" w:eastAsia="en-US"/>
              </w:rPr>
            </w:pPr>
            <w:r w:rsidRPr="00CB32CF">
              <w:rPr>
                <w:rFonts w:cs="Calibri"/>
                <w:sz w:val="18"/>
                <w:szCs w:val="18"/>
                <w:lang w:val="sr-Cyrl-RS" w:eastAsia="en-US"/>
              </w:rPr>
              <w:t>74116</w:t>
            </w:r>
            <w:r w:rsidR="00095EDA" w:rsidRPr="00CB32CF">
              <w:rPr>
                <w:rFonts w:cs="Calibri"/>
                <w:sz w:val="18"/>
                <w:szCs w:val="18"/>
                <w:lang w:val="sr-Cyrl-RS" w:eastAsia="en-US"/>
              </w:rPr>
              <w:t>23</w:t>
            </w:r>
            <w:r w:rsidR="000A1823" w:rsidRPr="00CB32CF">
              <w:rPr>
                <w:rFonts w:cs="Calibri"/>
                <w:sz w:val="18"/>
                <w:szCs w:val="18"/>
                <w:lang w:val="sr-Cyrl-RS" w:eastAsia="en-US"/>
              </w:rPr>
              <w:t>,</w:t>
            </w:r>
            <w:r w:rsidRPr="00CB32CF">
              <w:rPr>
                <w:rFonts w:cs="Calibri"/>
                <w:sz w:val="18"/>
                <w:szCs w:val="18"/>
                <w:lang w:val="sr-Cyrl-RS" w:eastAsia="en-US"/>
              </w:rPr>
              <w:t>6</w:t>
            </w:r>
            <w:r w:rsidR="00095EDA" w:rsidRPr="00CB32CF">
              <w:rPr>
                <w:rFonts w:cs="Calibri"/>
                <w:sz w:val="18"/>
                <w:szCs w:val="18"/>
                <w:lang w:val="sr-Cyrl-RS" w:eastAsia="en-US"/>
              </w:rPr>
              <w:t>5</w:t>
            </w:r>
          </w:p>
        </w:tc>
        <w:tc>
          <w:tcPr>
            <w:tcW w:w="1391" w:type="dxa"/>
            <w:tcBorders>
              <w:top w:val="nil"/>
              <w:left w:val="nil"/>
              <w:bottom w:val="single" w:sz="4" w:space="0" w:color="auto"/>
              <w:right w:val="single" w:sz="4" w:space="0" w:color="auto"/>
            </w:tcBorders>
            <w:shd w:val="clear" w:color="auto" w:fill="auto"/>
            <w:noWrap/>
            <w:vAlign w:val="center"/>
            <w:hideMark/>
          </w:tcPr>
          <w:p w14:paraId="1D01AF81" w14:textId="63294B18" w:rsidR="00EF23F2" w:rsidRPr="00CB32CF" w:rsidRDefault="00095EDA" w:rsidP="00095EDA">
            <w:pPr>
              <w:jc w:val="center"/>
              <w:rPr>
                <w:rFonts w:cs="Calibri"/>
                <w:sz w:val="18"/>
                <w:szCs w:val="18"/>
                <w:lang w:val="sr-Cyrl-RS" w:eastAsia="en-US"/>
              </w:rPr>
            </w:pPr>
            <w:r w:rsidRPr="00CB32CF">
              <w:rPr>
                <w:rFonts w:cs="Calibri"/>
                <w:sz w:val="18"/>
                <w:szCs w:val="18"/>
                <w:lang w:val="sr-Cyrl-RS" w:eastAsia="en-US"/>
              </w:rPr>
              <w:t>5045389</w:t>
            </w:r>
            <w:r w:rsidR="000A1823" w:rsidRPr="00CB32CF">
              <w:rPr>
                <w:rFonts w:cs="Calibri"/>
                <w:sz w:val="18"/>
                <w:szCs w:val="18"/>
                <w:lang w:val="sr-Cyrl-RS" w:eastAsia="en-US"/>
              </w:rPr>
              <w:t>,</w:t>
            </w:r>
            <w:r w:rsidRPr="00CB32CF">
              <w:rPr>
                <w:rFonts w:cs="Calibri"/>
                <w:sz w:val="18"/>
                <w:szCs w:val="18"/>
                <w:lang w:val="sr-Cyrl-RS" w:eastAsia="en-US"/>
              </w:rPr>
              <w:t>73</w:t>
            </w:r>
          </w:p>
        </w:tc>
      </w:tr>
    </w:tbl>
    <w:p w14:paraId="2AA7E741" w14:textId="77777777" w:rsidR="008250D5" w:rsidRPr="00CB32CF" w:rsidRDefault="008250D5" w:rsidP="00174D70">
      <w:pPr>
        <w:contextualSpacing/>
        <w:rPr>
          <w:b/>
          <w:sz w:val="22"/>
          <w:lang w:val="sr-Cyrl-RS"/>
        </w:rPr>
      </w:pPr>
    </w:p>
    <w:p w14:paraId="70ACF173" w14:textId="77777777" w:rsidR="004F2196" w:rsidRPr="00CB32CF" w:rsidRDefault="004F2196" w:rsidP="00174D70">
      <w:pPr>
        <w:contextualSpacing/>
        <w:rPr>
          <w:b/>
          <w:sz w:val="22"/>
          <w:lang w:val="sr-Cyrl-RS"/>
        </w:rPr>
      </w:pPr>
    </w:p>
    <w:p w14:paraId="54C23691" w14:textId="29FF9CCF" w:rsidR="007C64EC" w:rsidRPr="00CB32CF" w:rsidRDefault="007C64EC" w:rsidP="007C64EC">
      <w:pPr>
        <w:keepNext/>
        <w:outlineLvl w:val="1"/>
        <w:rPr>
          <w:caps/>
          <w:sz w:val="22"/>
          <w:u w:val="single"/>
          <w:lang w:val="sr-Cyrl-RS"/>
        </w:rPr>
      </w:pPr>
      <w:bookmarkStart w:id="235" w:name="_Toc129849833"/>
      <w:r w:rsidRPr="00CB32CF">
        <w:rPr>
          <w:b/>
          <w:sz w:val="22"/>
          <w:lang w:val="sr-Cyrl-RS"/>
        </w:rPr>
        <w:t xml:space="preserve">4.2. ПЛАН </w:t>
      </w:r>
      <w:bookmarkEnd w:id="224"/>
      <w:bookmarkEnd w:id="225"/>
      <w:bookmarkEnd w:id="226"/>
      <w:bookmarkEnd w:id="227"/>
      <w:bookmarkEnd w:id="228"/>
      <w:bookmarkEnd w:id="229"/>
      <w:bookmarkEnd w:id="230"/>
      <w:bookmarkEnd w:id="231"/>
      <w:bookmarkEnd w:id="232"/>
      <w:bookmarkEnd w:id="233"/>
      <w:bookmarkEnd w:id="234"/>
      <w:r w:rsidR="006D5A13" w:rsidRPr="00CB32CF">
        <w:rPr>
          <w:b/>
          <w:sz w:val="22"/>
          <w:lang w:val="sr-Cyrl-RS"/>
        </w:rPr>
        <w:t>ПАРЦЕЛАЦИЈЕ</w:t>
      </w:r>
      <w:bookmarkEnd w:id="235"/>
    </w:p>
    <w:p w14:paraId="39B43237" w14:textId="77777777" w:rsidR="007C64EC" w:rsidRPr="00CB32CF" w:rsidRDefault="007C64EC" w:rsidP="007C64EC">
      <w:pPr>
        <w:contextualSpacing/>
        <w:rPr>
          <w:b/>
          <w:lang w:val="sr-Cyrl-RS"/>
        </w:rPr>
      </w:pPr>
    </w:p>
    <w:p w14:paraId="7A58752C" w14:textId="198E5075" w:rsidR="006D5A13" w:rsidRPr="00CB32CF" w:rsidRDefault="006D5A13" w:rsidP="007C64EC">
      <w:pPr>
        <w:contextualSpacing/>
        <w:rPr>
          <w:lang w:val="sr-Cyrl-RS"/>
        </w:rPr>
      </w:pPr>
      <w:r w:rsidRPr="00CB32CF">
        <w:rPr>
          <w:lang w:val="sr-Cyrl-RS"/>
        </w:rPr>
        <w:t>Планским решењем, на основу прописа о експропријацији земљишта, дефинисана је грађевинска п</w:t>
      </w:r>
      <w:r w:rsidR="00F47BDF" w:rsidRPr="00CB32CF">
        <w:rPr>
          <w:lang w:val="sr-Cyrl-RS"/>
        </w:rPr>
        <w:t>арцела за површину јавне намене -</w:t>
      </w:r>
      <w:r w:rsidRPr="00CB32CF">
        <w:rPr>
          <w:lang w:val="sr-Cyrl-RS"/>
        </w:rPr>
        <w:t xml:space="preserve"> парцела за коридор приступног пута.</w:t>
      </w:r>
    </w:p>
    <w:p w14:paraId="4E5EC4CA" w14:textId="77777777" w:rsidR="006D5A13" w:rsidRPr="00CB32CF" w:rsidRDefault="006D5A13" w:rsidP="007C64EC">
      <w:pPr>
        <w:contextualSpacing/>
        <w:rPr>
          <w:lang w:val="sr-Cyrl-RS"/>
        </w:rPr>
      </w:pPr>
    </w:p>
    <w:p w14:paraId="0A171DC9" w14:textId="1A25567A" w:rsidR="006D5A13" w:rsidRPr="00CB32CF" w:rsidRDefault="008250D5" w:rsidP="007C64EC">
      <w:pPr>
        <w:contextualSpacing/>
        <w:rPr>
          <w:lang w:val="sr-Cyrl-RS"/>
        </w:rPr>
      </w:pPr>
      <w:r w:rsidRPr="00CB32CF">
        <w:rPr>
          <w:lang w:val="sr-Cyrl-RS"/>
        </w:rPr>
        <w:t>На графичком прилогу број 3</w:t>
      </w:r>
      <w:r w:rsidR="000A1823" w:rsidRPr="00CB32CF">
        <w:rPr>
          <w:lang w:val="sr-Cyrl-RS"/>
        </w:rPr>
        <w:t>.</w:t>
      </w:r>
      <w:r w:rsidR="0018626A" w:rsidRPr="00CB32CF">
        <w:rPr>
          <w:lang w:val="sr-Cyrl-RS"/>
        </w:rPr>
        <w:t xml:space="preserve"> </w:t>
      </w:r>
      <w:r w:rsidRPr="00CB32CF">
        <w:rPr>
          <w:lang w:val="sr-Cyrl-RS"/>
        </w:rPr>
        <w:t>Регулационо–нивелациони план са аналитичко–геодетским елементима за обележавање, планом парцелације и попречним профилима саобраћајнице</w:t>
      </w:r>
      <w:r w:rsidR="0018626A" w:rsidRPr="00CB32CF">
        <w:rPr>
          <w:lang w:val="sr-Cyrl-RS"/>
        </w:rPr>
        <w:t xml:space="preserve"> са положајем комуналне инфраструктуре</w:t>
      </w:r>
      <w:r w:rsidR="006D5A13" w:rsidRPr="00CB32CF">
        <w:rPr>
          <w:lang w:val="sr-Cyrl-RS"/>
        </w:rPr>
        <w:t>, приказана је грађевинска парцела површине јавне намене у граници обухвата Плана, са потребним аналитичко-геодетским елементима.</w:t>
      </w:r>
    </w:p>
    <w:p w14:paraId="01BF068E" w14:textId="3AB2D218" w:rsidR="004F2196" w:rsidRDefault="004F2196" w:rsidP="007C64EC">
      <w:pPr>
        <w:contextualSpacing/>
        <w:rPr>
          <w:lang w:val="sr-Latn-RS"/>
        </w:rPr>
      </w:pPr>
    </w:p>
    <w:p w14:paraId="1F8C3494" w14:textId="4A347C27" w:rsidR="00133B35" w:rsidRDefault="00133B35" w:rsidP="007C64EC">
      <w:pPr>
        <w:contextualSpacing/>
        <w:rPr>
          <w:lang w:val="sr-Latn-RS"/>
        </w:rPr>
      </w:pPr>
    </w:p>
    <w:p w14:paraId="1BD80B41" w14:textId="77777777" w:rsidR="00133B35" w:rsidRPr="00133B35" w:rsidRDefault="00133B35" w:rsidP="007C64EC">
      <w:pPr>
        <w:contextualSpacing/>
        <w:rPr>
          <w:lang w:val="sr-Latn-RS"/>
        </w:rPr>
      </w:pPr>
    </w:p>
    <w:p w14:paraId="30164E93" w14:textId="77777777" w:rsidR="004F2196" w:rsidRPr="00CB32CF" w:rsidRDefault="006D5A13" w:rsidP="007C64EC">
      <w:pPr>
        <w:contextualSpacing/>
        <w:rPr>
          <w:lang w:val="sr-Cyrl-RS"/>
        </w:rPr>
      </w:pPr>
      <w:r w:rsidRPr="00CB32CF">
        <w:rPr>
          <w:lang w:val="sr-Cyrl-RS"/>
        </w:rPr>
        <w:lastRenderedPageBreak/>
        <w:t xml:space="preserve">Грађевинска парцела дефинисана је постојећим и </w:t>
      </w:r>
      <w:proofErr w:type="spellStart"/>
      <w:r w:rsidRPr="00CB32CF">
        <w:rPr>
          <w:lang w:val="sr-Cyrl-RS"/>
        </w:rPr>
        <w:t>новоодређеним</w:t>
      </w:r>
      <w:proofErr w:type="spellEnd"/>
      <w:r w:rsidRPr="00CB32CF">
        <w:rPr>
          <w:lang w:val="sr-Cyrl-RS"/>
        </w:rPr>
        <w:t xml:space="preserve"> граничним тачкама </w:t>
      </w:r>
    </w:p>
    <w:p w14:paraId="4F71BA9B" w14:textId="105586A6" w:rsidR="006D5A13" w:rsidRDefault="006D5A13" w:rsidP="007C64EC">
      <w:pPr>
        <w:contextualSpacing/>
        <w:rPr>
          <w:lang w:val="sr-Latn-RS"/>
        </w:rPr>
      </w:pPr>
      <w:r w:rsidRPr="00CB32CF">
        <w:rPr>
          <w:lang w:val="sr-Cyrl-RS"/>
        </w:rPr>
        <w:t>које су одређене својим координатама:</w:t>
      </w:r>
    </w:p>
    <w:p w14:paraId="2FC484E3" w14:textId="77777777" w:rsidR="00133B35" w:rsidRPr="00133B35" w:rsidRDefault="00133B35" w:rsidP="007C64EC">
      <w:pPr>
        <w:contextualSpacing/>
        <w:rPr>
          <w:lang w:val="sr-Latn-RS"/>
        </w:rPr>
      </w:pPr>
    </w:p>
    <w:p w14:paraId="7931DD82" w14:textId="47AFCEBF" w:rsidR="006D5A13" w:rsidRPr="005A5D07" w:rsidRDefault="006D5A13" w:rsidP="004F2196">
      <w:pPr>
        <w:ind w:left="1276" w:hanging="1276"/>
        <w:contextualSpacing/>
        <w:rPr>
          <w:b/>
          <w:sz w:val="18"/>
          <w:szCs w:val="18"/>
          <w:lang w:val="sr-Cyrl-RS"/>
        </w:rPr>
      </w:pPr>
      <w:r w:rsidRPr="005A5D07">
        <w:rPr>
          <w:b/>
          <w:sz w:val="18"/>
          <w:szCs w:val="18"/>
          <w:lang w:val="sr-Cyrl-RS"/>
        </w:rPr>
        <w:t xml:space="preserve">Табела </w:t>
      </w:r>
      <w:r w:rsidR="006C508B" w:rsidRPr="005A5D07">
        <w:rPr>
          <w:b/>
          <w:sz w:val="18"/>
          <w:szCs w:val="18"/>
          <w:lang w:val="sr-Cyrl-RS"/>
        </w:rPr>
        <w:t>5</w:t>
      </w:r>
      <w:r w:rsidRPr="005A5D07">
        <w:rPr>
          <w:b/>
          <w:sz w:val="18"/>
          <w:szCs w:val="18"/>
          <w:lang w:val="sr-Cyrl-RS"/>
        </w:rPr>
        <w:t xml:space="preserve">. Списак координата </w:t>
      </w:r>
      <w:proofErr w:type="spellStart"/>
      <w:r w:rsidRPr="005A5D07">
        <w:rPr>
          <w:b/>
          <w:sz w:val="18"/>
          <w:szCs w:val="18"/>
          <w:lang w:val="sr-Cyrl-RS"/>
        </w:rPr>
        <w:t>новоодређених</w:t>
      </w:r>
      <w:proofErr w:type="spellEnd"/>
      <w:r w:rsidRPr="005A5D07">
        <w:rPr>
          <w:b/>
          <w:sz w:val="18"/>
          <w:szCs w:val="18"/>
          <w:lang w:val="sr-Cyrl-RS"/>
        </w:rPr>
        <w:t xml:space="preserve"> граничних тачака грађевинске парцеле</w:t>
      </w:r>
    </w:p>
    <w:p w14:paraId="112AD65C" w14:textId="77777777" w:rsidR="00070074" w:rsidRPr="00CB32CF" w:rsidRDefault="00070074" w:rsidP="00070074">
      <w:pPr>
        <w:ind w:left="142"/>
        <w:contextualSpacing/>
        <w:rPr>
          <w:b/>
          <w:lang w:val="sr-Cyrl-RS"/>
        </w:rPr>
      </w:pPr>
    </w:p>
    <w:tbl>
      <w:tblPr>
        <w:tblW w:w="4698" w:type="dxa"/>
        <w:jc w:val="center"/>
        <w:tblInd w:w="-719" w:type="dxa"/>
        <w:tblLook w:val="04A0" w:firstRow="1" w:lastRow="0" w:firstColumn="1" w:lastColumn="0" w:noHBand="0" w:noVBand="1"/>
      </w:tblPr>
      <w:tblGrid>
        <w:gridCol w:w="1830"/>
        <w:gridCol w:w="1434"/>
        <w:gridCol w:w="1434"/>
      </w:tblGrid>
      <w:tr w:rsidR="00EF23F2" w:rsidRPr="00CB32CF" w14:paraId="6B97AC18" w14:textId="77777777" w:rsidTr="00755396">
        <w:trPr>
          <w:trHeight w:val="690"/>
          <w:jc w:val="center"/>
        </w:trPr>
        <w:tc>
          <w:tcPr>
            <w:tcW w:w="1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EBE8BF" w14:textId="47423DFF" w:rsidR="00EF23F2" w:rsidRPr="00CB32CF" w:rsidRDefault="00EF23F2" w:rsidP="00EF23F2">
            <w:pPr>
              <w:jc w:val="center"/>
              <w:rPr>
                <w:b/>
                <w:sz w:val="18"/>
                <w:lang w:val="sr-Cyrl-RS" w:eastAsia="en-US"/>
              </w:rPr>
            </w:pPr>
            <w:r w:rsidRPr="00CB32CF">
              <w:rPr>
                <w:b/>
                <w:sz w:val="18"/>
                <w:lang w:val="sr-Cyrl-RS" w:eastAsia="en-US"/>
              </w:rPr>
              <w:t>Број тачке</w:t>
            </w:r>
          </w:p>
        </w:tc>
        <w:tc>
          <w:tcPr>
            <w:tcW w:w="14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14CC247" w14:textId="77777777" w:rsidR="00EF23F2" w:rsidRPr="00CB32CF" w:rsidRDefault="00EF23F2" w:rsidP="00EF23F2">
            <w:pPr>
              <w:jc w:val="center"/>
              <w:rPr>
                <w:b/>
                <w:sz w:val="18"/>
                <w:lang w:val="sr-Cyrl-RS" w:eastAsia="en-US"/>
              </w:rPr>
            </w:pPr>
            <w:r w:rsidRPr="00CB32CF">
              <w:rPr>
                <w:b/>
                <w:sz w:val="18"/>
                <w:lang w:val="sr-Cyrl-RS" w:eastAsia="en-US"/>
              </w:rPr>
              <w:t>Y</w:t>
            </w:r>
          </w:p>
        </w:tc>
        <w:tc>
          <w:tcPr>
            <w:tcW w:w="14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8C5E965" w14:textId="77777777" w:rsidR="00EF23F2" w:rsidRPr="00CB32CF" w:rsidRDefault="00EF23F2" w:rsidP="00EF23F2">
            <w:pPr>
              <w:jc w:val="center"/>
              <w:rPr>
                <w:b/>
                <w:sz w:val="18"/>
                <w:lang w:val="sr-Cyrl-RS" w:eastAsia="en-US"/>
              </w:rPr>
            </w:pPr>
            <w:r w:rsidRPr="00CB32CF">
              <w:rPr>
                <w:b/>
                <w:sz w:val="18"/>
                <w:lang w:val="sr-Cyrl-RS" w:eastAsia="en-US"/>
              </w:rPr>
              <w:t>X</w:t>
            </w:r>
          </w:p>
        </w:tc>
      </w:tr>
      <w:tr w:rsidR="00EF23F2" w:rsidRPr="00CB32CF" w14:paraId="42F9EFA6" w14:textId="77777777" w:rsidTr="00755396">
        <w:trPr>
          <w:trHeight w:val="300"/>
          <w:jc w:val="center"/>
        </w:trPr>
        <w:tc>
          <w:tcPr>
            <w:tcW w:w="1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4B1FDD8" w14:textId="77777777" w:rsidR="00EF23F2" w:rsidRPr="00CB32CF" w:rsidRDefault="00EF23F2" w:rsidP="00EF23F2">
            <w:pPr>
              <w:jc w:val="center"/>
              <w:rPr>
                <w:sz w:val="18"/>
                <w:lang w:val="sr-Cyrl-RS" w:eastAsia="en-US"/>
              </w:rPr>
            </w:pPr>
            <w:r w:rsidRPr="00CB32CF">
              <w:rPr>
                <w:sz w:val="18"/>
                <w:lang w:val="sr-Cyrl-RS" w:eastAsia="en-US"/>
              </w:rPr>
              <w:t>1</w:t>
            </w:r>
          </w:p>
        </w:tc>
        <w:tc>
          <w:tcPr>
            <w:tcW w:w="1434" w:type="dxa"/>
            <w:tcBorders>
              <w:top w:val="nil"/>
              <w:left w:val="nil"/>
              <w:bottom w:val="single" w:sz="4" w:space="0" w:color="auto"/>
              <w:right w:val="single" w:sz="4" w:space="0" w:color="auto"/>
            </w:tcBorders>
            <w:shd w:val="clear" w:color="auto" w:fill="auto"/>
            <w:noWrap/>
            <w:vAlign w:val="center"/>
            <w:hideMark/>
          </w:tcPr>
          <w:p w14:paraId="2B641B51" w14:textId="7E990643" w:rsidR="00EF23F2" w:rsidRPr="00CB32CF" w:rsidRDefault="000A1823" w:rsidP="00EF23F2">
            <w:pPr>
              <w:jc w:val="center"/>
              <w:rPr>
                <w:sz w:val="18"/>
                <w:lang w:val="sr-Cyrl-RS" w:eastAsia="en-US"/>
              </w:rPr>
            </w:pPr>
            <w:r w:rsidRPr="00CB32CF">
              <w:rPr>
                <w:sz w:val="18"/>
                <w:lang w:val="sr-Cyrl-RS" w:eastAsia="en-US"/>
              </w:rPr>
              <w:t>7411180,</w:t>
            </w:r>
            <w:r w:rsidR="00EF23F2" w:rsidRPr="00CB32CF">
              <w:rPr>
                <w:sz w:val="18"/>
                <w:lang w:val="sr-Cyrl-RS" w:eastAsia="en-US"/>
              </w:rPr>
              <w:t>75</w:t>
            </w:r>
          </w:p>
        </w:tc>
        <w:tc>
          <w:tcPr>
            <w:tcW w:w="1434" w:type="dxa"/>
            <w:tcBorders>
              <w:top w:val="nil"/>
              <w:left w:val="nil"/>
              <w:bottom w:val="single" w:sz="4" w:space="0" w:color="auto"/>
              <w:right w:val="single" w:sz="4" w:space="0" w:color="auto"/>
            </w:tcBorders>
            <w:shd w:val="clear" w:color="auto" w:fill="auto"/>
            <w:noWrap/>
            <w:vAlign w:val="center"/>
            <w:hideMark/>
          </w:tcPr>
          <w:p w14:paraId="3A78AFB8" w14:textId="3E302BC8" w:rsidR="00EF23F2" w:rsidRPr="00CB32CF" w:rsidRDefault="000A1823" w:rsidP="00EF23F2">
            <w:pPr>
              <w:jc w:val="center"/>
              <w:rPr>
                <w:sz w:val="18"/>
                <w:lang w:val="sr-Cyrl-RS" w:eastAsia="en-US"/>
              </w:rPr>
            </w:pPr>
            <w:r w:rsidRPr="00CB32CF">
              <w:rPr>
                <w:sz w:val="18"/>
                <w:lang w:val="sr-Cyrl-RS" w:eastAsia="en-US"/>
              </w:rPr>
              <w:t>5045355,</w:t>
            </w:r>
            <w:r w:rsidR="00EF23F2" w:rsidRPr="00CB32CF">
              <w:rPr>
                <w:sz w:val="18"/>
                <w:lang w:val="sr-Cyrl-RS" w:eastAsia="en-US"/>
              </w:rPr>
              <w:t>09</w:t>
            </w:r>
          </w:p>
        </w:tc>
      </w:tr>
      <w:tr w:rsidR="00EF23F2" w:rsidRPr="00CB32CF" w14:paraId="0F396CC2" w14:textId="77777777" w:rsidTr="00755396">
        <w:trPr>
          <w:trHeight w:val="300"/>
          <w:jc w:val="center"/>
        </w:trPr>
        <w:tc>
          <w:tcPr>
            <w:tcW w:w="1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96B89ED" w14:textId="77777777" w:rsidR="00EF23F2" w:rsidRPr="00CB32CF" w:rsidRDefault="00EF23F2" w:rsidP="00EF23F2">
            <w:pPr>
              <w:jc w:val="center"/>
              <w:rPr>
                <w:sz w:val="18"/>
                <w:lang w:val="sr-Cyrl-RS" w:eastAsia="en-US"/>
              </w:rPr>
            </w:pPr>
            <w:r w:rsidRPr="00CB32CF">
              <w:rPr>
                <w:sz w:val="18"/>
                <w:lang w:val="sr-Cyrl-RS" w:eastAsia="en-US"/>
              </w:rPr>
              <w:t>2</w:t>
            </w:r>
          </w:p>
        </w:tc>
        <w:tc>
          <w:tcPr>
            <w:tcW w:w="1434" w:type="dxa"/>
            <w:tcBorders>
              <w:top w:val="nil"/>
              <w:left w:val="nil"/>
              <w:bottom w:val="single" w:sz="4" w:space="0" w:color="auto"/>
              <w:right w:val="single" w:sz="4" w:space="0" w:color="auto"/>
            </w:tcBorders>
            <w:shd w:val="clear" w:color="auto" w:fill="auto"/>
            <w:noWrap/>
            <w:vAlign w:val="center"/>
            <w:hideMark/>
          </w:tcPr>
          <w:p w14:paraId="7D96FBAC" w14:textId="3BCE3344" w:rsidR="00EF23F2" w:rsidRPr="00CB32CF" w:rsidRDefault="000A1823" w:rsidP="00EF23F2">
            <w:pPr>
              <w:jc w:val="center"/>
              <w:rPr>
                <w:sz w:val="18"/>
                <w:lang w:val="sr-Cyrl-RS" w:eastAsia="en-US"/>
              </w:rPr>
            </w:pPr>
            <w:r w:rsidRPr="00CB32CF">
              <w:rPr>
                <w:sz w:val="18"/>
                <w:lang w:val="sr-Cyrl-RS" w:eastAsia="en-US"/>
              </w:rPr>
              <w:t>7411368,</w:t>
            </w:r>
            <w:r w:rsidR="00EF23F2" w:rsidRPr="00CB32CF">
              <w:rPr>
                <w:sz w:val="18"/>
                <w:lang w:val="sr-Cyrl-RS" w:eastAsia="en-US"/>
              </w:rPr>
              <w:t>82</w:t>
            </w:r>
          </w:p>
        </w:tc>
        <w:tc>
          <w:tcPr>
            <w:tcW w:w="1434" w:type="dxa"/>
            <w:tcBorders>
              <w:top w:val="nil"/>
              <w:left w:val="nil"/>
              <w:bottom w:val="single" w:sz="4" w:space="0" w:color="auto"/>
              <w:right w:val="single" w:sz="4" w:space="0" w:color="auto"/>
            </w:tcBorders>
            <w:shd w:val="clear" w:color="auto" w:fill="auto"/>
            <w:noWrap/>
            <w:vAlign w:val="center"/>
            <w:hideMark/>
          </w:tcPr>
          <w:p w14:paraId="2441E6A1" w14:textId="00EED293" w:rsidR="00EF23F2" w:rsidRPr="00CB32CF" w:rsidRDefault="000A1823" w:rsidP="00EF23F2">
            <w:pPr>
              <w:jc w:val="center"/>
              <w:rPr>
                <w:sz w:val="18"/>
                <w:lang w:val="sr-Cyrl-RS" w:eastAsia="en-US"/>
              </w:rPr>
            </w:pPr>
            <w:r w:rsidRPr="00CB32CF">
              <w:rPr>
                <w:sz w:val="18"/>
                <w:lang w:val="sr-Cyrl-RS" w:eastAsia="en-US"/>
              </w:rPr>
              <w:t>5045411,</w:t>
            </w:r>
            <w:r w:rsidR="00EF23F2" w:rsidRPr="00CB32CF">
              <w:rPr>
                <w:sz w:val="18"/>
                <w:lang w:val="sr-Cyrl-RS" w:eastAsia="en-US"/>
              </w:rPr>
              <w:t>96</w:t>
            </w:r>
          </w:p>
        </w:tc>
      </w:tr>
      <w:tr w:rsidR="00EF23F2" w:rsidRPr="00CB32CF" w14:paraId="4170CF7C" w14:textId="77777777" w:rsidTr="00755396">
        <w:trPr>
          <w:trHeight w:val="300"/>
          <w:jc w:val="center"/>
        </w:trPr>
        <w:tc>
          <w:tcPr>
            <w:tcW w:w="1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90DFFC8" w14:textId="77777777" w:rsidR="00EF23F2" w:rsidRPr="00CB32CF" w:rsidRDefault="00EF23F2" w:rsidP="00EF23F2">
            <w:pPr>
              <w:jc w:val="center"/>
              <w:rPr>
                <w:sz w:val="18"/>
                <w:lang w:val="sr-Cyrl-RS" w:eastAsia="en-US"/>
              </w:rPr>
            </w:pPr>
            <w:r w:rsidRPr="00CB32CF">
              <w:rPr>
                <w:sz w:val="18"/>
                <w:lang w:val="sr-Cyrl-RS" w:eastAsia="en-US"/>
              </w:rPr>
              <w:t>3</w:t>
            </w:r>
          </w:p>
        </w:tc>
        <w:tc>
          <w:tcPr>
            <w:tcW w:w="1434" w:type="dxa"/>
            <w:tcBorders>
              <w:top w:val="nil"/>
              <w:left w:val="nil"/>
              <w:bottom w:val="single" w:sz="4" w:space="0" w:color="auto"/>
              <w:right w:val="single" w:sz="4" w:space="0" w:color="auto"/>
            </w:tcBorders>
            <w:shd w:val="clear" w:color="auto" w:fill="auto"/>
            <w:noWrap/>
            <w:vAlign w:val="center"/>
            <w:hideMark/>
          </w:tcPr>
          <w:p w14:paraId="191A6311" w14:textId="1B905EC1" w:rsidR="00EF23F2" w:rsidRPr="00CB32CF" w:rsidRDefault="00EF23F2" w:rsidP="000A1823">
            <w:pPr>
              <w:jc w:val="center"/>
              <w:rPr>
                <w:sz w:val="18"/>
                <w:lang w:val="sr-Cyrl-RS" w:eastAsia="en-US"/>
              </w:rPr>
            </w:pPr>
            <w:r w:rsidRPr="00CB32CF">
              <w:rPr>
                <w:sz w:val="18"/>
                <w:lang w:val="sr-Cyrl-RS" w:eastAsia="en-US"/>
              </w:rPr>
              <w:t>7411383</w:t>
            </w:r>
            <w:r w:rsidR="000A1823" w:rsidRPr="00CB32CF">
              <w:rPr>
                <w:sz w:val="18"/>
                <w:lang w:val="sr-Cyrl-RS" w:eastAsia="en-US"/>
              </w:rPr>
              <w:t>,</w:t>
            </w:r>
            <w:r w:rsidRPr="00CB32CF">
              <w:rPr>
                <w:sz w:val="18"/>
                <w:lang w:val="sr-Cyrl-RS" w:eastAsia="en-US"/>
              </w:rPr>
              <w:t>4</w:t>
            </w:r>
          </w:p>
        </w:tc>
        <w:tc>
          <w:tcPr>
            <w:tcW w:w="1434" w:type="dxa"/>
            <w:tcBorders>
              <w:top w:val="nil"/>
              <w:left w:val="nil"/>
              <w:bottom w:val="single" w:sz="4" w:space="0" w:color="auto"/>
              <w:right w:val="single" w:sz="4" w:space="0" w:color="auto"/>
            </w:tcBorders>
            <w:shd w:val="clear" w:color="auto" w:fill="auto"/>
            <w:noWrap/>
            <w:vAlign w:val="center"/>
            <w:hideMark/>
          </w:tcPr>
          <w:p w14:paraId="24573AA0" w14:textId="63FB5B5F" w:rsidR="00EF23F2" w:rsidRPr="00CB32CF" w:rsidRDefault="000A1823" w:rsidP="00EF23F2">
            <w:pPr>
              <w:jc w:val="center"/>
              <w:rPr>
                <w:sz w:val="18"/>
                <w:lang w:val="sr-Cyrl-RS" w:eastAsia="en-US"/>
              </w:rPr>
            </w:pPr>
            <w:r w:rsidRPr="00CB32CF">
              <w:rPr>
                <w:sz w:val="18"/>
                <w:lang w:val="sr-Cyrl-RS" w:eastAsia="en-US"/>
              </w:rPr>
              <w:t>5045415,</w:t>
            </w:r>
            <w:r w:rsidR="00EF23F2" w:rsidRPr="00CB32CF">
              <w:rPr>
                <w:sz w:val="18"/>
                <w:lang w:val="sr-Cyrl-RS" w:eastAsia="en-US"/>
              </w:rPr>
              <w:t>12</w:t>
            </w:r>
          </w:p>
        </w:tc>
      </w:tr>
      <w:tr w:rsidR="00EF23F2" w:rsidRPr="00CB32CF" w14:paraId="17EA0BA7" w14:textId="77777777" w:rsidTr="00755396">
        <w:trPr>
          <w:trHeight w:val="300"/>
          <w:jc w:val="center"/>
        </w:trPr>
        <w:tc>
          <w:tcPr>
            <w:tcW w:w="1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FD4AD34" w14:textId="77777777" w:rsidR="00EF23F2" w:rsidRPr="00CB32CF" w:rsidRDefault="00EF23F2" w:rsidP="00EF23F2">
            <w:pPr>
              <w:jc w:val="center"/>
              <w:rPr>
                <w:sz w:val="18"/>
                <w:lang w:val="sr-Cyrl-RS" w:eastAsia="en-US"/>
              </w:rPr>
            </w:pPr>
            <w:r w:rsidRPr="00CB32CF">
              <w:rPr>
                <w:sz w:val="18"/>
                <w:lang w:val="sr-Cyrl-RS" w:eastAsia="en-US"/>
              </w:rPr>
              <w:t>4</w:t>
            </w:r>
          </w:p>
        </w:tc>
        <w:tc>
          <w:tcPr>
            <w:tcW w:w="1434" w:type="dxa"/>
            <w:tcBorders>
              <w:top w:val="nil"/>
              <w:left w:val="nil"/>
              <w:bottom w:val="single" w:sz="4" w:space="0" w:color="auto"/>
              <w:right w:val="single" w:sz="4" w:space="0" w:color="auto"/>
            </w:tcBorders>
            <w:shd w:val="clear" w:color="auto" w:fill="auto"/>
            <w:noWrap/>
            <w:vAlign w:val="center"/>
            <w:hideMark/>
          </w:tcPr>
          <w:p w14:paraId="3D055F9C" w14:textId="4EC1F4DC" w:rsidR="00EF23F2" w:rsidRPr="00CB32CF" w:rsidRDefault="000A1823" w:rsidP="00EF23F2">
            <w:pPr>
              <w:jc w:val="center"/>
              <w:rPr>
                <w:sz w:val="18"/>
                <w:lang w:val="sr-Cyrl-RS" w:eastAsia="en-US"/>
              </w:rPr>
            </w:pPr>
            <w:r w:rsidRPr="00CB32CF">
              <w:rPr>
                <w:sz w:val="18"/>
                <w:lang w:val="sr-Cyrl-RS" w:eastAsia="en-US"/>
              </w:rPr>
              <w:t>7411401,</w:t>
            </w:r>
            <w:r w:rsidR="00EF23F2" w:rsidRPr="00CB32CF">
              <w:rPr>
                <w:sz w:val="18"/>
                <w:lang w:val="sr-Cyrl-RS" w:eastAsia="en-US"/>
              </w:rPr>
              <w:t>19</w:t>
            </w:r>
          </w:p>
        </w:tc>
        <w:tc>
          <w:tcPr>
            <w:tcW w:w="1434" w:type="dxa"/>
            <w:tcBorders>
              <w:top w:val="nil"/>
              <w:left w:val="nil"/>
              <w:bottom w:val="single" w:sz="4" w:space="0" w:color="auto"/>
              <w:right w:val="single" w:sz="4" w:space="0" w:color="auto"/>
            </w:tcBorders>
            <w:shd w:val="clear" w:color="auto" w:fill="auto"/>
            <w:noWrap/>
            <w:vAlign w:val="center"/>
            <w:hideMark/>
          </w:tcPr>
          <w:p w14:paraId="1231B499" w14:textId="301489DE" w:rsidR="00EF23F2" w:rsidRPr="00CB32CF" w:rsidRDefault="000A1823" w:rsidP="00EF23F2">
            <w:pPr>
              <w:jc w:val="center"/>
              <w:rPr>
                <w:sz w:val="18"/>
                <w:lang w:val="sr-Cyrl-RS" w:eastAsia="en-US"/>
              </w:rPr>
            </w:pPr>
            <w:r w:rsidRPr="00CB32CF">
              <w:rPr>
                <w:sz w:val="18"/>
                <w:lang w:val="sr-Cyrl-RS" w:eastAsia="en-US"/>
              </w:rPr>
              <w:t>5045418,</w:t>
            </w:r>
            <w:r w:rsidR="00EF23F2" w:rsidRPr="00CB32CF">
              <w:rPr>
                <w:sz w:val="18"/>
                <w:lang w:val="sr-Cyrl-RS" w:eastAsia="en-US"/>
              </w:rPr>
              <w:t>97</w:t>
            </w:r>
          </w:p>
        </w:tc>
      </w:tr>
      <w:tr w:rsidR="00EF23F2" w:rsidRPr="00CB32CF" w14:paraId="2715816B" w14:textId="77777777" w:rsidTr="00755396">
        <w:trPr>
          <w:trHeight w:val="300"/>
          <w:jc w:val="center"/>
        </w:trPr>
        <w:tc>
          <w:tcPr>
            <w:tcW w:w="1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8CDD6BE" w14:textId="77777777" w:rsidR="00EF23F2" w:rsidRPr="00CB32CF" w:rsidRDefault="00EF23F2" w:rsidP="00EF23F2">
            <w:pPr>
              <w:jc w:val="center"/>
              <w:rPr>
                <w:sz w:val="18"/>
                <w:lang w:val="sr-Cyrl-RS" w:eastAsia="en-US"/>
              </w:rPr>
            </w:pPr>
            <w:r w:rsidRPr="00CB32CF">
              <w:rPr>
                <w:sz w:val="18"/>
                <w:lang w:val="sr-Cyrl-RS" w:eastAsia="en-US"/>
              </w:rPr>
              <w:t>5</w:t>
            </w:r>
          </w:p>
        </w:tc>
        <w:tc>
          <w:tcPr>
            <w:tcW w:w="1434" w:type="dxa"/>
            <w:tcBorders>
              <w:top w:val="nil"/>
              <w:left w:val="nil"/>
              <w:bottom w:val="single" w:sz="4" w:space="0" w:color="auto"/>
              <w:right w:val="single" w:sz="4" w:space="0" w:color="auto"/>
            </w:tcBorders>
            <w:shd w:val="clear" w:color="auto" w:fill="auto"/>
            <w:noWrap/>
            <w:vAlign w:val="center"/>
            <w:hideMark/>
          </w:tcPr>
          <w:p w14:paraId="5BB3FF07" w14:textId="3C919986" w:rsidR="00EF23F2" w:rsidRPr="00CB32CF" w:rsidRDefault="000A1823" w:rsidP="00EF23F2">
            <w:pPr>
              <w:jc w:val="center"/>
              <w:rPr>
                <w:sz w:val="18"/>
                <w:lang w:val="sr-Cyrl-RS" w:eastAsia="en-US"/>
              </w:rPr>
            </w:pPr>
            <w:r w:rsidRPr="00CB32CF">
              <w:rPr>
                <w:sz w:val="18"/>
                <w:lang w:val="sr-Cyrl-RS" w:eastAsia="en-US"/>
              </w:rPr>
              <w:t>7411428,</w:t>
            </w:r>
            <w:r w:rsidR="00EF23F2" w:rsidRPr="00CB32CF">
              <w:rPr>
                <w:sz w:val="18"/>
                <w:lang w:val="sr-Cyrl-RS" w:eastAsia="en-US"/>
              </w:rPr>
              <w:t>26</w:t>
            </w:r>
          </w:p>
        </w:tc>
        <w:tc>
          <w:tcPr>
            <w:tcW w:w="1434" w:type="dxa"/>
            <w:tcBorders>
              <w:top w:val="nil"/>
              <w:left w:val="nil"/>
              <w:bottom w:val="single" w:sz="4" w:space="0" w:color="auto"/>
              <w:right w:val="single" w:sz="4" w:space="0" w:color="auto"/>
            </w:tcBorders>
            <w:shd w:val="clear" w:color="auto" w:fill="auto"/>
            <w:noWrap/>
            <w:vAlign w:val="center"/>
            <w:hideMark/>
          </w:tcPr>
          <w:p w14:paraId="234B9EBD" w14:textId="45C96A70" w:rsidR="00EF23F2" w:rsidRPr="00CB32CF" w:rsidRDefault="000A1823" w:rsidP="00EF23F2">
            <w:pPr>
              <w:jc w:val="center"/>
              <w:rPr>
                <w:sz w:val="18"/>
                <w:lang w:val="sr-Cyrl-RS" w:eastAsia="en-US"/>
              </w:rPr>
            </w:pPr>
            <w:r w:rsidRPr="00CB32CF">
              <w:rPr>
                <w:sz w:val="18"/>
                <w:lang w:val="sr-Cyrl-RS" w:eastAsia="en-US"/>
              </w:rPr>
              <w:t>5045424,</w:t>
            </w:r>
            <w:r w:rsidR="00EF23F2" w:rsidRPr="00CB32CF">
              <w:rPr>
                <w:sz w:val="18"/>
                <w:lang w:val="sr-Cyrl-RS" w:eastAsia="en-US"/>
              </w:rPr>
              <w:t>82</w:t>
            </w:r>
          </w:p>
        </w:tc>
      </w:tr>
      <w:tr w:rsidR="00EF23F2" w:rsidRPr="00CB32CF" w14:paraId="5FA578F0" w14:textId="77777777" w:rsidTr="00755396">
        <w:trPr>
          <w:trHeight w:val="300"/>
          <w:jc w:val="center"/>
        </w:trPr>
        <w:tc>
          <w:tcPr>
            <w:tcW w:w="1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F12A7A8" w14:textId="77777777" w:rsidR="00EF23F2" w:rsidRPr="00CB32CF" w:rsidRDefault="00EF23F2" w:rsidP="00EF23F2">
            <w:pPr>
              <w:jc w:val="center"/>
              <w:rPr>
                <w:sz w:val="18"/>
                <w:lang w:val="sr-Cyrl-RS" w:eastAsia="en-US"/>
              </w:rPr>
            </w:pPr>
            <w:r w:rsidRPr="00CB32CF">
              <w:rPr>
                <w:sz w:val="18"/>
                <w:lang w:val="sr-Cyrl-RS" w:eastAsia="en-US"/>
              </w:rPr>
              <w:t>6</w:t>
            </w:r>
          </w:p>
        </w:tc>
        <w:tc>
          <w:tcPr>
            <w:tcW w:w="1434" w:type="dxa"/>
            <w:tcBorders>
              <w:top w:val="nil"/>
              <w:left w:val="nil"/>
              <w:bottom w:val="single" w:sz="4" w:space="0" w:color="auto"/>
              <w:right w:val="single" w:sz="4" w:space="0" w:color="auto"/>
            </w:tcBorders>
            <w:shd w:val="clear" w:color="auto" w:fill="auto"/>
            <w:noWrap/>
            <w:vAlign w:val="center"/>
            <w:hideMark/>
          </w:tcPr>
          <w:p w14:paraId="09B6C44E" w14:textId="0821304C" w:rsidR="00EF23F2" w:rsidRPr="00CB32CF" w:rsidRDefault="00EF23F2" w:rsidP="00EF23F2">
            <w:pPr>
              <w:jc w:val="center"/>
              <w:rPr>
                <w:sz w:val="18"/>
                <w:lang w:val="sr-Cyrl-RS" w:eastAsia="en-US"/>
              </w:rPr>
            </w:pPr>
            <w:r w:rsidRPr="00CB32CF">
              <w:rPr>
                <w:sz w:val="18"/>
                <w:lang w:val="sr-Cyrl-RS" w:eastAsia="en-US"/>
              </w:rPr>
              <w:t>7</w:t>
            </w:r>
            <w:r w:rsidR="000A1823" w:rsidRPr="00CB32CF">
              <w:rPr>
                <w:sz w:val="18"/>
                <w:lang w:val="sr-Cyrl-RS" w:eastAsia="en-US"/>
              </w:rPr>
              <w:t>411461,</w:t>
            </w:r>
            <w:r w:rsidRPr="00CB32CF">
              <w:rPr>
                <w:sz w:val="18"/>
                <w:lang w:val="sr-Cyrl-RS" w:eastAsia="en-US"/>
              </w:rPr>
              <w:t>07</w:t>
            </w:r>
          </w:p>
        </w:tc>
        <w:tc>
          <w:tcPr>
            <w:tcW w:w="1434" w:type="dxa"/>
            <w:tcBorders>
              <w:top w:val="nil"/>
              <w:left w:val="nil"/>
              <w:bottom w:val="single" w:sz="4" w:space="0" w:color="auto"/>
              <w:right w:val="single" w:sz="4" w:space="0" w:color="auto"/>
            </w:tcBorders>
            <w:shd w:val="clear" w:color="auto" w:fill="auto"/>
            <w:noWrap/>
            <w:vAlign w:val="center"/>
            <w:hideMark/>
          </w:tcPr>
          <w:p w14:paraId="4395A9F2" w14:textId="1B5E2070" w:rsidR="00EF23F2" w:rsidRPr="00CB32CF" w:rsidRDefault="000A1823" w:rsidP="00EF23F2">
            <w:pPr>
              <w:jc w:val="center"/>
              <w:rPr>
                <w:sz w:val="18"/>
                <w:lang w:val="sr-Cyrl-RS" w:eastAsia="en-US"/>
              </w:rPr>
            </w:pPr>
            <w:r w:rsidRPr="00CB32CF">
              <w:rPr>
                <w:sz w:val="18"/>
                <w:lang w:val="sr-Cyrl-RS" w:eastAsia="en-US"/>
              </w:rPr>
              <w:t>5045420,</w:t>
            </w:r>
            <w:r w:rsidR="00EF23F2" w:rsidRPr="00CB32CF">
              <w:rPr>
                <w:sz w:val="18"/>
                <w:lang w:val="sr-Cyrl-RS" w:eastAsia="en-US"/>
              </w:rPr>
              <w:t>54</w:t>
            </w:r>
          </w:p>
        </w:tc>
      </w:tr>
      <w:tr w:rsidR="00EF23F2" w:rsidRPr="00CB32CF" w14:paraId="3A617FED" w14:textId="77777777" w:rsidTr="00755396">
        <w:trPr>
          <w:trHeight w:val="300"/>
          <w:jc w:val="center"/>
        </w:trPr>
        <w:tc>
          <w:tcPr>
            <w:tcW w:w="1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A1D68B9" w14:textId="77777777" w:rsidR="00EF23F2" w:rsidRPr="00CB32CF" w:rsidRDefault="00EF23F2" w:rsidP="00EF23F2">
            <w:pPr>
              <w:jc w:val="center"/>
              <w:rPr>
                <w:sz w:val="18"/>
                <w:lang w:val="sr-Cyrl-RS" w:eastAsia="en-US"/>
              </w:rPr>
            </w:pPr>
            <w:r w:rsidRPr="00CB32CF">
              <w:rPr>
                <w:sz w:val="18"/>
                <w:lang w:val="sr-Cyrl-RS" w:eastAsia="en-US"/>
              </w:rPr>
              <w:t>7</w:t>
            </w:r>
          </w:p>
        </w:tc>
        <w:tc>
          <w:tcPr>
            <w:tcW w:w="1434" w:type="dxa"/>
            <w:tcBorders>
              <w:top w:val="nil"/>
              <w:left w:val="nil"/>
              <w:bottom w:val="single" w:sz="4" w:space="0" w:color="auto"/>
              <w:right w:val="single" w:sz="4" w:space="0" w:color="auto"/>
            </w:tcBorders>
            <w:shd w:val="clear" w:color="auto" w:fill="auto"/>
            <w:noWrap/>
            <w:vAlign w:val="center"/>
            <w:hideMark/>
          </w:tcPr>
          <w:p w14:paraId="054783BC" w14:textId="4124A6B4" w:rsidR="00EF23F2" w:rsidRPr="00CB32CF" w:rsidRDefault="000A1823" w:rsidP="00EF23F2">
            <w:pPr>
              <w:jc w:val="center"/>
              <w:rPr>
                <w:sz w:val="18"/>
                <w:lang w:val="sr-Cyrl-RS" w:eastAsia="en-US"/>
              </w:rPr>
            </w:pPr>
            <w:r w:rsidRPr="00CB32CF">
              <w:rPr>
                <w:sz w:val="18"/>
                <w:lang w:val="sr-Cyrl-RS" w:eastAsia="en-US"/>
              </w:rPr>
              <w:t>7411514,</w:t>
            </w:r>
            <w:r w:rsidR="00EF23F2" w:rsidRPr="00CB32CF">
              <w:rPr>
                <w:sz w:val="18"/>
                <w:lang w:val="sr-Cyrl-RS" w:eastAsia="en-US"/>
              </w:rPr>
              <w:t>13</w:t>
            </w:r>
          </w:p>
        </w:tc>
        <w:tc>
          <w:tcPr>
            <w:tcW w:w="1434" w:type="dxa"/>
            <w:tcBorders>
              <w:top w:val="nil"/>
              <w:left w:val="nil"/>
              <w:bottom w:val="single" w:sz="4" w:space="0" w:color="auto"/>
              <w:right w:val="single" w:sz="4" w:space="0" w:color="auto"/>
            </w:tcBorders>
            <w:shd w:val="clear" w:color="auto" w:fill="auto"/>
            <w:noWrap/>
            <w:vAlign w:val="center"/>
            <w:hideMark/>
          </w:tcPr>
          <w:p w14:paraId="239586CF" w14:textId="2BA94370" w:rsidR="00EF23F2" w:rsidRPr="00CB32CF" w:rsidRDefault="000A1823" w:rsidP="00EF23F2">
            <w:pPr>
              <w:jc w:val="center"/>
              <w:rPr>
                <w:sz w:val="18"/>
                <w:lang w:val="sr-Cyrl-RS" w:eastAsia="en-US"/>
              </w:rPr>
            </w:pPr>
            <w:r w:rsidRPr="00CB32CF">
              <w:rPr>
                <w:sz w:val="18"/>
                <w:lang w:val="sr-Cyrl-RS" w:eastAsia="en-US"/>
              </w:rPr>
              <w:t>5045413,</w:t>
            </w:r>
            <w:r w:rsidR="00EF23F2" w:rsidRPr="00CB32CF">
              <w:rPr>
                <w:sz w:val="18"/>
                <w:lang w:val="sr-Cyrl-RS" w:eastAsia="en-US"/>
              </w:rPr>
              <w:t>59</w:t>
            </w:r>
          </w:p>
        </w:tc>
      </w:tr>
      <w:tr w:rsidR="00EF23F2" w:rsidRPr="00CB32CF" w14:paraId="1804404A" w14:textId="77777777" w:rsidTr="00755396">
        <w:trPr>
          <w:trHeight w:val="300"/>
          <w:jc w:val="center"/>
        </w:trPr>
        <w:tc>
          <w:tcPr>
            <w:tcW w:w="1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97580F0" w14:textId="77777777" w:rsidR="00EF23F2" w:rsidRPr="00CB32CF" w:rsidRDefault="00EF23F2" w:rsidP="00EF23F2">
            <w:pPr>
              <w:jc w:val="center"/>
              <w:rPr>
                <w:sz w:val="18"/>
                <w:lang w:val="sr-Cyrl-RS" w:eastAsia="en-US"/>
              </w:rPr>
            </w:pPr>
            <w:r w:rsidRPr="00CB32CF">
              <w:rPr>
                <w:sz w:val="18"/>
                <w:lang w:val="sr-Cyrl-RS" w:eastAsia="en-US"/>
              </w:rPr>
              <w:t>8</w:t>
            </w:r>
          </w:p>
        </w:tc>
        <w:tc>
          <w:tcPr>
            <w:tcW w:w="1434" w:type="dxa"/>
            <w:tcBorders>
              <w:top w:val="nil"/>
              <w:left w:val="nil"/>
              <w:bottom w:val="single" w:sz="4" w:space="0" w:color="auto"/>
              <w:right w:val="single" w:sz="4" w:space="0" w:color="auto"/>
            </w:tcBorders>
            <w:shd w:val="clear" w:color="auto" w:fill="auto"/>
            <w:noWrap/>
            <w:vAlign w:val="center"/>
            <w:hideMark/>
          </w:tcPr>
          <w:p w14:paraId="3BE048DC" w14:textId="58FA08F6" w:rsidR="00EF23F2" w:rsidRPr="00CB32CF" w:rsidRDefault="000A1823" w:rsidP="00EF23F2">
            <w:pPr>
              <w:jc w:val="center"/>
              <w:rPr>
                <w:sz w:val="18"/>
                <w:lang w:val="sr-Cyrl-RS" w:eastAsia="en-US"/>
              </w:rPr>
            </w:pPr>
            <w:r w:rsidRPr="00CB32CF">
              <w:rPr>
                <w:sz w:val="18"/>
                <w:lang w:val="sr-Cyrl-RS" w:eastAsia="en-US"/>
              </w:rPr>
              <w:t>7411647,</w:t>
            </w:r>
            <w:r w:rsidR="00EF23F2" w:rsidRPr="00CB32CF">
              <w:rPr>
                <w:sz w:val="18"/>
                <w:lang w:val="sr-Cyrl-RS" w:eastAsia="en-US"/>
              </w:rPr>
              <w:t>36</w:t>
            </w:r>
          </w:p>
        </w:tc>
        <w:tc>
          <w:tcPr>
            <w:tcW w:w="1434" w:type="dxa"/>
            <w:tcBorders>
              <w:top w:val="nil"/>
              <w:left w:val="nil"/>
              <w:bottom w:val="single" w:sz="4" w:space="0" w:color="auto"/>
              <w:right w:val="single" w:sz="4" w:space="0" w:color="auto"/>
            </w:tcBorders>
            <w:shd w:val="clear" w:color="auto" w:fill="auto"/>
            <w:noWrap/>
            <w:vAlign w:val="center"/>
            <w:hideMark/>
          </w:tcPr>
          <w:p w14:paraId="2657F950" w14:textId="4F73F4F4" w:rsidR="00EF23F2" w:rsidRPr="00CB32CF" w:rsidRDefault="000A1823" w:rsidP="00EF23F2">
            <w:pPr>
              <w:jc w:val="center"/>
              <w:rPr>
                <w:sz w:val="18"/>
                <w:lang w:val="sr-Cyrl-RS" w:eastAsia="en-US"/>
              </w:rPr>
            </w:pPr>
            <w:r w:rsidRPr="00CB32CF">
              <w:rPr>
                <w:sz w:val="18"/>
                <w:lang w:val="sr-Cyrl-RS" w:eastAsia="en-US"/>
              </w:rPr>
              <w:t>5045384,</w:t>
            </w:r>
            <w:r w:rsidR="00EF23F2" w:rsidRPr="00CB32CF">
              <w:rPr>
                <w:sz w:val="18"/>
                <w:lang w:val="sr-Cyrl-RS" w:eastAsia="en-US"/>
              </w:rPr>
              <w:t>56</w:t>
            </w:r>
          </w:p>
        </w:tc>
      </w:tr>
    </w:tbl>
    <w:p w14:paraId="4D6D4112" w14:textId="77777777" w:rsidR="006D5A13" w:rsidRPr="00133B35" w:rsidRDefault="006D5A13" w:rsidP="007C64EC">
      <w:pPr>
        <w:contextualSpacing/>
        <w:rPr>
          <w:b/>
          <w:sz w:val="16"/>
          <w:szCs w:val="16"/>
          <w:lang w:val="sr-Latn-RS"/>
        </w:rPr>
      </w:pPr>
    </w:p>
    <w:p w14:paraId="0E3038EA" w14:textId="77777777" w:rsidR="00133B35" w:rsidRPr="00133B35" w:rsidRDefault="00133B35" w:rsidP="007C64EC">
      <w:pPr>
        <w:contextualSpacing/>
        <w:rPr>
          <w:b/>
          <w:lang w:val="sr-Latn-RS"/>
        </w:rPr>
      </w:pPr>
    </w:p>
    <w:p w14:paraId="0BF8C70C" w14:textId="147522AF" w:rsidR="00A87620" w:rsidRPr="00CB32CF" w:rsidRDefault="00A87620" w:rsidP="00A87620">
      <w:pPr>
        <w:keepNext/>
        <w:outlineLvl w:val="1"/>
        <w:rPr>
          <w:b/>
          <w:sz w:val="22"/>
          <w:lang w:val="sr-Cyrl-RS"/>
        </w:rPr>
      </w:pPr>
      <w:bookmarkStart w:id="236" w:name="_Toc129849834"/>
      <w:r w:rsidRPr="00CB32CF">
        <w:rPr>
          <w:b/>
          <w:sz w:val="22"/>
          <w:lang w:val="sr-Cyrl-RS"/>
        </w:rPr>
        <w:t>4.3. ПЛАН НИВЕЛАЦИЈЕ</w:t>
      </w:r>
      <w:bookmarkEnd w:id="236"/>
    </w:p>
    <w:p w14:paraId="639CA7ED" w14:textId="77777777" w:rsidR="00A87620" w:rsidRPr="00133B35" w:rsidRDefault="00A87620" w:rsidP="00B772AC">
      <w:pPr>
        <w:rPr>
          <w:sz w:val="16"/>
          <w:szCs w:val="16"/>
          <w:lang w:val="sr-Cyrl-RS"/>
        </w:rPr>
      </w:pPr>
    </w:p>
    <w:p w14:paraId="740ED829" w14:textId="46BFBB80" w:rsidR="00A57AEB" w:rsidRPr="00CB32CF" w:rsidRDefault="00A87620" w:rsidP="000649D8">
      <w:pPr>
        <w:rPr>
          <w:lang w:val="sr-Cyrl-RS"/>
        </w:rPr>
      </w:pPr>
      <w:r w:rsidRPr="00CB32CF">
        <w:rPr>
          <w:lang w:val="sr-Cyrl-RS"/>
        </w:rPr>
        <w:t xml:space="preserve">Планом нивелације су дефинисани елементи вертикалне регулације површине јавне намене. Планом нивелације задржавају се постојећи елементи вертикалне регулације површине јавне намене – коридор приступног пута и </w:t>
      </w:r>
      <w:r w:rsidR="00A57AEB" w:rsidRPr="00CB32CF">
        <w:rPr>
          <w:lang w:val="sr-Cyrl-RS"/>
        </w:rPr>
        <w:t xml:space="preserve">то: </w:t>
      </w:r>
    </w:p>
    <w:p w14:paraId="6D5DE8FA" w14:textId="723BF337" w:rsidR="00A57AEB" w:rsidRPr="00CB32CF" w:rsidRDefault="00A57AEB" w:rsidP="00B26C8E">
      <w:pPr>
        <w:numPr>
          <w:ilvl w:val="0"/>
          <w:numId w:val="19"/>
        </w:numPr>
        <w:ind w:left="284" w:hanging="284"/>
        <w:rPr>
          <w:lang w:val="sr-Cyrl-RS"/>
        </w:rPr>
      </w:pPr>
      <w:r w:rsidRPr="00CB32CF">
        <w:rPr>
          <w:lang w:val="sr-Cyrl-RS"/>
        </w:rPr>
        <w:t xml:space="preserve">коте прелома </w:t>
      </w:r>
      <w:proofErr w:type="spellStart"/>
      <w:r w:rsidRPr="00CB32CF">
        <w:rPr>
          <w:lang w:val="sr-Cyrl-RS"/>
        </w:rPr>
        <w:t>нивелете</w:t>
      </w:r>
      <w:proofErr w:type="spellEnd"/>
      <w:r w:rsidRPr="00CB32CF">
        <w:rPr>
          <w:lang w:val="sr-Cyrl-RS"/>
        </w:rPr>
        <w:t xml:space="preserve"> саобраћајнице;</w:t>
      </w:r>
    </w:p>
    <w:p w14:paraId="5B980671" w14:textId="560DE941" w:rsidR="00A57AEB" w:rsidRPr="00CB32CF" w:rsidRDefault="00F47BDF" w:rsidP="00B26C8E">
      <w:pPr>
        <w:numPr>
          <w:ilvl w:val="0"/>
          <w:numId w:val="19"/>
        </w:numPr>
        <w:ind w:left="284" w:hanging="284"/>
        <w:rPr>
          <w:lang w:val="sr-Cyrl-RS"/>
        </w:rPr>
      </w:pPr>
      <w:r w:rsidRPr="00CB32CF">
        <w:rPr>
          <w:lang w:val="sr-Cyrl-RS"/>
        </w:rPr>
        <w:t xml:space="preserve">нагиби </w:t>
      </w:r>
      <w:proofErr w:type="spellStart"/>
      <w:r w:rsidRPr="00CB32CF">
        <w:rPr>
          <w:lang w:val="sr-Cyrl-RS"/>
        </w:rPr>
        <w:t>нивелете</w:t>
      </w:r>
      <w:proofErr w:type="spellEnd"/>
      <w:r w:rsidRPr="00CB32CF">
        <w:rPr>
          <w:lang w:val="sr-Cyrl-RS"/>
        </w:rPr>
        <w:t xml:space="preserve"> саобраћајнице.</w:t>
      </w:r>
    </w:p>
    <w:p w14:paraId="490A6DE3" w14:textId="77777777" w:rsidR="006D5A13" w:rsidRPr="00133B35" w:rsidRDefault="006D5A13" w:rsidP="007C64EC">
      <w:pPr>
        <w:contextualSpacing/>
        <w:rPr>
          <w:b/>
          <w:sz w:val="18"/>
          <w:szCs w:val="18"/>
          <w:lang w:val="sr-Cyrl-RS"/>
        </w:rPr>
      </w:pPr>
    </w:p>
    <w:p w14:paraId="642B1DCB" w14:textId="77777777" w:rsidR="006C508B" w:rsidRPr="00133B35" w:rsidRDefault="006C508B" w:rsidP="007C64EC">
      <w:pPr>
        <w:contextualSpacing/>
        <w:rPr>
          <w:b/>
          <w:sz w:val="18"/>
          <w:szCs w:val="18"/>
          <w:lang w:val="sr-Cyrl-RS"/>
        </w:rPr>
      </w:pPr>
    </w:p>
    <w:p w14:paraId="65DFD981" w14:textId="77777777" w:rsidR="007C64EC" w:rsidRPr="00CB32CF" w:rsidRDefault="007C64EC" w:rsidP="007C64EC">
      <w:pPr>
        <w:keepNext/>
        <w:ind w:left="426" w:hanging="426"/>
        <w:outlineLvl w:val="0"/>
        <w:rPr>
          <w:b/>
          <w:kern w:val="32"/>
          <w:sz w:val="24"/>
          <w:lang w:val="sr-Cyrl-RS"/>
        </w:rPr>
      </w:pPr>
      <w:bookmarkStart w:id="237" w:name="_Toc432425578"/>
      <w:bookmarkStart w:id="238" w:name="_Toc432498172"/>
      <w:bookmarkStart w:id="239" w:name="_Toc433289967"/>
      <w:bookmarkStart w:id="240" w:name="_Toc443988150"/>
      <w:bookmarkStart w:id="241" w:name="_Toc443988268"/>
      <w:bookmarkStart w:id="242" w:name="_Toc462816806"/>
      <w:bookmarkStart w:id="243" w:name="_Toc462818724"/>
      <w:bookmarkStart w:id="244" w:name="_Toc502128616"/>
      <w:bookmarkStart w:id="245" w:name="_Toc502128713"/>
      <w:bookmarkStart w:id="246" w:name="_Toc528844776"/>
      <w:bookmarkStart w:id="247" w:name="_Toc529190081"/>
      <w:bookmarkStart w:id="248" w:name="_Toc529363011"/>
      <w:bookmarkStart w:id="249" w:name="_Toc69994347"/>
      <w:bookmarkStart w:id="250" w:name="_Toc69994916"/>
      <w:bookmarkStart w:id="251" w:name="_Toc93663824"/>
      <w:bookmarkStart w:id="252" w:name="_Toc97012565"/>
      <w:bookmarkStart w:id="253" w:name="_Toc97121835"/>
      <w:bookmarkStart w:id="254" w:name="_Toc109910301"/>
      <w:bookmarkStart w:id="255" w:name="_Toc109911146"/>
      <w:bookmarkStart w:id="256" w:name="_Toc109911451"/>
      <w:bookmarkStart w:id="257" w:name="_Toc129849835"/>
      <w:r w:rsidRPr="00CB32CF">
        <w:rPr>
          <w:b/>
          <w:kern w:val="32"/>
          <w:sz w:val="24"/>
          <w:lang w:val="sr-Cyrl-RS"/>
        </w:rPr>
        <w:t xml:space="preserve">5. </w:t>
      </w:r>
      <w:r w:rsidRPr="00CB32CF">
        <w:rPr>
          <w:b/>
          <w:kern w:val="32"/>
          <w:sz w:val="24"/>
          <w:lang w:val="sr-Cyrl-RS"/>
        </w:rPr>
        <w:tab/>
        <w:t>КОРИДОРИ, КАПАЦИТЕТИ И УСЛОВИ ЗА УРЕЂЕЊЕ И ИЗГРАДЊУ</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CB32CF">
        <w:rPr>
          <w:b/>
          <w:kern w:val="32"/>
          <w:sz w:val="24"/>
          <w:lang w:val="sr-Cyrl-RS"/>
        </w:rPr>
        <w:t xml:space="preserve"> </w:t>
      </w:r>
      <w:bookmarkStart w:id="258" w:name="_Toc431369918"/>
      <w:bookmarkStart w:id="259" w:name="_Toc432425579"/>
      <w:bookmarkStart w:id="260" w:name="_Toc432498173"/>
      <w:bookmarkStart w:id="261" w:name="_Toc462816807"/>
      <w:bookmarkStart w:id="262" w:name="_Toc502128617"/>
      <w:bookmarkStart w:id="263" w:name="_Toc528844777"/>
      <w:bookmarkStart w:id="264" w:name="_Toc529363012"/>
      <w:bookmarkStart w:id="265" w:name="_Toc69994348"/>
      <w:bookmarkStart w:id="266" w:name="_Toc69994917"/>
      <w:r w:rsidRPr="00CB32CF">
        <w:rPr>
          <w:b/>
          <w:kern w:val="32"/>
          <w:sz w:val="24"/>
          <w:lang w:val="sr-Cyrl-RS"/>
        </w:rPr>
        <w:t>ИНФРАСТРУКТУРЕ И ЗЕЛЕНИЛА СА УСЛОВИМА ЗА ПРИКЉУЧЕЊЕ</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Pr="00CB32CF">
        <w:rPr>
          <w:b/>
          <w:kern w:val="32"/>
          <w:sz w:val="24"/>
          <w:lang w:val="sr-Cyrl-RS"/>
        </w:rPr>
        <w:tab/>
      </w:r>
    </w:p>
    <w:p w14:paraId="264AE76B" w14:textId="77777777" w:rsidR="0033580D" w:rsidRPr="00133B35" w:rsidRDefault="0033580D" w:rsidP="007C64EC">
      <w:pPr>
        <w:rPr>
          <w:sz w:val="18"/>
          <w:szCs w:val="18"/>
          <w:lang w:val="sr-Cyrl-RS"/>
        </w:rPr>
      </w:pPr>
    </w:p>
    <w:p w14:paraId="7482F216" w14:textId="3252F7E7" w:rsidR="007409E4" w:rsidRPr="00CB32CF" w:rsidRDefault="007409E4" w:rsidP="007C64EC">
      <w:pPr>
        <w:rPr>
          <w:lang w:val="sr-Cyrl-RS"/>
        </w:rPr>
      </w:pPr>
      <w:r w:rsidRPr="00CB32CF">
        <w:rPr>
          <w:lang w:val="sr-Cyrl-RS"/>
        </w:rPr>
        <w:t>Овим Планом се дају правила уређења и изградње за саобраћајну и осталу комуналну инфраструктуру.</w:t>
      </w:r>
      <w:r w:rsidR="00BC57A9" w:rsidRPr="00CB32CF">
        <w:rPr>
          <w:lang w:val="sr-Cyrl-RS"/>
        </w:rPr>
        <w:t xml:space="preserve"> П</w:t>
      </w:r>
      <w:r w:rsidRPr="00CB32CF">
        <w:rPr>
          <w:lang w:val="sr-Cyrl-RS"/>
        </w:rPr>
        <w:t>остављање комуналне инфраструктуре унутар коридора приступне саобраћајнице</w:t>
      </w:r>
      <w:r w:rsidR="00BC57A9" w:rsidRPr="00CB32CF">
        <w:rPr>
          <w:lang w:val="sr-Cyrl-RS"/>
        </w:rPr>
        <w:t xml:space="preserve"> је могуће уколико се створе услови, а</w:t>
      </w:r>
      <w:r w:rsidRPr="00CB32CF">
        <w:rPr>
          <w:lang w:val="sr-Cyrl-RS"/>
        </w:rPr>
        <w:t xml:space="preserve"> </w:t>
      </w:r>
      <w:r w:rsidR="00BC57A9" w:rsidRPr="00CB32CF">
        <w:rPr>
          <w:lang w:val="sr-Cyrl-RS"/>
        </w:rPr>
        <w:t xml:space="preserve">изводиће се </w:t>
      </w:r>
      <w:r w:rsidRPr="00CB32CF">
        <w:rPr>
          <w:lang w:val="sr-Cyrl-RS"/>
        </w:rPr>
        <w:t xml:space="preserve">према условима из овог Плана и </w:t>
      </w:r>
      <w:r w:rsidR="00BC57A9" w:rsidRPr="00CB32CF">
        <w:rPr>
          <w:lang w:val="sr-Cyrl-RS"/>
        </w:rPr>
        <w:t>пројектно -</w:t>
      </w:r>
      <w:r w:rsidRPr="00CB32CF">
        <w:rPr>
          <w:lang w:val="sr-Cyrl-RS"/>
        </w:rPr>
        <w:t xml:space="preserve"> техничке документације.</w:t>
      </w:r>
    </w:p>
    <w:p w14:paraId="32A218E8" w14:textId="77777777" w:rsidR="007409E4" w:rsidRPr="00133B35" w:rsidRDefault="007409E4" w:rsidP="007C64EC">
      <w:pPr>
        <w:rPr>
          <w:sz w:val="18"/>
          <w:szCs w:val="18"/>
          <w:lang w:val="sr-Cyrl-RS"/>
        </w:rPr>
      </w:pPr>
    </w:p>
    <w:p w14:paraId="4C2F7ACB" w14:textId="77777777" w:rsidR="004F2196" w:rsidRPr="00133B35" w:rsidRDefault="004F2196" w:rsidP="007C64EC">
      <w:pPr>
        <w:rPr>
          <w:sz w:val="18"/>
          <w:szCs w:val="18"/>
          <w:lang w:val="sr-Cyrl-RS"/>
        </w:rPr>
      </w:pPr>
    </w:p>
    <w:p w14:paraId="67577762" w14:textId="77777777" w:rsidR="007C64EC" w:rsidRPr="00CB32CF" w:rsidRDefault="007C64EC" w:rsidP="007C64EC">
      <w:pPr>
        <w:keepNext/>
        <w:outlineLvl w:val="1"/>
        <w:rPr>
          <w:caps/>
          <w:sz w:val="22"/>
          <w:lang w:val="sr-Cyrl-RS"/>
        </w:rPr>
      </w:pPr>
      <w:bookmarkStart w:id="267" w:name="_Toc431369919"/>
      <w:bookmarkStart w:id="268" w:name="_Toc432425580"/>
      <w:bookmarkStart w:id="269" w:name="_Toc432498174"/>
      <w:bookmarkStart w:id="270" w:name="_Toc462816808"/>
      <w:bookmarkStart w:id="271" w:name="_Toc502128618"/>
      <w:bookmarkStart w:id="272" w:name="_Toc528844778"/>
      <w:bookmarkStart w:id="273" w:name="_Toc529363013"/>
      <w:bookmarkStart w:id="274" w:name="_Toc69994349"/>
      <w:bookmarkStart w:id="275" w:name="_Toc69994918"/>
      <w:bookmarkStart w:id="276" w:name="_Toc93663825"/>
      <w:bookmarkStart w:id="277" w:name="_Toc97012566"/>
      <w:bookmarkStart w:id="278" w:name="_Toc97121836"/>
      <w:bookmarkStart w:id="279" w:name="_Toc109910302"/>
      <w:bookmarkStart w:id="280" w:name="_Toc109911147"/>
      <w:bookmarkStart w:id="281" w:name="_Toc109911452"/>
      <w:bookmarkStart w:id="282" w:name="_Toc129849836"/>
      <w:r w:rsidRPr="00CB32CF">
        <w:rPr>
          <w:b/>
          <w:sz w:val="22"/>
          <w:lang w:val="sr-Cyrl-RS"/>
        </w:rPr>
        <w:t>5.1. САОБРАЋАЈНА ИНФРАСТРУКТУРА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Pr="00CB32CF">
        <w:rPr>
          <w:b/>
          <w:sz w:val="22"/>
          <w:lang w:val="sr-Cyrl-RS"/>
        </w:rPr>
        <w:tab/>
        <w:t xml:space="preserve"> </w:t>
      </w:r>
    </w:p>
    <w:p w14:paraId="218BD91F" w14:textId="77777777" w:rsidR="007C64EC" w:rsidRPr="00133B35" w:rsidRDefault="007C64EC" w:rsidP="007C64EC">
      <w:pPr>
        <w:rPr>
          <w:sz w:val="18"/>
          <w:szCs w:val="18"/>
          <w:lang w:val="sr-Cyrl-RS" w:eastAsia="en-US"/>
        </w:rPr>
      </w:pPr>
      <w:bookmarkStart w:id="283" w:name="OLE_LINK2"/>
      <w:bookmarkStart w:id="284" w:name="OLE_LINK1"/>
    </w:p>
    <w:p w14:paraId="0D155108" w14:textId="77777777" w:rsidR="007C64EC" w:rsidRPr="00CB32CF" w:rsidRDefault="007C64EC" w:rsidP="007C64EC">
      <w:pPr>
        <w:keepNext/>
        <w:outlineLvl w:val="2"/>
        <w:rPr>
          <w:rFonts w:eastAsiaTheme="minorEastAsia"/>
          <w:lang w:val="sr-Cyrl-RS"/>
        </w:rPr>
      </w:pPr>
      <w:bookmarkStart w:id="285" w:name="_Toc93663826"/>
      <w:bookmarkStart w:id="286" w:name="_Toc97012567"/>
      <w:bookmarkStart w:id="287" w:name="_Toc97121837"/>
      <w:bookmarkStart w:id="288" w:name="_Toc109910303"/>
      <w:bookmarkStart w:id="289" w:name="_Toc109911148"/>
      <w:bookmarkStart w:id="290" w:name="_Toc109911453"/>
      <w:bookmarkStart w:id="291" w:name="_Toc129849837"/>
      <w:r w:rsidRPr="00CB32CF">
        <w:rPr>
          <w:rFonts w:eastAsiaTheme="minorEastAsia"/>
          <w:b/>
          <w:lang w:val="sr-Cyrl-RS"/>
        </w:rPr>
        <w:t xml:space="preserve">5.1.1. </w:t>
      </w:r>
      <w:bookmarkEnd w:id="285"/>
      <w:r w:rsidRPr="00CB32CF">
        <w:rPr>
          <w:rFonts w:eastAsiaTheme="minorEastAsia"/>
          <w:b/>
          <w:lang w:val="sr-Cyrl-RS"/>
        </w:rPr>
        <w:t>Услови за уређење саобраћајне инфраструктуре</w:t>
      </w:r>
      <w:bookmarkEnd w:id="286"/>
      <w:bookmarkEnd w:id="287"/>
      <w:bookmarkEnd w:id="288"/>
      <w:bookmarkEnd w:id="289"/>
      <w:bookmarkEnd w:id="290"/>
      <w:bookmarkEnd w:id="291"/>
    </w:p>
    <w:p w14:paraId="05D2606C" w14:textId="77777777" w:rsidR="007C64EC" w:rsidRPr="00133B35" w:rsidRDefault="007C64EC" w:rsidP="007C64EC">
      <w:pPr>
        <w:rPr>
          <w:sz w:val="18"/>
          <w:szCs w:val="18"/>
          <w:lang w:val="sr-Cyrl-RS" w:eastAsia="en-US"/>
        </w:rPr>
      </w:pPr>
    </w:p>
    <w:p w14:paraId="000B334E" w14:textId="0913FC2C" w:rsidR="006911D5" w:rsidRPr="00CB32CF" w:rsidRDefault="006911D5" w:rsidP="006911D5">
      <w:pPr>
        <w:rPr>
          <w:lang w:val="sr-Cyrl-RS"/>
        </w:rPr>
      </w:pPr>
      <w:r w:rsidRPr="00CB32CF">
        <w:rPr>
          <w:lang w:val="sr-Cyrl-RS"/>
        </w:rPr>
        <w:t xml:space="preserve">Основна функција приступног пута је да омогући приступ до жељених садржаја, односно до туристичког локалитета и осталих </w:t>
      </w:r>
      <w:proofErr w:type="spellStart"/>
      <w:r w:rsidRPr="00CB32CF">
        <w:rPr>
          <w:lang w:val="sr-Cyrl-RS"/>
        </w:rPr>
        <w:t>наслањајућих</w:t>
      </w:r>
      <w:proofErr w:type="spellEnd"/>
      <w:r w:rsidRPr="00CB32CF">
        <w:rPr>
          <w:lang w:val="sr-Cyrl-RS"/>
        </w:rPr>
        <w:t xml:space="preserve"> садржаја. Приступни пут у границама обухвата плана представља сегмент путне мреже</w:t>
      </w:r>
      <w:r w:rsidR="00174D70" w:rsidRPr="00CB32CF">
        <w:rPr>
          <w:lang w:val="sr-Cyrl-RS"/>
        </w:rPr>
        <w:t xml:space="preserve"> који </w:t>
      </w:r>
      <w:r w:rsidRPr="00CB32CF">
        <w:rPr>
          <w:lang w:val="sr-Cyrl-RS"/>
        </w:rPr>
        <w:t xml:space="preserve">са западне стране остварује везу са главним </w:t>
      </w:r>
      <w:proofErr w:type="spellStart"/>
      <w:r w:rsidR="00016B85" w:rsidRPr="00CB32CF">
        <w:rPr>
          <w:lang w:val="sr-Cyrl-RS"/>
        </w:rPr>
        <w:t>некатегорисаним</w:t>
      </w:r>
      <w:proofErr w:type="spellEnd"/>
      <w:r w:rsidR="00016B85" w:rsidRPr="00CB32CF">
        <w:rPr>
          <w:lang w:val="sr-Cyrl-RS"/>
        </w:rPr>
        <w:t xml:space="preserve"> </w:t>
      </w:r>
      <w:r w:rsidRPr="00CB32CF">
        <w:rPr>
          <w:lang w:val="sr-Cyrl-RS"/>
        </w:rPr>
        <w:t xml:space="preserve">путем </w:t>
      </w:r>
      <w:r w:rsidR="00174D70" w:rsidRPr="00CB32CF">
        <w:rPr>
          <w:lang w:val="sr-Cyrl-RS"/>
        </w:rPr>
        <w:t>и</w:t>
      </w:r>
      <w:r w:rsidRPr="00CB32CF">
        <w:rPr>
          <w:lang w:val="sr-Cyrl-RS"/>
        </w:rPr>
        <w:t xml:space="preserve"> даље са насељем </w:t>
      </w:r>
      <w:proofErr w:type="spellStart"/>
      <w:r w:rsidRPr="00CB32CF">
        <w:rPr>
          <w:lang w:val="sr-Cyrl-RS"/>
        </w:rPr>
        <w:t>Турија</w:t>
      </w:r>
      <w:proofErr w:type="spellEnd"/>
      <w:r w:rsidRPr="00CB32CF">
        <w:rPr>
          <w:lang w:val="sr-Cyrl-RS"/>
        </w:rPr>
        <w:t xml:space="preserve"> и Србобран, </w:t>
      </w:r>
      <w:r w:rsidR="00174D70" w:rsidRPr="00CB32CF">
        <w:rPr>
          <w:lang w:val="sr-Cyrl-RS"/>
        </w:rPr>
        <w:t xml:space="preserve">а са </w:t>
      </w:r>
      <w:r w:rsidRPr="00CB32CF">
        <w:rPr>
          <w:lang w:val="sr-Cyrl-RS"/>
        </w:rPr>
        <w:t xml:space="preserve"> </w:t>
      </w:r>
      <w:proofErr w:type="spellStart"/>
      <w:r w:rsidR="00174D70" w:rsidRPr="00CB32CF">
        <w:rPr>
          <w:lang w:val="sr-Cyrl-RS"/>
        </w:rPr>
        <w:t>са</w:t>
      </w:r>
      <w:proofErr w:type="spellEnd"/>
      <w:r w:rsidR="00174D70" w:rsidRPr="00CB32CF">
        <w:rPr>
          <w:lang w:val="sr-Cyrl-RS"/>
        </w:rPr>
        <w:t xml:space="preserve"> источне стране са </w:t>
      </w:r>
      <w:proofErr w:type="spellStart"/>
      <w:r w:rsidR="00016B85" w:rsidRPr="00CB32CF">
        <w:rPr>
          <w:lang w:val="sr-Cyrl-RS"/>
        </w:rPr>
        <w:t>некатегорисаним</w:t>
      </w:r>
      <w:proofErr w:type="spellEnd"/>
      <w:r w:rsidR="00174D70" w:rsidRPr="00CB32CF">
        <w:rPr>
          <w:lang w:val="sr-Cyrl-RS"/>
        </w:rPr>
        <w:t xml:space="preserve"> путем</w:t>
      </w:r>
      <w:r w:rsidRPr="00CB32CF">
        <w:rPr>
          <w:lang w:val="sr-Cyrl-RS"/>
        </w:rPr>
        <w:t xml:space="preserve"> </w:t>
      </w:r>
      <w:r w:rsidR="00174D70" w:rsidRPr="00CB32CF">
        <w:rPr>
          <w:lang w:val="sr-Cyrl-RS"/>
        </w:rPr>
        <w:t>(</w:t>
      </w:r>
      <w:r w:rsidRPr="00CB32CF">
        <w:rPr>
          <w:lang w:val="sr-Cyrl-RS"/>
        </w:rPr>
        <w:t xml:space="preserve">катастарска парцела бр. 4141 КО </w:t>
      </w:r>
      <w:proofErr w:type="spellStart"/>
      <w:r w:rsidRPr="00CB32CF">
        <w:rPr>
          <w:lang w:val="sr-Cyrl-RS"/>
        </w:rPr>
        <w:t>Турија</w:t>
      </w:r>
      <w:proofErr w:type="spellEnd"/>
      <w:r w:rsidRPr="00CB32CF">
        <w:rPr>
          <w:lang w:val="sr-Cyrl-RS"/>
        </w:rPr>
        <w:t>)</w:t>
      </w:r>
      <w:r w:rsidR="00174D70" w:rsidRPr="00CB32CF">
        <w:rPr>
          <w:lang w:val="sr-Cyrl-RS"/>
        </w:rPr>
        <w:t xml:space="preserve"> </w:t>
      </w:r>
      <w:r w:rsidRPr="00CB32CF">
        <w:rPr>
          <w:lang w:val="sr-Cyrl-RS"/>
        </w:rPr>
        <w:t>који представља везу са атаром и парком природе „</w:t>
      </w:r>
      <w:proofErr w:type="spellStart"/>
      <w:r w:rsidRPr="00CB32CF">
        <w:rPr>
          <w:lang w:val="sr-Cyrl-RS"/>
        </w:rPr>
        <w:t>Бељанска</w:t>
      </w:r>
      <w:proofErr w:type="spellEnd"/>
      <w:r w:rsidRPr="00CB32CF">
        <w:rPr>
          <w:lang w:val="sr-Cyrl-RS"/>
        </w:rPr>
        <w:t xml:space="preserve"> бара“.</w:t>
      </w:r>
    </w:p>
    <w:p w14:paraId="31A7DAAD" w14:textId="74E95AE8" w:rsidR="00E03053" w:rsidRPr="00133B35" w:rsidRDefault="00E03053" w:rsidP="007C64EC">
      <w:pPr>
        <w:rPr>
          <w:sz w:val="18"/>
          <w:szCs w:val="18"/>
          <w:lang w:val="sr-Cyrl-RS" w:eastAsia="en-US"/>
        </w:rPr>
      </w:pPr>
      <w:bookmarkStart w:id="292" w:name="_Toc431369921"/>
      <w:bookmarkStart w:id="293" w:name="_Toc432425582"/>
      <w:bookmarkStart w:id="294" w:name="_Toc432498176"/>
      <w:bookmarkStart w:id="295" w:name="_Toc462816810"/>
      <w:bookmarkStart w:id="296" w:name="_Toc502128620"/>
      <w:bookmarkStart w:id="297" w:name="_Toc528844780"/>
      <w:bookmarkStart w:id="298" w:name="_Toc529363015"/>
      <w:bookmarkStart w:id="299" w:name="_Toc69994351"/>
      <w:bookmarkStart w:id="300" w:name="_Toc69994920"/>
      <w:bookmarkStart w:id="301" w:name="_Toc93663827"/>
      <w:bookmarkStart w:id="302" w:name="_Toc97012568"/>
      <w:bookmarkStart w:id="303" w:name="_Toc97121838"/>
      <w:bookmarkStart w:id="304" w:name="_Toc109910304"/>
      <w:bookmarkStart w:id="305" w:name="_Toc109911149"/>
      <w:bookmarkStart w:id="306" w:name="_Toc109911454"/>
      <w:bookmarkEnd w:id="283"/>
      <w:bookmarkEnd w:id="284"/>
    </w:p>
    <w:p w14:paraId="730D1B60" w14:textId="77777777" w:rsidR="007C64EC" w:rsidRPr="00CB32CF" w:rsidRDefault="007C64EC" w:rsidP="007C64EC">
      <w:pPr>
        <w:keepNext/>
        <w:outlineLvl w:val="2"/>
        <w:rPr>
          <w:rFonts w:eastAsiaTheme="minorEastAsia"/>
          <w:lang w:val="sr-Cyrl-RS"/>
        </w:rPr>
      </w:pPr>
      <w:bookmarkStart w:id="307" w:name="_Toc129849838"/>
      <w:r w:rsidRPr="00CB32CF">
        <w:rPr>
          <w:rFonts w:eastAsiaTheme="minorEastAsia"/>
          <w:b/>
          <w:lang w:val="sr-Cyrl-RS"/>
        </w:rPr>
        <w:t xml:space="preserve">5.1.2. </w:t>
      </w:r>
      <w:bookmarkEnd w:id="292"/>
      <w:bookmarkEnd w:id="293"/>
      <w:bookmarkEnd w:id="294"/>
      <w:bookmarkEnd w:id="295"/>
      <w:bookmarkEnd w:id="296"/>
      <w:bookmarkEnd w:id="297"/>
      <w:bookmarkEnd w:id="298"/>
      <w:bookmarkEnd w:id="299"/>
      <w:bookmarkEnd w:id="300"/>
      <w:bookmarkEnd w:id="301"/>
      <w:r w:rsidRPr="00CB32CF">
        <w:rPr>
          <w:rFonts w:eastAsiaTheme="minorEastAsia"/>
          <w:b/>
          <w:lang w:val="sr-Cyrl-RS"/>
        </w:rPr>
        <w:t>Услови за изградњу саобраћајне инфраструктуре</w:t>
      </w:r>
      <w:bookmarkEnd w:id="302"/>
      <w:bookmarkEnd w:id="303"/>
      <w:bookmarkEnd w:id="304"/>
      <w:bookmarkEnd w:id="305"/>
      <w:bookmarkEnd w:id="306"/>
      <w:bookmarkEnd w:id="307"/>
    </w:p>
    <w:p w14:paraId="58E03260" w14:textId="77777777" w:rsidR="007C64EC" w:rsidRPr="00CB32CF" w:rsidRDefault="007C64EC" w:rsidP="007C64EC">
      <w:pPr>
        <w:ind w:left="720"/>
        <w:rPr>
          <w:spacing w:val="-4"/>
          <w:sz w:val="16"/>
          <w:lang w:val="sr-Cyrl-RS" w:eastAsia="en-US"/>
        </w:rPr>
      </w:pPr>
    </w:p>
    <w:p w14:paraId="4DCB55A4" w14:textId="77777777" w:rsidR="006911D5" w:rsidRPr="00CB32CF" w:rsidRDefault="006911D5" w:rsidP="006911D5">
      <w:pPr>
        <w:rPr>
          <w:lang w:val="sr-Cyrl-RS"/>
        </w:rPr>
      </w:pPr>
      <w:bookmarkStart w:id="308" w:name="_Toc217286390"/>
      <w:bookmarkStart w:id="309" w:name="_Toc69994352"/>
      <w:bookmarkStart w:id="310" w:name="_Toc69994921"/>
      <w:r w:rsidRPr="00CB32CF">
        <w:rPr>
          <w:lang w:val="sr-Cyrl-RS"/>
        </w:rPr>
        <w:t>Општи услов за изградњу саобраћајне инфраструктуре</w:t>
      </w:r>
      <w:r w:rsidRPr="00CB32CF">
        <w:rPr>
          <w:b/>
          <w:lang w:val="sr-Cyrl-RS"/>
        </w:rPr>
        <w:t xml:space="preserve"> </w:t>
      </w:r>
      <w:r w:rsidRPr="00CB32CF">
        <w:rPr>
          <w:lang w:val="sr-Cyrl-RS"/>
        </w:rPr>
        <w:t>је израда Идејних и пројеката за грађевинску дозволу, за све саобраћајне капацитете уз поштовање одредби:</w:t>
      </w:r>
    </w:p>
    <w:p w14:paraId="0CA164C0" w14:textId="301C37C6" w:rsidR="006911D5" w:rsidRPr="00CB32CF" w:rsidRDefault="006911D5" w:rsidP="00B26C8E">
      <w:pPr>
        <w:numPr>
          <w:ilvl w:val="0"/>
          <w:numId w:val="19"/>
        </w:numPr>
        <w:ind w:left="284" w:hanging="284"/>
        <w:rPr>
          <w:lang w:val="sr-Cyrl-RS"/>
        </w:rPr>
      </w:pPr>
      <w:r w:rsidRPr="00CB32CF">
        <w:rPr>
          <w:lang w:val="sr-Cyrl-RS"/>
        </w:rPr>
        <w:t>Закона о путевима („Сл</w:t>
      </w:r>
      <w:r w:rsidR="004F2196" w:rsidRPr="00CB32CF">
        <w:rPr>
          <w:lang w:val="sr-Cyrl-RS"/>
        </w:rPr>
        <w:t>ужбени</w:t>
      </w:r>
      <w:r w:rsidRPr="00CB32CF">
        <w:rPr>
          <w:lang w:val="sr-Cyrl-RS"/>
        </w:rPr>
        <w:t xml:space="preserve"> гласник РС“, бр. 41/18 и 95/18-др. закон);</w:t>
      </w:r>
    </w:p>
    <w:p w14:paraId="26A2CA01" w14:textId="77777777" w:rsidR="006911D5" w:rsidRPr="00CB32CF" w:rsidRDefault="006911D5" w:rsidP="00B26C8E">
      <w:pPr>
        <w:numPr>
          <w:ilvl w:val="0"/>
          <w:numId w:val="19"/>
        </w:numPr>
        <w:ind w:left="284" w:hanging="284"/>
        <w:rPr>
          <w:lang w:val="sr-Cyrl-RS"/>
        </w:rPr>
      </w:pPr>
      <w:r w:rsidRPr="00CB32CF">
        <w:rPr>
          <w:lang w:val="sr-Cyrl-RS"/>
        </w:rPr>
        <w:t>Закона о безбедности саобраћаја на путевима („Службени гласник РС“, бр. 41/09, 53/10, 101/11, 32/13-УС, 55/14, 96/15-др. закон, 9/16-УС, 24/18, 41/18, 41/18-др. закон, 87/18, 23/19 и 128/20-др. законом);</w:t>
      </w:r>
    </w:p>
    <w:p w14:paraId="4E2C614D" w14:textId="77777777" w:rsidR="006911D5" w:rsidRPr="00CB32CF" w:rsidRDefault="006911D5" w:rsidP="00B26C8E">
      <w:pPr>
        <w:numPr>
          <w:ilvl w:val="0"/>
          <w:numId w:val="19"/>
        </w:numPr>
        <w:ind w:left="284" w:hanging="284"/>
        <w:rPr>
          <w:lang w:val="sr-Cyrl-RS"/>
        </w:rPr>
      </w:pPr>
      <w:r w:rsidRPr="00CB32CF">
        <w:rPr>
          <w:lang w:val="sr-Cyrl-RS"/>
        </w:rPr>
        <w:lastRenderedPageBreak/>
        <w:t>Правилника о условима које са аспекта безбедности саобраћаја морају да испуњавају путни објекти и други елементи јавног пута („Службени гласник РС“, број 50/11);</w:t>
      </w:r>
    </w:p>
    <w:p w14:paraId="179DB81E" w14:textId="77777777" w:rsidR="006911D5" w:rsidRPr="00CB32CF" w:rsidRDefault="006911D5" w:rsidP="00B26C8E">
      <w:pPr>
        <w:numPr>
          <w:ilvl w:val="0"/>
          <w:numId w:val="18"/>
        </w:numPr>
        <w:tabs>
          <w:tab w:val="num" w:pos="284"/>
        </w:tabs>
        <w:ind w:left="284" w:hanging="284"/>
        <w:rPr>
          <w:lang w:val="sr-Cyrl-RS"/>
        </w:rPr>
      </w:pPr>
      <w:r w:rsidRPr="00CB32CF">
        <w:rPr>
          <w:lang w:val="sr-Cyrl-RS"/>
        </w:rPr>
        <w:t>Техничких прописа из области путног инжењеринга;</w:t>
      </w:r>
    </w:p>
    <w:p w14:paraId="6343959E" w14:textId="3286C218" w:rsidR="00701EF3" w:rsidRPr="00CB32CF" w:rsidRDefault="006911D5" w:rsidP="00E03053">
      <w:pPr>
        <w:numPr>
          <w:ilvl w:val="0"/>
          <w:numId w:val="18"/>
        </w:numPr>
        <w:tabs>
          <w:tab w:val="num" w:pos="284"/>
        </w:tabs>
        <w:ind w:left="284" w:hanging="284"/>
        <w:rPr>
          <w:lang w:val="sr-Cyrl-RS"/>
        </w:rPr>
      </w:pPr>
      <w:r w:rsidRPr="00CB32CF">
        <w:rPr>
          <w:lang w:val="sr-Cyrl-RS"/>
        </w:rPr>
        <w:t>SRPS-а за садржаје који су обухваћени пројектима.</w:t>
      </w:r>
    </w:p>
    <w:p w14:paraId="7907925C" w14:textId="77777777" w:rsidR="006911D5" w:rsidRPr="00CB32CF" w:rsidRDefault="006911D5" w:rsidP="006911D5">
      <w:pPr>
        <w:rPr>
          <w:lang w:val="sr-Cyrl-RS"/>
        </w:rPr>
      </w:pPr>
    </w:p>
    <w:p w14:paraId="57D3E82E" w14:textId="7ADE98E8" w:rsidR="006911D5" w:rsidRPr="00CB32CF" w:rsidRDefault="006911D5" w:rsidP="006911D5">
      <w:pPr>
        <w:rPr>
          <w:b/>
          <w:lang w:val="sr-Cyrl-RS"/>
        </w:rPr>
      </w:pPr>
      <w:r w:rsidRPr="00CB32CF">
        <w:rPr>
          <w:b/>
          <w:lang w:val="sr-Cyrl-RS"/>
        </w:rPr>
        <w:t>Приступна саобраћајница</w:t>
      </w:r>
    </w:p>
    <w:p w14:paraId="12BD2AE0" w14:textId="77777777" w:rsidR="006911D5" w:rsidRPr="00CB32CF" w:rsidRDefault="006911D5" w:rsidP="006911D5">
      <w:pPr>
        <w:rPr>
          <w:lang w:val="sr-Cyrl-RS"/>
        </w:rPr>
      </w:pPr>
    </w:p>
    <w:p w14:paraId="18E16314" w14:textId="45BDB7B3" w:rsidR="006911D5" w:rsidRPr="00CB32CF" w:rsidRDefault="006911D5" w:rsidP="00B26C8E">
      <w:pPr>
        <w:numPr>
          <w:ilvl w:val="0"/>
          <w:numId w:val="20"/>
        </w:numPr>
        <w:tabs>
          <w:tab w:val="clear" w:pos="0"/>
        </w:tabs>
        <w:ind w:left="284" w:hanging="284"/>
        <w:rPr>
          <w:lang w:val="sr-Cyrl-RS"/>
        </w:rPr>
      </w:pPr>
      <w:r w:rsidRPr="00CB32CF">
        <w:rPr>
          <w:lang w:val="sr-Cyrl-RS"/>
        </w:rPr>
        <w:t>дефинише се регулација приступне саобраћајнице од мин. 1</w:t>
      </w:r>
      <w:r w:rsidR="00B036C8" w:rsidRPr="00CB32CF">
        <w:rPr>
          <w:lang w:val="sr-Cyrl-RS"/>
        </w:rPr>
        <w:t>0</w:t>
      </w:r>
      <w:r w:rsidRPr="00CB32CF">
        <w:rPr>
          <w:lang w:val="sr-Cyrl-RS"/>
        </w:rPr>
        <w:t>,0 m;</w:t>
      </w:r>
    </w:p>
    <w:p w14:paraId="2E0437B4" w14:textId="77777777" w:rsidR="00F81EA1" w:rsidRPr="00CB32CF" w:rsidRDefault="006911D5" w:rsidP="00B26C8E">
      <w:pPr>
        <w:numPr>
          <w:ilvl w:val="0"/>
          <w:numId w:val="20"/>
        </w:numPr>
        <w:tabs>
          <w:tab w:val="clear" w:pos="0"/>
        </w:tabs>
        <w:ind w:left="284" w:hanging="284"/>
        <w:rPr>
          <w:lang w:val="sr-Cyrl-RS"/>
        </w:rPr>
      </w:pPr>
      <w:r w:rsidRPr="00CB32CF">
        <w:rPr>
          <w:lang w:val="sr-Cyrl-RS"/>
        </w:rPr>
        <w:t>коловоз  ширине  мин. 5,5 (2 х 2,75) m;</w:t>
      </w:r>
    </w:p>
    <w:p w14:paraId="2686AB1F" w14:textId="77777777" w:rsidR="00F81EA1" w:rsidRPr="00CB32CF" w:rsidRDefault="00F81EA1" w:rsidP="00B26C8E">
      <w:pPr>
        <w:pStyle w:val="ListParagraph"/>
        <w:numPr>
          <w:ilvl w:val="0"/>
          <w:numId w:val="21"/>
        </w:numPr>
        <w:ind w:left="284" w:hanging="284"/>
        <w:rPr>
          <w:lang w:val="sr-Cyrl-RS"/>
        </w:rPr>
      </w:pPr>
      <w:r w:rsidRPr="00CB32CF">
        <w:rPr>
          <w:lang w:val="sr-Cyrl-RS"/>
        </w:rPr>
        <w:t xml:space="preserve">рачунска брзина </w:t>
      </w:r>
      <w:proofErr w:type="spellStart"/>
      <w:r w:rsidRPr="00CB32CF">
        <w:rPr>
          <w:lang w:val="sr-Cyrl-RS"/>
        </w:rPr>
        <w:t>Vrac</w:t>
      </w:r>
      <w:proofErr w:type="spellEnd"/>
      <w:r w:rsidRPr="00CB32CF">
        <w:rPr>
          <w:lang w:val="sr-Cyrl-RS"/>
        </w:rPr>
        <w:t xml:space="preserve"> = 40 km/h;</w:t>
      </w:r>
    </w:p>
    <w:p w14:paraId="0FEC547C" w14:textId="72D9C6CF" w:rsidR="006911D5" w:rsidRPr="00CB32CF" w:rsidRDefault="006911D5" w:rsidP="00B26C8E">
      <w:pPr>
        <w:numPr>
          <w:ilvl w:val="0"/>
          <w:numId w:val="20"/>
        </w:numPr>
        <w:tabs>
          <w:tab w:val="clear" w:pos="0"/>
        </w:tabs>
        <w:ind w:left="284" w:hanging="284"/>
        <w:rPr>
          <w:lang w:val="sr-Cyrl-RS"/>
        </w:rPr>
      </w:pPr>
      <w:r w:rsidRPr="00CB32CF">
        <w:rPr>
          <w:lang w:val="sr-Cyrl-RS"/>
        </w:rPr>
        <w:t xml:space="preserve">носивост коловоза за лак саобраћај </w:t>
      </w:r>
      <w:r w:rsidRPr="00CB32CF">
        <w:rPr>
          <w:spacing w:val="-4"/>
          <w:lang w:val="sr-Cyrl-RS" w:eastAsia="en-US"/>
        </w:rPr>
        <w:t xml:space="preserve">(мин. оптерећење 60 </w:t>
      </w:r>
      <w:proofErr w:type="spellStart"/>
      <w:r w:rsidRPr="00CB32CF">
        <w:rPr>
          <w:spacing w:val="-4"/>
          <w:lang w:val="sr-Cyrl-RS" w:eastAsia="en-US"/>
        </w:rPr>
        <w:t>kN</w:t>
      </w:r>
      <w:proofErr w:type="spellEnd"/>
      <w:r w:rsidRPr="00CB32CF">
        <w:rPr>
          <w:spacing w:val="-4"/>
          <w:lang w:val="sr-Cyrl-RS" w:eastAsia="en-US"/>
        </w:rPr>
        <w:t xml:space="preserve"> по осовини)</w:t>
      </w:r>
      <w:r w:rsidRPr="00CB32CF">
        <w:rPr>
          <w:lang w:val="sr-Cyrl-RS"/>
        </w:rPr>
        <w:t>;</w:t>
      </w:r>
    </w:p>
    <w:p w14:paraId="7871CB19" w14:textId="77777777" w:rsidR="006911D5" w:rsidRPr="00CB32CF" w:rsidRDefault="006911D5" w:rsidP="00B26C8E">
      <w:pPr>
        <w:numPr>
          <w:ilvl w:val="0"/>
          <w:numId w:val="20"/>
        </w:numPr>
        <w:tabs>
          <w:tab w:val="clear" w:pos="0"/>
        </w:tabs>
        <w:ind w:left="284" w:hanging="284"/>
        <w:rPr>
          <w:lang w:val="sr-Cyrl-RS"/>
        </w:rPr>
      </w:pPr>
      <w:r w:rsidRPr="00CB32CF">
        <w:rPr>
          <w:lang w:val="sr-Cyrl-RS"/>
        </w:rPr>
        <w:t>једнострани нагиб коловоза;</w:t>
      </w:r>
    </w:p>
    <w:p w14:paraId="1DD4A004" w14:textId="6D6F5AFE" w:rsidR="00F27516" w:rsidRPr="00CB32CF" w:rsidRDefault="00F27516" w:rsidP="00B26C8E">
      <w:pPr>
        <w:numPr>
          <w:ilvl w:val="0"/>
          <w:numId w:val="20"/>
        </w:numPr>
        <w:tabs>
          <w:tab w:val="clear" w:pos="0"/>
        </w:tabs>
        <w:ind w:left="284" w:hanging="284"/>
        <w:rPr>
          <w:lang w:val="sr-Cyrl-RS"/>
        </w:rPr>
      </w:pPr>
      <w:r w:rsidRPr="00CB32CF">
        <w:rPr>
          <w:lang w:val="sr-Cyrl-RS"/>
        </w:rPr>
        <w:t>коловозни застор од асфалта;</w:t>
      </w:r>
    </w:p>
    <w:p w14:paraId="71ED343C" w14:textId="77777777" w:rsidR="006911D5" w:rsidRPr="00CB32CF" w:rsidRDefault="006911D5" w:rsidP="00B26C8E">
      <w:pPr>
        <w:numPr>
          <w:ilvl w:val="0"/>
          <w:numId w:val="20"/>
        </w:numPr>
        <w:tabs>
          <w:tab w:val="clear" w:pos="0"/>
        </w:tabs>
        <w:ind w:left="284" w:hanging="284"/>
        <w:rPr>
          <w:lang w:val="sr-Cyrl-RS"/>
        </w:rPr>
      </w:pPr>
      <w:r w:rsidRPr="00CB32CF">
        <w:rPr>
          <w:lang w:val="sr-Cyrl-RS"/>
        </w:rPr>
        <w:t>паркирање у оквиру регулације није предвиђено;</w:t>
      </w:r>
    </w:p>
    <w:p w14:paraId="1DB7CDC9" w14:textId="79BADEC8" w:rsidR="006911D5" w:rsidRPr="00CB32CF" w:rsidRDefault="006911D5" w:rsidP="00B26C8E">
      <w:pPr>
        <w:pStyle w:val="ListParagraph"/>
        <w:numPr>
          <w:ilvl w:val="0"/>
          <w:numId w:val="20"/>
        </w:numPr>
        <w:tabs>
          <w:tab w:val="clear" w:pos="0"/>
        </w:tabs>
        <w:ind w:left="284" w:hanging="284"/>
        <w:rPr>
          <w:b/>
          <w:lang w:val="sr-Cyrl-RS"/>
        </w:rPr>
      </w:pPr>
      <w:r w:rsidRPr="00CB32CF">
        <w:rPr>
          <w:lang w:val="sr-Cyrl-RS"/>
        </w:rPr>
        <w:t xml:space="preserve">пешачку стазу извести ширине мин. 1,5 m једнострано, уз </w:t>
      </w:r>
      <w:r w:rsidR="009C0907" w:rsidRPr="00CB32CF">
        <w:rPr>
          <w:lang w:val="sr-Cyrl-RS"/>
        </w:rPr>
        <w:t xml:space="preserve">регулациону линију, односно уз </w:t>
      </w:r>
      <w:r w:rsidR="009F011E" w:rsidRPr="00CB32CF">
        <w:rPr>
          <w:lang w:val="sr-Cyrl-RS"/>
        </w:rPr>
        <w:t>коловоз саобраћајнице</w:t>
      </w:r>
      <w:r w:rsidR="00E03053" w:rsidRPr="00CB32CF">
        <w:rPr>
          <w:lang w:val="sr-Cyrl-RS"/>
        </w:rPr>
        <w:t>;</w:t>
      </w:r>
    </w:p>
    <w:p w14:paraId="2158493B" w14:textId="5EBDD104" w:rsidR="009F011E" w:rsidRPr="00CB32CF" w:rsidRDefault="009F011E" w:rsidP="00B26C8E">
      <w:pPr>
        <w:pStyle w:val="ListParagraph"/>
        <w:numPr>
          <w:ilvl w:val="0"/>
          <w:numId w:val="21"/>
        </w:numPr>
        <w:ind w:left="284" w:hanging="284"/>
        <w:rPr>
          <w:lang w:val="sr-Cyrl-RS"/>
        </w:rPr>
      </w:pPr>
      <w:r w:rsidRPr="00CB32CF">
        <w:rPr>
          <w:lang w:val="sr-Cyrl-RS"/>
        </w:rPr>
        <w:t xml:space="preserve">одводњавање </w:t>
      </w:r>
      <w:r w:rsidR="00940584" w:rsidRPr="00CB32CF">
        <w:rPr>
          <w:lang w:val="sr-Cyrl-RS"/>
        </w:rPr>
        <w:t>са саобраћајних површина</w:t>
      </w:r>
      <w:r w:rsidR="005F3588" w:rsidRPr="00CB32CF">
        <w:rPr>
          <w:lang w:val="sr-Cyrl-RS"/>
        </w:rPr>
        <w:t xml:space="preserve"> </w:t>
      </w:r>
      <w:r w:rsidRPr="00CB32CF">
        <w:rPr>
          <w:lang w:val="sr-Cyrl-RS"/>
        </w:rPr>
        <w:t xml:space="preserve">решити нивелационо </w:t>
      </w:r>
      <w:r w:rsidR="00940584" w:rsidRPr="00CB32CF">
        <w:rPr>
          <w:lang w:val="sr-Cyrl-RS"/>
        </w:rPr>
        <w:t>у отворени путни канал</w:t>
      </w:r>
      <w:r w:rsidRPr="00CB32CF">
        <w:rPr>
          <w:lang w:val="sr-Cyrl-RS"/>
        </w:rPr>
        <w:t xml:space="preserve"> </w:t>
      </w:r>
      <w:r w:rsidR="00940584" w:rsidRPr="00CB32CF">
        <w:rPr>
          <w:lang w:val="sr-Cyrl-RS"/>
        </w:rPr>
        <w:t xml:space="preserve">који ће воду одвести до </w:t>
      </w:r>
      <w:r w:rsidR="00C46D0F" w:rsidRPr="00CB32CF">
        <w:rPr>
          <w:lang w:val="sr-Cyrl-RS"/>
        </w:rPr>
        <w:t>најближег реципијента.</w:t>
      </w:r>
      <w:r w:rsidR="00861C42" w:rsidRPr="00CB32CF">
        <w:rPr>
          <w:lang w:val="sr-Cyrl-RS"/>
        </w:rPr>
        <w:t xml:space="preserve"> Атмосферске воде, у зависности од порекла, упустити у реципијент након адекватног третмана. Тако ће се </w:t>
      </w:r>
      <w:proofErr w:type="spellStart"/>
      <w:r w:rsidR="00861C42" w:rsidRPr="00CB32CF">
        <w:rPr>
          <w:lang w:val="sr-Cyrl-RS"/>
        </w:rPr>
        <w:t>зауљене</w:t>
      </w:r>
      <w:proofErr w:type="spellEnd"/>
      <w:r w:rsidR="00861C42" w:rsidRPr="00CB32CF">
        <w:rPr>
          <w:lang w:val="sr-Cyrl-RS"/>
        </w:rPr>
        <w:t xml:space="preserve"> атмосферске воде упустити у реципијент тек након третирања на одгoварајућем уређају (сепаратору уља и </w:t>
      </w:r>
      <w:proofErr w:type="spellStart"/>
      <w:r w:rsidR="00861C42" w:rsidRPr="00CB32CF">
        <w:rPr>
          <w:lang w:val="sr-Cyrl-RS"/>
        </w:rPr>
        <w:t>брзоталоживих</w:t>
      </w:r>
      <w:proofErr w:type="spellEnd"/>
      <w:r w:rsidR="00861C42" w:rsidRPr="00CB32CF">
        <w:rPr>
          <w:lang w:val="sr-Cyrl-RS"/>
        </w:rPr>
        <w:t xml:space="preserve"> примеса), док се чисте атмосферске воде чији квалитет одговара II класи воде могу упуштати без пречишћавања.</w:t>
      </w:r>
    </w:p>
    <w:p w14:paraId="6B9F7455" w14:textId="77777777" w:rsidR="009F011E" w:rsidRPr="00CB32CF" w:rsidRDefault="009F011E" w:rsidP="009F011E">
      <w:pPr>
        <w:pStyle w:val="ListParagraph"/>
        <w:ind w:left="284"/>
        <w:rPr>
          <w:b/>
          <w:lang w:val="sr-Cyrl-RS"/>
        </w:rPr>
      </w:pPr>
    </w:p>
    <w:p w14:paraId="045D2103" w14:textId="77777777" w:rsidR="007C64EC" w:rsidRPr="00CB32CF" w:rsidRDefault="007C64EC" w:rsidP="007C64EC">
      <w:pPr>
        <w:keepNext/>
        <w:outlineLvl w:val="2"/>
        <w:rPr>
          <w:rFonts w:eastAsiaTheme="minorEastAsia"/>
          <w:b/>
          <w:lang w:val="sr-Cyrl-RS"/>
        </w:rPr>
      </w:pPr>
      <w:bookmarkStart w:id="311" w:name="_Toc93663831"/>
      <w:bookmarkStart w:id="312" w:name="_Toc97012572"/>
      <w:bookmarkStart w:id="313" w:name="_Toc97121842"/>
      <w:bookmarkStart w:id="314" w:name="_Toc109910305"/>
      <w:bookmarkStart w:id="315" w:name="_Toc109911150"/>
      <w:bookmarkStart w:id="316" w:name="_Toc109911455"/>
      <w:bookmarkStart w:id="317" w:name="_Toc129849839"/>
      <w:r w:rsidRPr="00CB32CF">
        <w:rPr>
          <w:rFonts w:eastAsiaTheme="minorEastAsia"/>
          <w:b/>
          <w:lang w:val="sr-Cyrl-RS"/>
        </w:rPr>
        <w:t xml:space="preserve">5.1.3. </w:t>
      </w:r>
      <w:bookmarkEnd w:id="308"/>
      <w:bookmarkEnd w:id="309"/>
      <w:bookmarkEnd w:id="310"/>
      <w:bookmarkEnd w:id="311"/>
      <w:r w:rsidRPr="00CB32CF">
        <w:rPr>
          <w:rFonts w:eastAsiaTheme="minorEastAsia"/>
          <w:b/>
          <w:lang w:val="sr-Cyrl-RS"/>
        </w:rPr>
        <w:t>Зелене површине</w:t>
      </w:r>
      <w:bookmarkEnd w:id="312"/>
      <w:bookmarkEnd w:id="313"/>
      <w:bookmarkEnd w:id="314"/>
      <w:bookmarkEnd w:id="315"/>
      <w:bookmarkEnd w:id="316"/>
      <w:bookmarkEnd w:id="317"/>
    </w:p>
    <w:p w14:paraId="03C81C00" w14:textId="77777777" w:rsidR="007C64EC" w:rsidRPr="00CB32CF" w:rsidRDefault="007C64EC" w:rsidP="007C64EC">
      <w:pPr>
        <w:rPr>
          <w:lang w:val="sr-Cyrl-RS"/>
        </w:rPr>
      </w:pPr>
    </w:p>
    <w:p w14:paraId="70839893" w14:textId="5F219E01" w:rsidR="00EA7922" w:rsidRPr="00CB32CF" w:rsidRDefault="00EA7922" w:rsidP="007C64EC">
      <w:pPr>
        <w:rPr>
          <w:lang w:val="sr-Cyrl-RS"/>
        </w:rPr>
      </w:pPr>
      <w:r w:rsidRPr="00CB32CF">
        <w:rPr>
          <w:lang w:val="sr-Cyrl-RS"/>
        </w:rPr>
        <w:t xml:space="preserve">Унутар регулације приступног пута све слободне, </w:t>
      </w:r>
      <w:r w:rsidR="003B5CBB" w:rsidRPr="00CB32CF">
        <w:rPr>
          <w:lang w:val="sr-Cyrl-RS"/>
        </w:rPr>
        <w:t>не</w:t>
      </w:r>
      <w:r w:rsidRPr="00CB32CF">
        <w:rPr>
          <w:lang w:val="sr-Cyrl-RS"/>
        </w:rPr>
        <w:t xml:space="preserve">изграђене површине се озелењавају уз </w:t>
      </w:r>
      <w:r w:rsidR="00CA75B9" w:rsidRPr="00CB32CF">
        <w:rPr>
          <w:lang w:val="sr-Cyrl-RS"/>
        </w:rPr>
        <w:t xml:space="preserve">услов очувања постојећих дрвореда. </w:t>
      </w:r>
    </w:p>
    <w:p w14:paraId="7233B6E1" w14:textId="59A01A9A" w:rsidR="007C64EC" w:rsidRPr="00CB32CF" w:rsidRDefault="007C64EC" w:rsidP="007C64EC">
      <w:pPr>
        <w:jc w:val="left"/>
        <w:rPr>
          <w:b/>
          <w:lang w:val="sr-Cyrl-RS"/>
        </w:rPr>
      </w:pPr>
      <w:bookmarkStart w:id="318" w:name="_Toc432425583"/>
      <w:bookmarkStart w:id="319" w:name="_Toc432498177"/>
      <w:bookmarkStart w:id="320" w:name="_Toc462816811"/>
      <w:r w:rsidRPr="00CB32CF">
        <w:rPr>
          <w:b/>
          <w:lang w:val="sr-Cyrl-RS"/>
        </w:rPr>
        <w:t xml:space="preserve">                    </w:t>
      </w:r>
    </w:p>
    <w:p w14:paraId="44FBD890" w14:textId="77777777" w:rsidR="007C64EC" w:rsidRPr="00CB32CF" w:rsidRDefault="007C64EC" w:rsidP="007C64EC">
      <w:pPr>
        <w:keepNext/>
        <w:outlineLvl w:val="2"/>
        <w:rPr>
          <w:rFonts w:eastAsiaTheme="minorEastAsia"/>
          <w:b/>
          <w:lang w:val="sr-Cyrl-RS"/>
        </w:rPr>
      </w:pPr>
      <w:bookmarkStart w:id="321" w:name="_Toc502128621"/>
      <w:bookmarkStart w:id="322" w:name="_Toc528844781"/>
      <w:bookmarkStart w:id="323" w:name="_Toc529363016"/>
      <w:bookmarkStart w:id="324" w:name="_Toc69994353"/>
      <w:bookmarkStart w:id="325" w:name="_Toc69994922"/>
      <w:bookmarkStart w:id="326" w:name="_Toc93663832"/>
      <w:bookmarkStart w:id="327" w:name="_Toc97012573"/>
      <w:bookmarkStart w:id="328" w:name="_Toc97121843"/>
      <w:bookmarkStart w:id="329" w:name="_Toc109910306"/>
      <w:bookmarkStart w:id="330" w:name="_Toc109911151"/>
      <w:bookmarkStart w:id="331" w:name="_Toc109911456"/>
      <w:bookmarkStart w:id="332" w:name="_Toc129849840"/>
      <w:bookmarkEnd w:id="318"/>
      <w:bookmarkEnd w:id="319"/>
      <w:bookmarkEnd w:id="320"/>
      <w:r w:rsidRPr="00CB32CF">
        <w:rPr>
          <w:rFonts w:eastAsiaTheme="minorEastAsia"/>
          <w:b/>
          <w:lang w:val="sr-Cyrl-RS"/>
        </w:rPr>
        <w:t>5.1.4. Услови за прикључење на саобраћајну инфраструктуру</w:t>
      </w:r>
      <w:bookmarkEnd w:id="321"/>
      <w:bookmarkEnd w:id="322"/>
      <w:bookmarkEnd w:id="323"/>
      <w:bookmarkEnd w:id="324"/>
      <w:bookmarkEnd w:id="325"/>
      <w:bookmarkEnd w:id="326"/>
      <w:bookmarkEnd w:id="327"/>
      <w:bookmarkEnd w:id="328"/>
      <w:bookmarkEnd w:id="329"/>
      <w:bookmarkEnd w:id="330"/>
      <w:bookmarkEnd w:id="331"/>
      <w:bookmarkEnd w:id="332"/>
    </w:p>
    <w:p w14:paraId="0CAFEBB3" w14:textId="77777777" w:rsidR="007C64EC" w:rsidRPr="00CB32CF" w:rsidRDefault="007C64EC" w:rsidP="007C64EC">
      <w:pPr>
        <w:rPr>
          <w:lang w:val="sr-Cyrl-RS"/>
        </w:rPr>
      </w:pPr>
    </w:p>
    <w:p w14:paraId="167B16CE" w14:textId="77777777" w:rsidR="001A2C58" w:rsidRPr="00CB32CF" w:rsidRDefault="001A2C58" w:rsidP="001A2C58">
      <w:pPr>
        <w:rPr>
          <w:szCs w:val="24"/>
          <w:lang w:val="sr-Cyrl-RS" w:eastAsia="en-US"/>
        </w:rPr>
      </w:pPr>
      <w:r w:rsidRPr="00CB32CF">
        <w:rPr>
          <w:szCs w:val="24"/>
          <w:lang w:val="sr-Cyrl-RS" w:eastAsia="en-US"/>
        </w:rPr>
        <w:t>Основни услов у смислу прикључења на саобраћајну инфраструктуру односи се на обезбеђење одговарајућих геометријских елемената и ширина у контактним зонама на почетку и на крају обухваћене деонице.</w:t>
      </w:r>
    </w:p>
    <w:p w14:paraId="4E2FC61B" w14:textId="77777777" w:rsidR="00174D70" w:rsidRPr="00CB32CF" w:rsidRDefault="00174D70" w:rsidP="007C64EC">
      <w:pPr>
        <w:rPr>
          <w:spacing w:val="-4"/>
          <w:lang w:val="sr-Cyrl-RS"/>
        </w:rPr>
      </w:pPr>
    </w:p>
    <w:p w14:paraId="3D8BE19F" w14:textId="61D247F7" w:rsidR="003943FE" w:rsidRPr="00CB32CF" w:rsidRDefault="003943FE" w:rsidP="007C64EC">
      <w:pPr>
        <w:rPr>
          <w:spacing w:val="-4"/>
          <w:lang w:val="sr-Cyrl-RS"/>
        </w:rPr>
      </w:pPr>
      <w:r w:rsidRPr="00CB32CF">
        <w:rPr>
          <w:spacing w:val="-4"/>
          <w:lang w:val="sr-Cyrl-RS"/>
        </w:rPr>
        <w:t xml:space="preserve">Постојећи колски прилази се задржавају уз могућност промене геометрије прикључења, у складу са условима управљача пута. </w:t>
      </w:r>
      <w:proofErr w:type="spellStart"/>
      <w:r w:rsidR="008B7D22" w:rsidRPr="00CB32CF">
        <w:rPr>
          <w:spacing w:val="-4"/>
          <w:lang w:val="sr-Cyrl-RS"/>
        </w:rPr>
        <w:t>Микролокације</w:t>
      </w:r>
      <w:proofErr w:type="spellEnd"/>
      <w:r w:rsidR="008B7D22" w:rsidRPr="00CB32CF">
        <w:rPr>
          <w:spacing w:val="-4"/>
          <w:lang w:val="sr-Cyrl-RS"/>
        </w:rPr>
        <w:t xml:space="preserve"> нових к</w:t>
      </w:r>
      <w:r w:rsidRPr="00CB32CF">
        <w:rPr>
          <w:spacing w:val="-4"/>
          <w:lang w:val="sr-Cyrl-RS"/>
        </w:rPr>
        <w:t>олски</w:t>
      </w:r>
      <w:r w:rsidR="008B7D22" w:rsidRPr="00CB32CF">
        <w:rPr>
          <w:spacing w:val="-4"/>
          <w:lang w:val="sr-Cyrl-RS"/>
        </w:rPr>
        <w:t>х</w:t>
      </w:r>
      <w:r w:rsidRPr="00CB32CF">
        <w:rPr>
          <w:spacing w:val="-4"/>
          <w:lang w:val="sr-Cyrl-RS"/>
        </w:rPr>
        <w:t xml:space="preserve"> прилаз</w:t>
      </w:r>
      <w:r w:rsidR="008B7D22" w:rsidRPr="00CB32CF">
        <w:rPr>
          <w:spacing w:val="-4"/>
          <w:lang w:val="sr-Cyrl-RS"/>
        </w:rPr>
        <w:t>а</w:t>
      </w:r>
      <w:r w:rsidRPr="00CB32CF">
        <w:rPr>
          <w:spacing w:val="-4"/>
          <w:lang w:val="sr-Cyrl-RS"/>
        </w:rPr>
        <w:t xml:space="preserve"> </w:t>
      </w:r>
      <w:r w:rsidR="008B7D22" w:rsidRPr="00CB32CF">
        <w:rPr>
          <w:spacing w:val="-4"/>
          <w:lang w:val="sr-Cyrl-RS"/>
        </w:rPr>
        <w:t>(</w:t>
      </w:r>
      <w:r w:rsidRPr="00CB32CF">
        <w:rPr>
          <w:spacing w:val="-4"/>
          <w:lang w:val="sr-Cyrl-RS"/>
        </w:rPr>
        <w:t>туристички локалитет са јужне стране приступног пута</w:t>
      </w:r>
      <w:r w:rsidR="008B7D22" w:rsidRPr="00CB32CF">
        <w:rPr>
          <w:spacing w:val="-4"/>
          <w:lang w:val="sr-Cyrl-RS"/>
        </w:rPr>
        <w:t xml:space="preserve">) </w:t>
      </w:r>
      <w:r w:rsidRPr="00CB32CF">
        <w:rPr>
          <w:spacing w:val="-4"/>
          <w:lang w:val="sr-Cyrl-RS"/>
        </w:rPr>
        <w:t xml:space="preserve">дефинисаће се приликом </w:t>
      </w:r>
      <w:r w:rsidR="008B7D22" w:rsidRPr="00CB32CF">
        <w:rPr>
          <w:spacing w:val="-4"/>
          <w:lang w:val="sr-Cyrl-RS"/>
        </w:rPr>
        <w:t>израде техничке документације.</w:t>
      </w:r>
    </w:p>
    <w:p w14:paraId="45947CCC" w14:textId="77777777" w:rsidR="004F2196" w:rsidRPr="00CB32CF" w:rsidRDefault="004F2196" w:rsidP="007C64EC">
      <w:pPr>
        <w:rPr>
          <w:spacing w:val="-4"/>
          <w:lang w:val="sr-Cyrl-RS"/>
        </w:rPr>
      </w:pPr>
    </w:p>
    <w:p w14:paraId="584B01B9" w14:textId="77777777" w:rsidR="00F34B46" w:rsidRPr="00CB32CF" w:rsidRDefault="00F34B46" w:rsidP="007C64EC">
      <w:pPr>
        <w:rPr>
          <w:spacing w:val="-4"/>
          <w:lang w:val="sr-Cyrl-RS"/>
        </w:rPr>
      </w:pPr>
    </w:p>
    <w:p w14:paraId="2C6726D9" w14:textId="77777777" w:rsidR="007C64EC" w:rsidRPr="00CB32CF" w:rsidRDefault="007C64EC" w:rsidP="007C64EC">
      <w:pPr>
        <w:keepNext/>
        <w:outlineLvl w:val="1"/>
        <w:rPr>
          <w:caps/>
          <w:sz w:val="22"/>
          <w:lang w:val="sr-Cyrl-RS"/>
        </w:rPr>
      </w:pPr>
      <w:bookmarkStart w:id="333" w:name="_Toc431369922"/>
      <w:bookmarkStart w:id="334" w:name="_Toc432425584"/>
      <w:bookmarkStart w:id="335" w:name="_Toc432498178"/>
      <w:bookmarkStart w:id="336" w:name="_Toc462816812"/>
      <w:bookmarkStart w:id="337" w:name="_Toc502128622"/>
      <w:bookmarkStart w:id="338" w:name="_Toc528844782"/>
      <w:bookmarkStart w:id="339" w:name="_Toc529363017"/>
      <w:bookmarkStart w:id="340" w:name="_Toc69994354"/>
      <w:bookmarkStart w:id="341" w:name="_Toc69994923"/>
      <w:bookmarkStart w:id="342" w:name="_Toc93663833"/>
      <w:bookmarkStart w:id="343" w:name="_Toc97012574"/>
      <w:bookmarkStart w:id="344" w:name="_Toc97121844"/>
      <w:bookmarkStart w:id="345" w:name="_Toc109910307"/>
      <w:bookmarkStart w:id="346" w:name="_Toc109911152"/>
      <w:bookmarkStart w:id="347" w:name="_Toc109911457"/>
      <w:bookmarkStart w:id="348" w:name="_Toc129849841"/>
      <w:r w:rsidRPr="00CB32CF">
        <w:rPr>
          <w:b/>
          <w:sz w:val="22"/>
          <w:lang w:val="sr-Cyrl-RS"/>
        </w:rPr>
        <w:t>5.2. ВОДНА И КОМУНАЛНА ИНФРАСТРУКТУРА</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C4A1931" w14:textId="77777777" w:rsidR="007C64EC" w:rsidRPr="00CB32CF" w:rsidRDefault="007C64EC" w:rsidP="007C64EC">
      <w:pPr>
        <w:autoSpaceDE w:val="0"/>
        <w:autoSpaceDN w:val="0"/>
        <w:adjustRightInd w:val="0"/>
        <w:rPr>
          <w:sz w:val="16"/>
          <w:lang w:val="sr-Cyrl-RS"/>
        </w:rPr>
      </w:pPr>
    </w:p>
    <w:p w14:paraId="11B535C9" w14:textId="77777777" w:rsidR="007C64EC" w:rsidRPr="00CB32CF" w:rsidRDefault="007C64EC" w:rsidP="007C64EC">
      <w:pPr>
        <w:keepNext/>
        <w:outlineLvl w:val="2"/>
        <w:rPr>
          <w:rFonts w:eastAsiaTheme="minorEastAsia"/>
          <w:lang w:val="sr-Cyrl-RS"/>
        </w:rPr>
      </w:pPr>
      <w:bookmarkStart w:id="349" w:name="_Toc431369923"/>
      <w:bookmarkStart w:id="350" w:name="_Toc432425585"/>
      <w:bookmarkStart w:id="351" w:name="_Toc432498179"/>
      <w:bookmarkStart w:id="352" w:name="_Toc462816813"/>
      <w:bookmarkStart w:id="353" w:name="_Toc502128623"/>
      <w:bookmarkStart w:id="354" w:name="_Toc528844783"/>
      <w:bookmarkStart w:id="355" w:name="_Toc529363018"/>
      <w:bookmarkStart w:id="356" w:name="_Toc69994355"/>
      <w:bookmarkStart w:id="357" w:name="_Toc69994924"/>
      <w:bookmarkStart w:id="358" w:name="_Toc93663834"/>
      <w:bookmarkStart w:id="359" w:name="_Toc97012575"/>
      <w:bookmarkStart w:id="360" w:name="_Toc97121845"/>
      <w:bookmarkStart w:id="361" w:name="_Toc109910308"/>
      <w:bookmarkStart w:id="362" w:name="_Toc109911153"/>
      <w:bookmarkStart w:id="363" w:name="_Toc109911458"/>
      <w:bookmarkStart w:id="364" w:name="_Toc129849842"/>
      <w:r w:rsidRPr="00CB32CF">
        <w:rPr>
          <w:rFonts w:eastAsiaTheme="minorEastAsia"/>
          <w:b/>
          <w:lang w:val="sr-Cyrl-RS"/>
        </w:rPr>
        <w:t>5.2.1. Услови за уређење водне и комуналне инфраструктуре</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DD043C3" w14:textId="77777777" w:rsidR="008F1B53" w:rsidRPr="00CB32CF" w:rsidRDefault="008F1B53" w:rsidP="005C7822">
      <w:pPr>
        <w:rPr>
          <w:lang w:val="sr-Cyrl-RS"/>
        </w:rPr>
      </w:pPr>
    </w:p>
    <w:p w14:paraId="6F222591" w14:textId="52E8277A" w:rsidR="009C4197" w:rsidRDefault="009C4197" w:rsidP="003238F5">
      <w:pPr>
        <w:rPr>
          <w:lang w:val="sr-Latn-RS"/>
        </w:rPr>
      </w:pPr>
      <w:r w:rsidRPr="00CB32CF">
        <w:rPr>
          <w:lang w:val="sr-Cyrl-RS"/>
        </w:rPr>
        <w:t xml:space="preserve">Снабдевање водом у оквиру рубних предела насеља и атару, као и тамо где нема могућности за снабдевање водом преко водоводне мреже, биће решено индивидуално, путем бушених бунара. Трасе дистрибутивних цевовода полагаће се, генерално поред постојећих путева, где су услови за изградњу и каснију експлоатацију повољни. За правилно функционисање и рад цевовода у експлоатационим и прелазним режимима, пројектом ће се предвидети потребан број типских објеката: пумпне станице, резервоари, шахтови за испуст и испирање, шахтови за смештај ваздушних вентила, пролази испод пруга, путева, пролази испод </w:t>
      </w:r>
      <w:proofErr w:type="spellStart"/>
      <w:r w:rsidRPr="00CB32CF">
        <w:rPr>
          <w:lang w:val="sr-Cyrl-RS"/>
        </w:rPr>
        <w:t>водотокова</w:t>
      </w:r>
      <w:proofErr w:type="spellEnd"/>
      <w:r w:rsidRPr="00CB32CF">
        <w:rPr>
          <w:lang w:val="sr-Cyrl-RS"/>
        </w:rPr>
        <w:t>, мерно-регулациони објекти.</w:t>
      </w:r>
    </w:p>
    <w:p w14:paraId="12506945" w14:textId="77777777" w:rsidR="00FA5943" w:rsidRPr="00FA5943" w:rsidRDefault="00FA5943" w:rsidP="003238F5">
      <w:pPr>
        <w:rPr>
          <w:lang w:val="sr-Latn-RS"/>
        </w:rPr>
      </w:pPr>
    </w:p>
    <w:p w14:paraId="2C6E5DCF" w14:textId="77777777" w:rsidR="009B3E24" w:rsidRPr="009B3E24" w:rsidRDefault="009B3E24" w:rsidP="003238F5">
      <w:pPr>
        <w:rPr>
          <w:lang w:val="sr-Latn-RS"/>
        </w:rPr>
      </w:pPr>
    </w:p>
    <w:p w14:paraId="05970D3C" w14:textId="4F4B8744" w:rsidR="009C4197" w:rsidRDefault="009C4197" w:rsidP="003238F5">
      <w:pPr>
        <w:rPr>
          <w:lang w:val="sr-Latn-RS"/>
        </w:rPr>
      </w:pPr>
      <w:r w:rsidRPr="00CB32CF">
        <w:rPr>
          <w:lang w:val="sr-Cyrl-RS"/>
        </w:rPr>
        <w:lastRenderedPageBreak/>
        <w:t xml:space="preserve">До изградње канализације, отпадне и </w:t>
      </w:r>
      <w:proofErr w:type="spellStart"/>
      <w:r w:rsidRPr="00CB32CF">
        <w:rPr>
          <w:lang w:val="sr-Cyrl-RS"/>
        </w:rPr>
        <w:t>фекалне</w:t>
      </w:r>
      <w:proofErr w:type="spellEnd"/>
      <w:r w:rsidRPr="00CB32CF">
        <w:rPr>
          <w:lang w:val="sr-Cyrl-RS"/>
        </w:rPr>
        <w:t xml:space="preserve"> воде из домаћинстава усмерити ка водонепропусним септичким јамама, на минималној удаљености од границе са суседом 3,0</w:t>
      </w:r>
      <w:r w:rsidR="002A44D5" w:rsidRPr="00CB32CF">
        <w:rPr>
          <w:lang w:val="sr-Cyrl-RS"/>
        </w:rPr>
        <w:t xml:space="preserve"> </w:t>
      </w:r>
      <w:r w:rsidRPr="00CB32CF">
        <w:rPr>
          <w:lang w:val="sr-Cyrl-RS"/>
        </w:rPr>
        <w:t xml:space="preserve">m. </w:t>
      </w:r>
    </w:p>
    <w:p w14:paraId="1A408A45" w14:textId="77777777" w:rsidR="009B3E24" w:rsidRPr="009B3E24" w:rsidRDefault="009B3E24" w:rsidP="003238F5">
      <w:pPr>
        <w:rPr>
          <w:lang w:val="sr-Latn-RS"/>
        </w:rPr>
      </w:pPr>
    </w:p>
    <w:p w14:paraId="66400CB3" w14:textId="77777777" w:rsidR="004F2196" w:rsidRPr="00CB32CF" w:rsidRDefault="009C4197" w:rsidP="003238F5">
      <w:pPr>
        <w:rPr>
          <w:lang w:val="sr-Cyrl-RS"/>
        </w:rPr>
      </w:pPr>
      <w:r w:rsidRPr="00CB32CF">
        <w:rPr>
          <w:lang w:val="sr-Cyrl-RS"/>
        </w:rPr>
        <w:t xml:space="preserve">За потребе </w:t>
      </w:r>
      <w:proofErr w:type="spellStart"/>
      <w:r w:rsidRPr="00CB32CF">
        <w:rPr>
          <w:lang w:val="sr-Cyrl-RS"/>
        </w:rPr>
        <w:t>одвођења</w:t>
      </w:r>
      <w:proofErr w:type="spellEnd"/>
      <w:r w:rsidRPr="00CB32CF">
        <w:rPr>
          <w:lang w:val="sr-Cyrl-RS"/>
        </w:rPr>
        <w:t xml:space="preserve"> атмосферских вода, постојећа мрежа отворених канала ће се ширити у складу са потребама, са </w:t>
      </w:r>
      <w:proofErr w:type="spellStart"/>
      <w:r w:rsidRPr="00CB32CF">
        <w:rPr>
          <w:lang w:val="sr-Cyrl-RS"/>
        </w:rPr>
        <w:t>уливима</w:t>
      </w:r>
      <w:proofErr w:type="spellEnd"/>
      <w:r w:rsidRPr="00CB32CF">
        <w:rPr>
          <w:lang w:val="sr-Cyrl-RS"/>
        </w:rPr>
        <w:t xml:space="preserve"> у најближе потоке путем уређених испуста који су осигурани од ерозије и који не залазе у </w:t>
      </w:r>
      <w:proofErr w:type="spellStart"/>
      <w:r w:rsidRPr="00CB32CF">
        <w:rPr>
          <w:lang w:val="sr-Cyrl-RS"/>
        </w:rPr>
        <w:t>протицајни</w:t>
      </w:r>
      <w:proofErr w:type="spellEnd"/>
      <w:r w:rsidRPr="00CB32CF">
        <w:rPr>
          <w:lang w:val="sr-Cyrl-RS"/>
        </w:rPr>
        <w:t xml:space="preserve"> профил канала (потока). </w:t>
      </w:r>
    </w:p>
    <w:p w14:paraId="11576509" w14:textId="77777777" w:rsidR="004F2196" w:rsidRPr="00133B35" w:rsidRDefault="004F2196" w:rsidP="003238F5">
      <w:pPr>
        <w:rPr>
          <w:sz w:val="18"/>
          <w:szCs w:val="18"/>
          <w:lang w:val="sr-Cyrl-RS"/>
        </w:rPr>
      </w:pPr>
    </w:p>
    <w:p w14:paraId="1293069E" w14:textId="42341BF9" w:rsidR="003238F5" w:rsidRPr="00CB32CF" w:rsidRDefault="003238F5" w:rsidP="003238F5">
      <w:pPr>
        <w:rPr>
          <w:lang w:val="sr-Cyrl-RS"/>
        </w:rPr>
      </w:pPr>
      <w:r w:rsidRPr="00CB32CF">
        <w:rPr>
          <w:lang w:val="sr-Cyrl-RS"/>
        </w:rPr>
        <w:t xml:space="preserve">У случају да се у неки од канала у склопу система за одводњавање предвиђа упуштање атмосферских вода прикупљених са било које површине, потребно је имати у виду да се могу упуштати само чисте воде и евентуално технолошке које морају бити пречишћене, ради обезбеђења II класе квалитета воде у каналу односно крајњем реципијенту. Атмосферске и условно чисте технолошке воде (расхладне и сл.), чији квалитет одговара II класи квалитета воде, могу се без пречишћавања упуштати у природне токове, мелиорационе канале, </w:t>
      </w:r>
      <w:proofErr w:type="spellStart"/>
      <w:r w:rsidRPr="00CB32CF">
        <w:rPr>
          <w:lang w:val="sr-Cyrl-RS"/>
        </w:rPr>
        <w:t>ретензије</w:t>
      </w:r>
      <w:proofErr w:type="spellEnd"/>
      <w:r w:rsidRPr="00CB32CF">
        <w:rPr>
          <w:lang w:val="sr-Cyrl-RS"/>
        </w:rPr>
        <w:t xml:space="preserve"> по ободу насеља и сл. Изливи атмосферских и пречишћених вода у мелиорационе канале морају бити изведени на одређен начин да би се спречило деградирање и нарушавање стабилности косина канала.</w:t>
      </w:r>
    </w:p>
    <w:p w14:paraId="0EFADD55" w14:textId="77777777" w:rsidR="003238F5" w:rsidRPr="00133B35" w:rsidRDefault="003238F5" w:rsidP="005C7822">
      <w:pPr>
        <w:rPr>
          <w:sz w:val="18"/>
          <w:szCs w:val="18"/>
          <w:lang w:val="sr-Cyrl-RS"/>
        </w:rPr>
      </w:pPr>
    </w:p>
    <w:p w14:paraId="35EAFA8A" w14:textId="5217F8DF" w:rsidR="005C7822" w:rsidRPr="00CB32CF" w:rsidRDefault="008F1B53" w:rsidP="005C7822">
      <w:pPr>
        <w:rPr>
          <w:rFonts w:cs="Arial"/>
          <w:lang w:val="sr-Cyrl-RS"/>
        </w:rPr>
      </w:pPr>
      <w:r w:rsidRPr="00CB32CF">
        <w:rPr>
          <w:lang w:val="sr-Cyrl-RS"/>
        </w:rPr>
        <w:t>За атмосферске воде које се одводе у водоток, предвидети одговарајући третман, односно пречишћавање, у зависности од врсте и количине загађујућих материја (</w:t>
      </w:r>
      <w:proofErr w:type="spellStart"/>
      <w:r w:rsidRPr="00CB32CF">
        <w:rPr>
          <w:lang w:val="sr-Cyrl-RS"/>
        </w:rPr>
        <w:t>таложник</w:t>
      </w:r>
      <w:proofErr w:type="spellEnd"/>
      <w:r w:rsidRPr="00CB32CF">
        <w:rPr>
          <w:lang w:val="sr-Cyrl-RS"/>
        </w:rPr>
        <w:t>, сепаратор масти, итд.), а тек потом испустити у водоток</w:t>
      </w:r>
      <w:r w:rsidR="003238F5" w:rsidRPr="00CB32CF">
        <w:rPr>
          <w:lang w:val="sr-Cyrl-RS"/>
        </w:rPr>
        <w:t>.</w:t>
      </w:r>
      <w:r w:rsidRPr="00CB32CF">
        <w:rPr>
          <w:rFonts w:cs="Arial"/>
          <w:lang w:val="sr-Cyrl-RS"/>
        </w:rPr>
        <w:t xml:space="preserve"> Aтмосферске канализацијa је п</w:t>
      </w:r>
      <w:r w:rsidR="003238F5" w:rsidRPr="00CB32CF">
        <w:rPr>
          <w:rFonts w:cs="Arial"/>
          <w:lang w:val="sr-Cyrl-RS"/>
        </w:rPr>
        <w:t xml:space="preserve">ланирана у </w:t>
      </w:r>
      <w:r w:rsidRPr="00CB32CF">
        <w:rPr>
          <w:rFonts w:cs="Arial"/>
          <w:lang w:val="sr-Cyrl-RS"/>
        </w:rPr>
        <w:t>гравитационом паду –</w:t>
      </w:r>
      <w:r w:rsidR="00C30EDC" w:rsidRPr="00CB32CF">
        <w:rPr>
          <w:rFonts w:cs="Arial"/>
          <w:lang w:val="sr-Cyrl-RS"/>
        </w:rPr>
        <w:t xml:space="preserve"> </w:t>
      </w:r>
      <w:r w:rsidRPr="00CB32CF">
        <w:rPr>
          <w:rFonts w:cs="Arial"/>
          <w:lang w:val="sr-Cyrl-RS"/>
        </w:rPr>
        <w:t>прати пад терена.</w:t>
      </w:r>
    </w:p>
    <w:p w14:paraId="341E6BCC" w14:textId="77777777" w:rsidR="003238F5" w:rsidRPr="00133B35" w:rsidRDefault="003238F5" w:rsidP="005C7822">
      <w:pPr>
        <w:rPr>
          <w:sz w:val="18"/>
          <w:szCs w:val="18"/>
          <w:lang w:val="sr-Cyrl-RS"/>
        </w:rPr>
      </w:pPr>
    </w:p>
    <w:p w14:paraId="1C01EA77" w14:textId="10C4ADBB" w:rsidR="007C64EC" w:rsidRPr="00CB32CF" w:rsidRDefault="007C64EC" w:rsidP="007C64EC">
      <w:pPr>
        <w:keepNext/>
        <w:outlineLvl w:val="2"/>
        <w:rPr>
          <w:rFonts w:eastAsiaTheme="minorEastAsia"/>
          <w:b/>
          <w:lang w:val="sr-Cyrl-RS"/>
        </w:rPr>
      </w:pPr>
      <w:bookmarkStart w:id="365" w:name="_Toc529363019"/>
      <w:bookmarkStart w:id="366" w:name="_Toc69994356"/>
      <w:bookmarkStart w:id="367" w:name="_Toc69994925"/>
      <w:bookmarkStart w:id="368" w:name="_Toc431369924"/>
      <w:bookmarkStart w:id="369" w:name="_Toc432425586"/>
      <w:bookmarkStart w:id="370" w:name="_Toc432498180"/>
      <w:bookmarkStart w:id="371" w:name="_Toc462816814"/>
      <w:bookmarkStart w:id="372" w:name="_Toc502128624"/>
      <w:bookmarkStart w:id="373" w:name="_Toc528844784"/>
      <w:bookmarkStart w:id="374" w:name="_Toc93663835"/>
      <w:bookmarkStart w:id="375" w:name="_Toc97012576"/>
      <w:bookmarkStart w:id="376" w:name="_Toc97121846"/>
      <w:bookmarkStart w:id="377" w:name="_Toc109910309"/>
      <w:bookmarkStart w:id="378" w:name="_Toc109911154"/>
      <w:bookmarkStart w:id="379" w:name="_Toc109911459"/>
      <w:bookmarkStart w:id="380" w:name="_Toc129849843"/>
      <w:r w:rsidRPr="00CB32CF">
        <w:rPr>
          <w:rFonts w:eastAsiaTheme="minorEastAsia"/>
          <w:b/>
          <w:lang w:val="sr-Cyrl-RS"/>
        </w:rPr>
        <w:t xml:space="preserve">5.2.2. </w:t>
      </w:r>
      <w:bookmarkEnd w:id="365"/>
      <w:bookmarkEnd w:id="366"/>
      <w:bookmarkEnd w:id="367"/>
      <w:bookmarkEnd w:id="368"/>
      <w:bookmarkEnd w:id="369"/>
      <w:bookmarkEnd w:id="370"/>
      <w:bookmarkEnd w:id="371"/>
      <w:bookmarkEnd w:id="372"/>
      <w:bookmarkEnd w:id="373"/>
      <w:bookmarkEnd w:id="374"/>
      <w:r w:rsidRPr="00CB32CF">
        <w:rPr>
          <w:rFonts w:eastAsiaTheme="minorEastAsia"/>
          <w:b/>
          <w:lang w:val="sr-Cyrl-RS"/>
        </w:rPr>
        <w:t xml:space="preserve">Услови за изградњу </w:t>
      </w:r>
      <w:r w:rsidR="00D07516" w:rsidRPr="00CB32CF">
        <w:rPr>
          <w:rFonts w:eastAsiaTheme="minorEastAsia"/>
          <w:b/>
          <w:lang w:val="sr-Cyrl-RS"/>
        </w:rPr>
        <w:t xml:space="preserve">водне и </w:t>
      </w:r>
      <w:r w:rsidRPr="00CB32CF">
        <w:rPr>
          <w:rFonts w:eastAsiaTheme="minorEastAsia"/>
          <w:b/>
          <w:lang w:val="sr-Cyrl-RS"/>
        </w:rPr>
        <w:t>комуналне инфраструктуре</w:t>
      </w:r>
      <w:bookmarkEnd w:id="375"/>
      <w:bookmarkEnd w:id="376"/>
      <w:bookmarkEnd w:id="377"/>
      <w:bookmarkEnd w:id="378"/>
      <w:bookmarkEnd w:id="379"/>
      <w:bookmarkEnd w:id="380"/>
    </w:p>
    <w:p w14:paraId="2876169C" w14:textId="77777777" w:rsidR="003238F5" w:rsidRPr="00133B35" w:rsidRDefault="003238F5" w:rsidP="008F1B53">
      <w:pPr>
        <w:rPr>
          <w:sz w:val="18"/>
          <w:szCs w:val="18"/>
          <w:lang w:val="sr-Cyrl-RS"/>
        </w:rPr>
      </w:pPr>
    </w:p>
    <w:p w14:paraId="0D4F1ED8" w14:textId="18E85393" w:rsidR="009C4197" w:rsidRPr="00CB32CF" w:rsidRDefault="009C4197" w:rsidP="00B26C8E">
      <w:pPr>
        <w:numPr>
          <w:ilvl w:val="0"/>
          <w:numId w:val="20"/>
        </w:numPr>
        <w:tabs>
          <w:tab w:val="clear" w:pos="0"/>
        </w:tabs>
        <w:ind w:left="284" w:hanging="284"/>
        <w:rPr>
          <w:lang w:val="sr-Cyrl-RS"/>
        </w:rPr>
      </w:pPr>
      <w:r w:rsidRPr="00CB32CF">
        <w:rPr>
          <w:lang w:val="sr-Cyrl-RS"/>
        </w:rPr>
        <w:t>Трасу водоводне мреже полагати између две регулационе линије, по могућности у зеленом појасу;</w:t>
      </w:r>
    </w:p>
    <w:p w14:paraId="2883D866" w14:textId="2F5EFDA4" w:rsidR="003238F5" w:rsidRPr="00CB32CF" w:rsidRDefault="008F1B53" w:rsidP="00B26C8E">
      <w:pPr>
        <w:numPr>
          <w:ilvl w:val="0"/>
          <w:numId w:val="20"/>
        </w:numPr>
        <w:tabs>
          <w:tab w:val="clear" w:pos="0"/>
        </w:tabs>
        <w:ind w:left="284" w:hanging="284"/>
        <w:rPr>
          <w:lang w:val="sr-Cyrl-RS"/>
        </w:rPr>
      </w:pPr>
      <w:r w:rsidRPr="00CB32CF">
        <w:rPr>
          <w:lang w:val="sr-Cyrl-RS"/>
        </w:rPr>
        <w:t xml:space="preserve">Атмосферске воде, чији квалитет одговара II класи воде могу се без пречишћавања одвести у атмосферску канализацију, околне површине, </w:t>
      </w:r>
      <w:proofErr w:type="spellStart"/>
      <w:r w:rsidRPr="00CB32CF">
        <w:rPr>
          <w:lang w:val="sr-Cyrl-RS"/>
        </w:rPr>
        <w:t>ригол</w:t>
      </w:r>
      <w:proofErr w:type="spellEnd"/>
      <w:r w:rsidRPr="00CB32CF">
        <w:rPr>
          <w:lang w:val="sr-Cyrl-RS"/>
        </w:rPr>
        <w:t xml:space="preserve"> и др., путем уређених испуста који су осигурани од ерозијe.</w:t>
      </w:r>
    </w:p>
    <w:p w14:paraId="25C896F4" w14:textId="6ACFCA25" w:rsidR="008F1B53" w:rsidRPr="00CB32CF" w:rsidRDefault="008F1B53" w:rsidP="00B26C8E">
      <w:pPr>
        <w:numPr>
          <w:ilvl w:val="0"/>
          <w:numId w:val="20"/>
        </w:numPr>
        <w:tabs>
          <w:tab w:val="clear" w:pos="0"/>
        </w:tabs>
        <w:ind w:left="284" w:hanging="284"/>
        <w:rPr>
          <w:lang w:val="sr-Cyrl-RS"/>
        </w:rPr>
      </w:pPr>
      <w:r w:rsidRPr="00CB32CF">
        <w:rPr>
          <w:lang w:val="sr-Cyrl-RS"/>
        </w:rPr>
        <w:t xml:space="preserve">На месту улива атмосферских вода планирати </w:t>
      </w:r>
      <w:proofErr w:type="spellStart"/>
      <w:r w:rsidRPr="00CB32CF">
        <w:rPr>
          <w:lang w:val="sr-Cyrl-RS"/>
        </w:rPr>
        <w:t>уливне</w:t>
      </w:r>
      <w:proofErr w:type="spellEnd"/>
      <w:r w:rsidRPr="00CB32CF">
        <w:rPr>
          <w:lang w:val="sr-Cyrl-RS"/>
        </w:rPr>
        <w:t xml:space="preserve"> грађевине које својим габаритом не залазе у </w:t>
      </w:r>
      <w:proofErr w:type="spellStart"/>
      <w:r w:rsidRPr="00CB32CF">
        <w:rPr>
          <w:lang w:val="sr-Cyrl-RS"/>
        </w:rPr>
        <w:t>протицајни</w:t>
      </w:r>
      <w:proofErr w:type="spellEnd"/>
      <w:r w:rsidRPr="00CB32CF">
        <w:rPr>
          <w:lang w:val="sr-Cyrl-RS"/>
        </w:rPr>
        <w:t xml:space="preserve"> профил реципијента и не нарушавају стабилност обале реципијента. Испред улива атмосферских вода у реципијент, планирати изградњу </w:t>
      </w:r>
      <w:proofErr w:type="spellStart"/>
      <w:r w:rsidRPr="00CB32CF">
        <w:rPr>
          <w:lang w:val="sr-Cyrl-RS"/>
        </w:rPr>
        <w:t>таложника</w:t>
      </w:r>
      <w:proofErr w:type="spellEnd"/>
      <w:r w:rsidRPr="00CB32CF">
        <w:rPr>
          <w:lang w:val="sr-Cyrl-RS"/>
        </w:rPr>
        <w:t xml:space="preserve"> и решетки ради отклањања нечистоћа.</w:t>
      </w:r>
    </w:p>
    <w:p w14:paraId="1B53DB72" w14:textId="408AD0B9" w:rsidR="008F1B53" w:rsidRPr="00CB32CF" w:rsidRDefault="008F1B53" w:rsidP="00B26C8E">
      <w:pPr>
        <w:numPr>
          <w:ilvl w:val="0"/>
          <w:numId w:val="20"/>
        </w:numPr>
        <w:tabs>
          <w:tab w:val="clear" w:pos="0"/>
        </w:tabs>
        <w:ind w:left="284" w:hanging="284"/>
        <w:rPr>
          <w:lang w:val="sr-Cyrl-RS"/>
        </w:rPr>
      </w:pPr>
      <w:r w:rsidRPr="00CB32CF">
        <w:rPr>
          <w:lang w:val="sr-Cyrl-RS"/>
        </w:rPr>
        <w:t xml:space="preserve">За атмосферске воде са </w:t>
      </w:r>
      <w:proofErr w:type="spellStart"/>
      <w:r w:rsidRPr="00CB32CF">
        <w:rPr>
          <w:lang w:val="sr-Cyrl-RS"/>
        </w:rPr>
        <w:t>зауљених</w:t>
      </w:r>
      <w:proofErr w:type="spellEnd"/>
      <w:r w:rsidRPr="00CB32CF">
        <w:rPr>
          <w:lang w:val="sr-Cyrl-RS"/>
        </w:rPr>
        <w:t xml:space="preserve"> и запрљаних површина планирати одговарајући </w:t>
      </w:r>
      <w:proofErr w:type="spellStart"/>
      <w:r w:rsidRPr="00CB32CF">
        <w:rPr>
          <w:lang w:val="sr-Cyrl-RS"/>
        </w:rPr>
        <w:t>предтретман</w:t>
      </w:r>
      <w:proofErr w:type="spellEnd"/>
      <w:r w:rsidRPr="00CB32CF">
        <w:rPr>
          <w:lang w:val="sr-Cyrl-RS"/>
        </w:rPr>
        <w:t xml:space="preserve"> (сепаратор уља, </w:t>
      </w:r>
      <w:proofErr w:type="spellStart"/>
      <w:r w:rsidRPr="00CB32CF">
        <w:rPr>
          <w:lang w:val="sr-Cyrl-RS"/>
        </w:rPr>
        <w:t>таложник</w:t>
      </w:r>
      <w:proofErr w:type="spellEnd"/>
      <w:r w:rsidRPr="00CB32CF">
        <w:rPr>
          <w:lang w:val="sr-Cyrl-RS"/>
        </w:rPr>
        <w:t xml:space="preserve">) пре испуста у јавну атмосферску канализациону мрежу. Квалитет </w:t>
      </w:r>
      <w:proofErr w:type="spellStart"/>
      <w:r w:rsidRPr="00CB32CF">
        <w:rPr>
          <w:lang w:val="sr-Cyrl-RS"/>
        </w:rPr>
        <w:t>ефлуента</w:t>
      </w:r>
      <w:proofErr w:type="spellEnd"/>
      <w:r w:rsidRPr="00CB32CF">
        <w:rPr>
          <w:lang w:val="sr-Cyrl-RS"/>
        </w:rPr>
        <w:t xml:space="preserve"> мора обезбедити одржавање минимално доброг еколошког статуса воде у реципијенту.</w:t>
      </w:r>
    </w:p>
    <w:p w14:paraId="430320E4" w14:textId="6C300BCE" w:rsidR="008F1B53" w:rsidRPr="00CB32CF" w:rsidRDefault="008F1B53" w:rsidP="00B26C8E">
      <w:pPr>
        <w:numPr>
          <w:ilvl w:val="0"/>
          <w:numId w:val="20"/>
        </w:numPr>
        <w:tabs>
          <w:tab w:val="clear" w:pos="0"/>
        </w:tabs>
        <w:ind w:left="284" w:hanging="284"/>
        <w:rPr>
          <w:lang w:val="sr-Cyrl-RS"/>
        </w:rPr>
      </w:pPr>
      <w:r w:rsidRPr="00CB32CF">
        <w:rPr>
          <w:lang w:val="sr-Cyrl-RS"/>
        </w:rPr>
        <w:t xml:space="preserve">Забрањено је у водотоке испуштати било какве воде, осим условно чистих атмосферских. Уколико се планира испуштање осталих отпадних вода у водотоке, морају се обавезно комплетно </w:t>
      </w:r>
      <w:proofErr w:type="spellStart"/>
      <w:r w:rsidRPr="00CB32CF">
        <w:rPr>
          <w:lang w:val="sr-Cyrl-RS"/>
        </w:rPr>
        <w:t>пречистити</w:t>
      </w:r>
      <w:proofErr w:type="spellEnd"/>
      <w:r w:rsidRPr="00CB32CF">
        <w:rPr>
          <w:lang w:val="sr-Cyrl-RS"/>
        </w:rPr>
        <w:t xml:space="preserve"> (</w:t>
      </w:r>
      <w:proofErr w:type="spellStart"/>
      <w:r w:rsidRPr="00CB32CF">
        <w:rPr>
          <w:lang w:val="sr-Cyrl-RS"/>
        </w:rPr>
        <w:t>предтретман</w:t>
      </w:r>
      <w:proofErr w:type="spellEnd"/>
      <w:r w:rsidRPr="00CB32CF">
        <w:rPr>
          <w:lang w:val="sr-Cyrl-RS"/>
        </w:rPr>
        <w:t xml:space="preserve">, примарно, секундарно или </w:t>
      </w:r>
      <w:proofErr w:type="spellStart"/>
      <w:r w:rsidRPr="00CB32CF">
        <w:rPr>
          <w:lang w:val="sr-Cyrl-RS"/>
        </w:rPr>
        <w:t>терцијарно</w:t>
      </w:r>
      <w:proofErr w:type="spellEnd"/>
      <w:r w:rsidRPr="00CB32CF">
        <w:rPr>
          <w:lang w:val="sr-Cyrl-RS"/>
        </w:rPr>
        <w:t xml:space="preserve">), тако да задовољавају прописане граничне вредности Уредбом о граничним вредностима емисије загађујућих материја у воде и роковима за њихово достизање („Службени гласник РС“, број 67/11, 48/12 и 1/16) и прописане вредности квалитета </w:t>
      </w:r>
      <w:proofErr w:type="spellStart"/>
      <w:r w:rsidRPr="00CB32CF">
        <w:rPr>
          <w:lang w:val="sr-Cyrl-RS"/>
        </w:rPr>
        <w:t>ефлуента</w:t>
      </w:r>
      <w:proofErr w:type="spellEnd"/>
      <w:r w:rsidRPr="00CB32CF">
        <w:rPr>
          <w:lang w:val="sr-Cyrl-RS"/>
        </w:rPr>
        <w:t xml:space="preserve"> како се не би нарушило одржавање квалитета воде реципијента (II класе воде) у складу са Уредбом о граничним вредностима емисије загађујућих материја у површинским и подземним водама и седименту и роковима за њихово достизање („Службени гласник РС</w:t>
      </w:r>
      <w:r w:rsidR="00BD103A">
        <w:rPr>
          <w:lang w:val="sr-Latn-RS"/>
        </w:rPr>
        <w:t>“</w:t>
      </w:r>
      <w:r w:rsidRPr="00CB32CF">
        <w:rPr>
          <w:lang w:val="sr-Cyrl-RS"/>
        </w:rPr>
        <w:t>, број 50/12).</w:t>
      </w:r>
    </w:p>
    <w:p w14:paraId="03C28ECE" w14:textId="77777777" w:rsidR="008F1B53" w:rsidRPr="00133B35" w:rsidRDefault="008F1B53" w:rsidP="008F1B53">
      <w:pPr>
        <w:rPr>
          <w:sz w:val="18"/>
          <w:szCs w:val="18"/>
          <w:lang w:val="sr-Cyrl-RS"/>
        </w:rPr>
      </w:pPr>
    </w:p>
    <w:p w14:paraId="65185B3A" w14:textId="77777777" w:rsidR="00E36095" w:rsidRPr="00CB32CF" w:rsidRDefault="007C64EC" w:rsidP="007C64EC">
      <w:pPr>
        <w:keepNext/>
        <w:outlineLvl w:val="2"/>
        <w:rPr>
          <w:rFonts w:eastAsiaTheme="minorEastAsia"/>
          <w:b/>
          <w:lang w:val="sr-Cyrl-RS"/>
        </w:rPr>
      </w:pPr>
      <w:bookmarkStart w:id="381" w:name="_Toc310511085"/>
      <w:bookmarkStart w:id="382" w:name="_Toc93663836"/>
      <w:bookmarkStart w:id="383" w:name="_Toc97012577"/>
      <w:bookmarkStart w:id="384" w:name="_Toc97121847"/>
      <w:bookmarkStart w:id="385" w:name="_Toc109910310"/>
      <w:bookmarkStart w:id="386" w:name="_Toc109911155"/>
      <w:bookmarkStart w:id="387" w:name="_Toc109911460"/>
      <w:bookmarkStart w:id="388" w:name="_Toc129849844"/>
      <w:r w:rsidRPr="00CB32CF">
        <w:rPr>
          <w:rFonts w:eastAsiaTheme="minorEastAsia"/>
          <w:b/>
          <w:lang w:val="sr-Cyrl-RS"/>
        </w:rPr>
        <w:t xml:space="preserve">5.2.3. </w:t>
      </w:r>
      <w:r w:rsidR="00101B3F" w:rsidRPr="00CB32CF">
        <w:rPr>
          <w:rFonts w:eastAsiaTheme="minorEastAsia"/>
          <w:b/>
          <w:lang w:val="sr-Cyrl-RS"/>
        </w:rPr>
        <w:t>Услови за прикључење на комуналну инфраструктуру</w:t>
      </w:r>
      <w:bookmarkEnd w:id="381"/>
      <w:bookmarkEnd w:id="382"/>
      <w:bookmarkEnd w:id="383"/>
      <w:bookmarkEnd w:id="384"/>
      <w:bookmarkEnd w:id="385"/>
      <w:bookmarkEnd w:id="386"/>
      <w:bookmarkEnd w:id="387"/>
      <w:bookmarkEnd w:id="388"/>
      <w:r w:rsidR="00101B3F" w:rsidRPr="00CB32CF">
        <w:rPr>
          <w:rFonts w:eastAsiaTheme="minorEastAsia"/>
          <w:b/>
          <w:lang w:val="sr-Cyrl-RS"/>
        </w:rPr>
        <w:t xml:space="preserve"> </w:t>
      </w:r>
      <w:r w:rsidRPr="00CB32CF">
        <w:rPr>
          <w:rFonts w:eastAsiaTheme="minorEastAsia"/>
          <w:b/>
          <w:lang w:val="sr-Cyrl-RS"/>
        </w:rPr>
        <w:t xml:space="preserve"> </w:t>
      </w:r>
    </w:p>
    <w:p w14:paraId="02476388" w14:textId="7270B781" w:rsidR="007C64EC" w:rsidRPr="00133B35" w:rsidRDefault="007C64EC" w:rsidP="00E36095">
      <w:pPr>
        <w:rPr>
          <w:rFonts w:eastAsiaTheme="minorEastAsia"/>
          <w:b/>
          <w:sz w:val="18"/>
          <w:szCs w:val="18"/>
          <w:lang w:val="sr-Cyrl-RS"/>
        </w:rPr>
      </w:pPr>
      <w:r w:rsidRPr="00133B35">
        <w:rPr>
          <w:rFonts w:eastAsiaTheme="minorEastAsia"/>
          <w:b/>
          <w:sz w:val="18"/>
          <w:szCs w:val="18"/>
          <w:lang w:val="sr-Cyrl-RS"/>
        </w:rPr>
        <w:t xml:space="preserve">   </w:t>
      </w:r>
    </w:p>
    <w:p w14:paraId="7DF3D9CC" w14:textId="1DB24E37" w:rsidR="008F1B53" w:rsidRPr="00CB32CF" w:rsidRDefault="008F1B53" w:rsidP="008F1B53">
      <w:pPr>
        <w:numPr>
          <w:ilvl w:val="0"/>
          <w:numId w:val="6"/>
        </w:numPr>
        <w:tabs>
          <w:tab w:val="clear" w:pos="720"/>
          <w:tab w:val="num" w:pos="284"/>
          <w:tab w:val="left" w:pos="426"/>
        </w:tabs>
        <w:ind w:left="284" w:hanging="284"/>
        <w:rPr>
          <w:rStyle w:val="FontStyle12"/>
          <w:rFonts w:ascii="Verdana" w:hAnsi="Verdana"/>
          <w:spacing w:val="-4"/>
          <w:sz w:val="20"/>
          <w:szCs w:val="20"/>
          <w:lang w:val="sr-Cyrl-RS"/>
        </w:rPr>
      </w:pPr>
      <w:r w:rsidRPr="00CB32CF">
        <w:rPr>
          <w:rStyle w:val="FontStyle12"/>
          <w:rFonts w:ascii="Verdana" w:hAnsi="Verdana"/>
          <w:spacing w:val="-4"/>
          <w:sz w:val="20"/>
          <w:szCs w:val="20"/>
          <w:lang w:val="sr-Cyrl-RS"/>
        </w:rPr>
        <w:t>Колектори канализације могу бити отворени земљани канали, отворени бетонски канали и цеви од савремених материјала. Димензије колектора одредити према хидрауличком прорачуну.</w:t>
      </w:r>
    </w:p>
    <w:p w14:paraId="0EF75628" w14:textId="77777777" w:rsidR="008F1B53" w:rsidRPr="00CB32CF" w:rsidRDefault="008F1B53" w:rsidP="008F1B53">
      <w:pPr>
        <w:numPr>
          <w:ilvl w:val="0"/>
          <w:numId w:val="6"/>
        </w:numPr>
        <w:tabs>
          <w:tab w:val="clear" w:pos="720"/>
          <w:tab w:val="num" w:pos="284"/>
          <w:tab w:val="left" w:pos="426"/>
        </w:tabs>
        <w:ind w:left="284" w:hanging="284"/>
        <w:rPr>
          <w:rStyle w:val="FontStyle12"/>
          <w:rFonts w:ascii="Verdana" w:hAnsi="Verdana"/>
          <w:spacing w:val="-4"/>
          <w:sz w:val="20"/>
          <w:szCs w:val="20"/>
          <w:lang w:val="sr-Cyrl-RS"/>
        </w:rPr>
      </w:pPr>
      <w:r w:rsidRPr="00CB32CF">
        <w:rPr>
          <w:rStyle w:val="FontStyle12"/>
          <w:rFonts w:ascii="Verdana" w:hAnsi="Verdana"/>
          <w:spacing w:val="-4"/>
          <w:sz w:val="20"/>
          <w:szCs w:val="20"/>
          <w:lang w:val="sr-Cyrl-RS"/>
        </w:rPr>
        <w:t xml:space="preserve">Сливнике радити са </w:t>
      </w:r>
      <w:proofErr w:type="spellStart"/>
      <w:r w:rsidRPr="00CB32CF">
        <w:rPr>
          <w:rStyle w:val="FontStyle12"/>
          <w:rFonts w:ascii="Verdana" w:hAnsi="Verdana"/>
          <w:spacing w:val="-4"/>
          <w:sz w:val="20"/>
          <w:szCs w:val="20"/>
          <w:lang w:val="sr-Cyrl-RS"/>
        </w:rPr>
        <w:t>таложницима</w:t>
      </w:r>
      <w:proofErr w:type="spellEnd"/>
      <w:r w:rsidRPr="00CB32CF">
        <w:rPr>
          <w:rStyle w:val="FontStyle12"/>
          <w:rFonts w:ascii="Verdana" w:hAnsi="Verdana"/>
          <w:spacing w:val="-4"/>
          <w:sz w:val="20"/>
          <w:szCs w:val="20"/>
          <w:lang w:val="sr-Cyrl-RS"/>
        </w:rPr>
        <w:t xml:space="preserve"> за песак или предвидети </w:t>
      </w:r>
      <w:proofErr w:type="spellStart"/>
      <w:r w:rsidRPr="00CB32CF">
        <w:rPr>
          <w:rStyle w:val="FontStyle12"/>
          <w:rFonts w:ascii="Verdana" w:hAnsi="Verdana"/>
          <w:spacing w:val="-4"/>
          <w:sz w:val="20"/>
          <w:szCs w:val="20"/>
          <w:lang w:val="sr-Cyrl-RS"/>
        </w:rPr>
        <w:t>таложнице</w:t>
      </w:r>
      <w:proofErr w:type="spellEnd"/>
      <w:r w:rsidRPr="00CB32CF">
        <w:rPr>
          <w:rStyle w:val="FontStyle12"/>
          <w:rFonts w:ascii="Verdana" w:hAnsi="Verdana"/>
          <w:spacing w:val="-4"/>
          <w:sz w:val="20"/>
          <w:szCs w:val="20"/>
          <w:lang w:val="sr-Cyrl-RS"/>
        </w:rPr>
        <w:t xml:space="preserve"> за песак пре улива у сепаратор масти и уља.</w:t>
      </w:r>
    </w:p>
    <w:p w14:paraId="41B0F75A" w14:textId="77777777" w:rsidR="008F1B53" w:rsidRPr="00CB32CF" w:rsidRDefault="008F1B53" w:rsidP="008F1B53">
      <w:pPr>
        <w:numPr>
          <w:ilvl w:val="0"/>
          <w:numId w:val="6"/>
        </w:numPr>
        <w:tabs>
          <w:tab w:val="clear" w:pos="720"/>
          <w:tab w:val="num" w:pos="284"/>
          <w:tab w:val="left" w:pos="426"/>
        </w:tabs>
        <w:ind w:left="284" w:hanging="284"/>
        <w:rPr>
          <w:rStyle w:val="FontStyle12"/>
          <w:rFonts w:ascii="Verdana" w:hAnsi="Verdana"/>
          <w:spacing w:val="-4"/>
          <w:sz w:val="20"/>
          <w:szCs w:val="20"/>
          <w:lang w:val="sr-Cyrl-RS"/>
        </w:rPr>
      </w:pPr>
      <w:r w:rsidRPr="00CB32CF">
        <w:rPr>
          <w:rStyle w:val="FontStyle12"/>
          <w:rFonts w:ascii="Verdana" w:hAnsi="Verdana"/>
          <w:spacing w:val="-4"/>
          <w:sz w:val="20"/>
          <w:szCs w:val="20"/>
          <w:lang w:val="sr-Cyrl-RS"/>
        </w:rPr>
        <w:lastRenderedPageBreak/>
        <w:t xml:space="preserve">Код </w:t>
      </w:r>
      <w:proofErr w:type="spellStart"/>
      <w:r w:rsidRPr="00CB32CF">
        <w:rPr>
          <w:rStyle w:val="FontStyle12"/>
          <w:rFonts w:ascii="Verdana" w:hAnsi="Verdana"/>
          <w:spacing w:val="-4"/>
          <w:sz w:val="20"/>
          <w:szCs w:val="20"/>
          <w:lang w:val="sr-Cyrl-RS"/>
        </w:rPr>
        <w:t>одвођења</w:t>
      </w:r>
      <w:proofErr w:type="spellEnd"/>
      <w:r w:rsidRPr="00CB32CF">
        <w:rPr>
          <w:rStyle w:val="FontStyle12"/>
          <w:rFonts w:ascii="Verdana" w:hAnsi="Verdana"/>
          <w:spacing w:val="-4"/>
          <w:sz w:val="20"/>
          <w:szCs w:val="20"/>
          <w:lang w:val="sr-Cyrl-RS"/>
        </w:rPr>
        <w:t xml:space="preserve"> атмосферских вода са површина на којима се могу наћи материје које угрожавају квалитет атмосферских вода (песак, уља, масти и сл.) изградити одговарајуће објекте за </w:t>
      </w:r>
      <w:proofErr w:type="spellStart"/>
      <w:r w:rsidRPr="00CB32CF">
        <w:rPr>
          <w:rStyle w:val="FontStyle12"/>
          <w:rFonts w:ascii="Verdana" w:hAnsi="Verdana"/>
          <w:spacing w:val="-4"/>
          <w:sz w:val="20"/>
          <w:szCs w:val="20"/>
          <w:lang w:val="sr-Cyrl-RS"/>
        </w:rPr>
        <w:t>пречишћаванје</w:t>
      </w:r>
      <w:proofErr w:type="spellEnd"/>
      <w:r w:rsidRPr="00CB32CF">
        <w:rPr>
          <w:rStyle w:val="FontStyle12"/>
          <w:rFonts w:ascii="Verdana" w:hAnsi="Verdana"/>
          <w:spacing w:val="-4"/>
          <w:sz w:val="20"/>
          <w:szCs w:val="20"/>
          <w:lang w:val="sr-Cyrl-RS"/>
        </w:rPr>
        <w:t xml:space="preserve"> (</w:t>
      </w:r>
      <w:proofErr w:type="spellStart"/>
      <w:r w:rsidRPr="00CB32CF">
        <w:rPr>
          <w:rStyle w:val="FontStyle12"/>
          <w:rFonts w:ascii="Verdana" w:hAnsi="Verdana"/>
          <w:spacing w:val="-4"/>
          <w:sz w:val="20"/>
          <w:szCs w:val="20"/>
          <w:lang w:val="sr-Cyrl-RS"/>
        </w:rPr>
        <w:t>таложнице</w:t>
      </w:r>
      <w:proofErr w:type="spellEnd"/>
      <w:r w:rsidRPr="00CB32CF">
        <w:rPr>
          <w:rStyle w:val="FontStyle12"/>
          <w:rFonts w:ascii="Verdana" w:hAnsi="Verdana"/>
          <w:spacing w:val="-4"/>
          <w:sz w:val="20"/>
          <w:szCs w:val="20"/>
          <w:lang w:val="sr-Cyrl-RS"/>
        </w:rPr>
        <w:t>, хватачи масти и сл.).</w:t>
      </w:r>
    </w:p>
    <w:p w14:paraId="5D6501BA" w14:textId="77777777" w:rsidR="008F1B53" w:rsidRPr="009B3E24" w:rsidRDefault="008F1B53" w:rsidP="008F1B53">
      <w:pPr>
        <w:numPr>
          <w:ilvl w:val="0"/>
          <w:numId w:val="6"/>
        </w:numPr>
        <w:tabs>
          <w:tab w:val="clear" w:pos="720"/>
          <w:tab w:val="num" w:pos="284"/>
          <w:tab w:val="left" w:pos="426"/>
        </w:tabs>
        <w:ind w:left="284" w:hanging="284"/>
        <w:rPr>
          <w:rStyle w:val="FontStyle12"/>
          <w:rFonts w:ascii="Verdana" w:hAnsi="Verdana"/>
          <w:spacing w:val="-4"/>
          <w:sz w:val="20"/>
          <w:szCs w:val="20"/>
          <w:lang w:val="sr-Cyrl-RS"/>
        </w:rPr>
      </w:pPr>
      <w:r w:rsidRPr="00CB32CF">
        <w:rPr>
          <w:rStyle w:val="FontStyle12"/>
          <w:rFonts w:ascii="Verdana" w:hAnsi="Verdana"/>
          <w:spacing w:val="-4"/>
          <w:sz w:val="20"/>
          <w:szCs w:val="20"/>
          <w:lang w:val="sr-Cyrl-RS"/>
        </w:rPr>
        <w:t>Уређење обала и канала изводити уз претходно прибављене услове и сагласности надлежног водопривредног предузећа.</w:t>
      </w:r>
    </w:p>
    <w:p w14:paraId="5F7C2502" w14:textId="59BC51D2" w:rsidR="009B3E24" w:rsidRDefault="009B3E24" w:rsidP="009B3E24">
      <w:pPr>
        <w:tabs>
          <w:tab w:val="left" w:pos="426"/>
        </w:tabs>
        <w:rPr>
          <w:rStyle w:val="FontStyle12"/>
          <w:rFonts w:ascii="Verdana" w:hAnsi="Verdana"/>
          <w:spacing w:val="-4"/>
          <w:sz w:val="20"/>
          <w:szCs w:val="20"/>
          <w:lang w:val="sr-Latn-RS"/>
        </w:rPr>
      </w:pPr>
    </w:p>
    <w:p w14:paraId="055645B1" w14:textId="77777777" w:rsidR="009B3E24" w:rsidRPr="00CB32CF" w:rsidRDefault="009B3E24" w:rsidP="009B3E24">
      <w:pPr>
        <w:tabs>
          <w:tab w:val="left" w:pos="426"/>
        </w:tabs>
        <w:rPr>
          <w:rStyle w:val="FontStyle12"/>
          <w:rFonts w:ascii="Verdana" w:hAnsi="Verdana"/>
          <w:spacing w:val="-4"/>
          <w:sz w:val="20"/>
          <w:szCs w:val="20"/>
          <w:lang w:val="sr-Cyrl-RS"/>
        </w:rPr>
      </w:pPr>
    </w:p>
    <w:p w14:paraId="48C5CF8E" w14:textId="77777777" w:rsidR="007C64EC" w:rsidRPr="00CB32CF" w:rsidRDefault="007C64EC" w:rsidP="007C64EC">
      <w:pPr>
        <w:keepNext/>
        <w:outlineLvl w:val="1"/>
        <w:rPr>
          <w:caps/>
          <w:sz w:val="22"/>
          <w:lang w:val="sr-Cyrl-RS"/>
        </w:rPr>
      </w:pPr>
      <w:bookmarkStart w:id="389" w:name="_Toc431369925"/>
      <w:bookmarkStart w:id="390" w:name="_Toc432425588"/>
      <w:bookmarkStart w:id="391" w:name="_Toc432498182"/>
      <w:bookmarkStart w:id="392" w:name="_Toc462816816"/>
      <w:bookmarkStart w:id="393" w:name="_Toc502128625"/>
      <w:bookmarkStart w:id="394" w:name="_Toc528844785"/>
      <w:bookmarkStart w:id="395" w:name="_Toc529363020"/>
      <w:bookmarkStart w:id="396" w:name="_Toc69994357"/>
      <w:bookmarkStart w:id="397" w:name="_Toc69994926"/>
      <w:bookmarkStart w:id="398" w:name="_Toc93663837"/>
      <w:bookmarkStart w:id="399" w:name="_Toc97012578"/>
      <w:bookmarkStart w:id="400" w:name="_Toc97121848"/>
      <w:bookmarkStart w:id="401" w:name="_Toc109910311"/>
      <w:bookmarkStart w:id="402" w:name="_Toc109911156"/>
      <w:bookmarkStart w:id="403" w:name="_Toc109911461"/>
      <w:bookmarkStart w:id="404" w:name="_Toc129849845"/>
      <w:r w:rsidRPr="00CB32CF">
        <w:rPr>
          <w:b/>
          <w:sz w:val="22"/>
          <w:lang w:val="sr-Cyrl-RS"/>
        </w:rPr>
        <w:t>5.3. ЕЛЕКТРОЕНЕРГЕТСКА ИНФРАСТРУКТУРА</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Pr="00CB32CF">
        <w:rPr>
          <w:b/>
          <w:sz w:val="22"/>
          <w:lang w:val="sr-Cyrl-RS"/>
        </w:rPr>
        <w:t xml:space="preserve"> </w:t>
      </w:r>
    </w:p>
    <w:p w14:paraId="67B86821" w14:textId="77777777" w:rsidR="007C64EC" w:rsidRPr="00CB32CF" w:rsidRDefault="007C64EC" w:rsidP="007C64EC">
      <w:pPr>
        <w:rPr>
          <w:lang w:val="sr-Cyrl-RS"/>
        </w:rPr>
      </w:pPr>
    </w:p>
    <w:p w14:paraId="287FA942" w14:textId="77777777" w:rsidR="007C64EC" w:rsidRPr="00CB32CF" w:rsidRDefault="007C64EC" w:rsidP="007C64EC">
      <w:pPr>
        <w:keepNext/>
        <w:outlineLvl w:val="2"/>
        <w:rPr>
          <w:rFonts w:eastAsiaTheme="minorEastAsia"/>
          <w:b/>
          <w:lang w:val="sr-Cyrl-RS"/>
        </w:rPr>
      </w:pPr>
      <w:bookmarkStart w:id="405" w:name="_Toc431369926"/>
      <w:bookmarkStart w:id="406" w:name="_Toc432425589"/>
      <w:bookmarkStart w:id="407" w:name="_Toc432498183"/>
      <w:bookmarkStart w:id="408" w:name="_Toc462816817"/>
      <w:bookmarkStart w:id="409" w:name="_Toc502128626"/>
      <w:bookmarkStart w:id="410" w:name="_Toc528844786"/>
      <w:bookmarkStart w:id="411" w:name="_Toc529363021"/>
      <w:bookmarkStart w:id="412" w:name="_Toc69994358"/>
      <w:bookmarkStart w:id="413" w:name="_Toc69994927"/>
      <w:bookmarkStart w:id="414" w:name="_Toc93663838"/>
      <w:bookmarkStart w:id="415" w:name="_Toc97012579"/>
      <w:bookmarkStart w:id="416" w:name="_Toc97121849"/>
      <w:bookmarkStart w:id="417" w:name="_Toc109910312"/>
      <w:bookmarkStart w:id="418" w:name="_Toc109911157"/>
      <w:bookmarkStart w:id="419" w:name="_Toc109911462"/>
      <w:bookmarkStart w:id="420" w:name="_Toc129849846"/>
      <w:r w:rsidRPr="00CB32CF">
        <w:rPr>
          <w:rFonts w:eastAsiaTheme="minorEastAsia"/>
          <w:b/>
          <w:lang w:val="sr-Cyrl-RS"/>
        </w:rPr>
        <w:t>5.3.1. Услови за уређење електроенергетске инфраструктуре</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82621D5" w14:textId="77777777" w:rsidR="00E36095" w:rsidRPr="00CB32CF" w:rsidRDefault="00E36095" w:rsidP="00816E60">
      <w:pPr>
        <w:rPr>
          <w:rFonts w:eastAsiaTheme="minorEastAsia"/>
          <w:lang w:val="sr-Cyrl-RS"/>
        </w:rPr>
      </w:pPr>
    </w:p>
    <w:p w14:paraId="32C00BB4" w14:textId="39557D1C" w:rsidR="00087928" w:rsidRPr="00CB32CF" w:rsidRDefault="00087928" w:rsidP="00816E60">
      <w:pPr>
        <w:rPr>
          <w:rFonts w:eastAsiaTheme="minorEastAsia"/>
          <w:lang w:val="sr-Cyrl-RS"/>
        </w:rPr>
      </w:pPr>
      <w:r w:rsidRPr="00CB32CF">
        <w:rPr>
          <w:rFonts w:eastAsiaTheme="minorEastAsia"/>
          <w:lang w:val="sr-Cyrl-RS"/>
        </w:rPr>
        <w:t xml:space="preserve">У коридору планираног приступног пута планирана је траса подземног високонапонског 20 </w:t>
      </w:r>
      <w:proofErr w:type="spellStart"/>
      <w:r w:rsidRPr="00CB32CF">
        <w:rPr>
          <w:rFonts w:eastAsiaTheme="minorEastAsia"/>
          <w:lang w:val="sr-Cyrl-RS"/>
        </w:rPr>
        <w:t>kV</w:t>
      </w:r>
      <w:proofErr w:type="spellEnd"/>
      <w:r w:rsidRPr="00CB32CF">
        <w:rPr>
          <w:rFonts w:eastAsiaTheme="minorEastAsia"/>
          <w:lang w:val="sr-Cyrl-RS"/>
        </w:rPr>
        <w:t xml:space="preserve"> и  0,4 </w:t>
      </w:r>
      <w:proofErr w:type="spellStart"/>
      <w:r w:rsidRPr="00CB32CF">
        <w:rPr>
          <w:rFonts w:eastAsiaTheme="minorEastAsia"/>
          <w:lang w:val="sr-Cyrl-RS"/>
        </w:rPr>
        <w:t>kV</w:t>
      </w:r>
      <w:proofErr w:type="spellEnd"/>
      <w:r w:rsidRPr="00CB32CF">
        <w:rPr>
          <w:rFonts w:eastAsiaTheme="minorEastAsia"/>
          <w:lang w:val="sr-Cyrl-RS"/>
        </w:rPr>
        <w:t xml:space="preserve"> </w:t>
      </w:r>
      <w:proofErr w:type="spellStart"/>
      <w:r w:rsidRPr="00CB32CF">
        <w:rPr>
          <w:rFonts w:eastAsiaTheme="minorEastAsia"/>
          <w:lang w:val="sr-Cyrl-RS"/>
        </w:rPr>
        <w:t>нисконапонског</w:t>
      </w:r>
      <w:proofErr w:type="spellEnd"/>
      <w:r w:rsidRPr="00CB32CF">
        <w:rPr>
          <w:rFonts w:eastAsiaTheme="minorEastAsia"/>
          <w:lang w:val="sr-Cyrl-RS"/>
        </w:rPr>
        <w:t xml:space="preserve"> кабловског вода за потребе снабдевања електричном енергијом корисника у непосредном окружењу.    </w:t>
      </w:r>
    </w:p>
    <w:p w14:paraId="33F68E7D" w14:textId="77777777" w:rsidR="004F2196" w:rsidRPr="00CB32CF" w:rsidRDefault="004F2196" w:rsidP="00816E60">
      <w:pPr>
        <w:rPr>
          <w:rFonts w:eastAsiaTheme="minorEastAsia"/>
          <w:lang w:val="sr-Cyrl-RS"/>
        </w:rPr>
      </w:pPr>
    </w:p>
    <w:p w14:paraId="4488E9CE" w14:textId="77777777" w:rsidR="007C64EC" w:rsidRPr="00CB32CF" w:rsidRDefault="007C64EC" w:rsidP="007C64EC">
      <w:pPr>
        <w:keepNext/>
        <w:outlineLvl w:val="2"/>
        <w:rPr>
          <w:rFonts w:eastAsiaTheme="minorEastAsia"/>
          <w:lang w:val="sr-Cyrl-RS"/>
        </w:rPr>
      </w:pPr>
      <w:bookmarkStart w:id="421" w:name="_Toc502128627"/>
      <w:bookmarkStart w:id="422" w:name="_Toc528844787"/>
      <w:bookmarkStart w:id="423" w:name="_Toc529363022"/>
      <w:bookmarkStart w:id="424" w:name="_Toc69994359"/>
      <w:bookmarkStart w:id="425" w:name="_Toc69994928"/>
      <w:bookmarkStart w:id="426" w:name="_Toc93663839"/>
      <w:bookmarkStart w:id="427" w:name="_Toc97012580"/>
      <w:bookmarkStart w:id="428" w:name="_Toc97121850"/>
      <w:bookmarkStart w:id="429" w:name="_Toc109910313"/>
      <w:bookmarkStart w:id="430" w:name="_Toc109911158"/>
      <w:bookmarkStart w:id="431" w:name="_Toc109911463"/>
      <w:bookmarkStart w:id="432" w:name="_Toc129849847"/>
      <w:r w:rsidRPr="00CB32CF">
        <w:rPr>
          <w:rFonts w:eastAsiaTheme="minorEastAsia"/>
          <w:b/>
          <w:lang w:val="sr-Cyrl-RS"/>
        </w:rPr>
        <w:t>5.3.2. Услови за изградњу електроенергетске инфраструктуре</w:t>
      </w:r>
      <w:bookmarkEnd w:id="421"/>
      <w:bookmarkEnd w:id="422"/>
      <w:bookmarkEnd w:id="423"/>
      <w:bookmarkEnd w:id="424"/>
      <w:bookmarkEnd w:id="425"/>
      <w:bookmarkEnd w:id="426"/>
      <w:bookmarkEnd w:id="427"/>
      <w:bookmarkEnd w:id="428"/>
      <w:bookmarkEnd w:id="429"/>
      <w:bookmarkEnd w:id="430"/>
      <w:bookmarkEnd w:id="431"/>
      <w:bookmarkEnd w:id="432"/>
    </w:p>
    <w:p w14:paraId="537E56EE" w14:textId="77777777" w:rsidR="007C64EC" w:rsidRPr="00CB32CF" w:rsidRDefault="007C64EC" w:rsidP="007C64EC">
      <w:pPr>
        <w:rPr>
          <w:lang w:val="sr-Cyrl-RS"/>
        </w:rPr>
      </w:pPr>
    </w:p>
    <w:p w14:paraId="542EED5C" w14:textId="78B1A995" w:rsidR="00BC43AC" w:rsidRPr="00CB32CF" w:rsidRDefault="00BC43AC" w:rsidP="00BC43AC">
      <w:pPr>
        <w:pStyle w:val="ListNumber3"/>
        <w:numPr>
          <w:ilvl w:val="0"/>
          <w:numId w:val="6"/>
        </w:numPr>
        <w:tabs>
          <w:tab w:val="clear" w:pos="720"/>
          <w:tab w:val="num" w:pos="284"/>
        </w:tabs>
        <w:ind w:left="284" w:hanging="284"/>
        <w:rPr>
          <w:lang w:val="sr-Cyrl-RS"/>
        </w:rPr>
      </w:pPr>
      <w:bookmarkStart w:id="433" w:name="_Toc469386714"/>
      <w:bookmarkStart w:id="434" w:name="_Toc502128628"/>
      <w:bookmarkStart w:id="435" w:name="_Toc528844788"/>
      <w:bookmarkStart w:id="436" w:name="_Toc529363023"/>
      <w:bookmarkStart w:id="437" w:name="_Toc69994360"/>
      <w:bookmarkStart w:id="438" w:name="_Toc69994929"/>
      <w:bookmarkStart w:id="439" w:name="_Toc93663840"/>
      <w:r w:rsidRPr="00CB32CF">
        <w:rPr>
          <w:lang w:val="sr-Cyrl-RS"/>
        </w:rPr>
        <w:t xml:space="preserve">Eлектроенергетска дистрибутивна мрежа (високонапонска и </w:t>
      </w:r>
      <w:proofErr w:type="spellStart"/>
      <w:r w:rsidRPr="00CB32CF">
        <w:rPr>
          <w:lang w:val="sr-Cyrl-RS"/>
        </w:rPr>
        <w:t>нисконапонска</w:t>
      </w:r>
      <w:proofErr w:type="spellEnd"/>
      <w:r w:rsidRPr="00CB32CF">
        <w:rPr>
          <w:lang w:val="sr-Cyrl-RS"/>
        </w:rPr>
        <w:t>) ће бити грађена подземно у коридору приступног пута, на минималном  растојању 0,5 m од регулационе линије и коловоза.</w:t>
      </w:r>
    </w:p>
    <w:p w14:paraId="2754BDC3" w14:textId="77777777" w:rsidR="00BC43AC" w:rsidRPr="00CB32CF" w:rsidRDefault="00BC43AC" w:rsidP="00BC43AC">
      <w:pPr>
        <w:pStyle w:val="ListNumber3"/>
        <w:numPr>
          <w:ilvl w:val="0"/>
          <w:numId w:val="6"/>
        </w:numPr>
        <w:tabs>
          <w:tab w:val="clear" w:pos="720"/>
          <w:tab w:val="num" w:pos="284"/>
        </w:tabs>
        <w:ind w:left="284" w:hanging="284"/>
        <w:rPr>
          <w:lang w:val="sr-Cyrl-RS"/>
        </w:rPr>
      </w:pPr>
      <w:r w:rsidRPr="00CB32CF">
        <w:rPr>
          <w:lang w:val="sr-Cyrl-RS"/>
        </w:rPr>
        <w:t>Код подземне електроенергетске мреже дубина полагања каблова треба да буде  најмање 0,8 - 1,0 m.</w:t>
      </w:r>
    </w:p>
    <w:p w14:paraId="7900A56C"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eastAsia="hr-HR"/>
        </w:rPr>
      </w:pPr>
      <w:r w:rsidRPr="00CB32CF">
        <w:rPr>
          <w:rStyle w:val="FontStyle12"/>
          <w:rFonts w:ascii="Verdana" w:hAnsi="Verdana"/>
          <w:sz w:val="20"/>
          <w:lang w:val="sr-Cyrl-RS"/>
        </w:rPr>
        <w:t>Није дозвољено паралелно вођење цеви водовода и канализације испод или изнад енергетских каблова.</w:t>
      </w:r>
    </w:p>
    <w:p w14:paraId="28D71A4B"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eastAsia="hr-HR"/>
        </w:rPr>
      </w:pPr>
      <w:r w:rsidRPr="00CB32CF">
        <w:rPr>
          <w:rStyle w:val="FontStyle12"/>
          <w:rFonts w:ascii="Verdana" w:hAnsi="Verdana"/>
          <w:sz w:val="20"/>
          <w:lang w:val="sr-Cyrl-RS"/>
        </w:rPr>
        <w:t xml:space="preserve">Хоризонтални размак цеви водовода и канализације од енергетског кабла треба да износи најмање 0,5 m за каблове 35 </w:t>
      </w:r>
      <w:proofErr w:type="spellStart"/>
      <w:r w:rsidRPr="00CB32CF">
        <w:rPr>
          <w:rStyle w:val="FontStyle12"/>
          <w:rFonts w:ascii="Verdana" w:hAnsi="Verdana"/>
          <w:sz w:val="20"/>
          <w:lang w:val="sr-Cyrl-RS"/>
        </w:rPr>
        <w:t>kV</w:t>
      </w:r>
      <w:proofErr w:type="spellEnd"/>
      <w:r w:rsidRPr="00CB32CF">
        <w:rPr>
          <w:rStyle w:val="FontStyle12"/>
          <w:rFonts w:ascii="Verdana" w:hAnsi="Verdana"/>
          <w:sz w:val="20"/>
          <w:lang w:val="sr-Cyrl-RS"/>
        </w:rPr>
        <w:t>, односно најмање 0,4 m за остале каблове.</w:t>
      </w:r>
    </w:p>
    <w:p w14:paraId="5F18850A"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eastAsia="hr-HR"/>
        </w:rPr>
      </w:pPr>
      <w:r w:rsidRPr="00CB32CF">
        <w:rPr>
          <w:rStyle w:val="FontStyle12"/>
          <w:rFonts w:ascii="Verdana" w:hAnsi="Verdana"/>
          <w:sz w:val="20"/>
          <w:lang w:val="sr-Cyrl-RS"/>
        </w:rPr>
        <w:t xml:space="preserve">При укрштању, цеви водовода и канализације могу да буду положени испод или изнад енергетског кабла на вертикалном растојању од најмање 0,4 m за каблове 35 </w:t>
      </w:r>
      <w:proofErr w:type="spellStart"/>
      <w:r w:rsidRPr="00CB32CF">
        <w:rPr>
          <w:rStyle w:val="FontStyle12"/>
          <w:rFonts w:ascii="Verdana" w:hAnsi="Verdana"/>
          <w:sz w:val="20"/>
          <w:lang w:val="sr-Cyrl-RS"/>
        </w:rPr>
        <w:t>kV</w:t>
      </w:r>
      <w:proofErr w:type="spellEnd"/>
      <w:r w:rsidRPr="00CB32CF">
        <w:rPr>
          <w:rStyle w:val="FontStyle12"/>
          <w:rFonts w:ascii="Verdana" w:hAnsi="Verdana"/>
          <w:sz w:val="20"/>
          <w:lang w:val="sr-Cyrl-RS"/>
        </w:rPr>
        <w:t>, односно најмање 0,3 m за остале каблове.</w:t>
      </w:r>
    </w:p>
    <w:p w14:paraId="4AB4A9A6"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eastAsia="hr-HR"/>
        </w:rPr>
      </w:pPr>
      <w:r w:rsidRPr="00CB32CF">
        <w:rPr>
          <w:rStyle w:val="FontStyle12"/>
          <w:rFonts w:ascii="Verdana" w:hAnsi="Verdana"/>
          <w:sz w:val="20"/>
          <w:lang w:val="sr-Cyrl-RS"/>
        </w:rPr>
        <w:t>Уколико не могу да се постигну сигурносни размаци на тим местима енергетски кабл се провлачи кроз заштитну цев, али и тада размаци не смеју да буду мањи од 0,3 m.</w:t>
      </w:r>
    </w:p>
    <w:p w14:paraId="0FDD170E"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eastAsia="hr-HR"/>
        </w:rPr>
      </w:pPr>
      <w:r w:rsidRPr="00CB32CF">
        <w:rPr>
          <w:rStyle w:val="FontStyle12"/>
          <w:rFonts w:ascii="Verdana" w:hAnsi="Verdana"/>
          <w:sz w:val="20"/>
          <w:lang w:val="sr-Cyrl-RS"/>
        </w:rPr>
        <w:t>Нa местима укрштања поставити одговарајуће ознаке.</w:t>
      </w:r>
    </w:p>
    <w:p w14:paraId="2FCA2E15"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eastAsia="hr-HR"/>
        </w:rPr>
      </w:pPr>
      <w:r w:rsidRPr="00CB32CF">
        <w:rPr>
          <w:rStyle w:val="FontStyle12"/>
          <w:rFonts w:ascii="Verdana" w:hAnsi="Verdana"/>
          <w:sz w:val="20"/>
          <w:lang w:val="sr-Cyrl-RS"/>
        </w:rPr>
        <w:t>Није дозвољено паралелно вођење гасовода испод или изнад енергетског кабла.</w:t>
      </w:r>
    </w:p>
    <w:p w14:paraId="7A56A5BB"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eastAsia="hr-HR"/>
        </w:rPr>
      </w:pPr>
      <w:r w:rsidRPr="00CB32CF">
        <w:rPr>
          <w:rStyle w:val="FontStyle12"/>
          <w:rFonts w:ascii="Verdana" w:hAnsi="Verdana"/>
          <w:sz w:val="20"/>
          <w:lang w:val="sr-Cyrl-RS"/>
        </w:rPr>
        <w:t>Хоризонтални размак и вертикално растојање при паралелном вођењу и укрштању гасовода од енергетског кабла треба да износи најмање 0,8 m.</w:t>
      </w:r>
    </w:p>
    <w:p w14:paraId="6920E96C"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eastAsia="hr-HR"/>
        </w:rPr>
      </w:pPr>
      <w:r w:rsidRPr="00CB32CF">
        <w:rPr>
          <w:rStyle w:val="FontStyle12"/>
          <w:rFonts w:ascii="Verdana" w:hAnsi="Verdana"/>
          <w:sz w:val="20"/>
          <w:lang w:val="sr-Cyrl-RS"/>
        </w:rPr>
        <w:t>При укрштању се цев гасовода полаже испод енергетског кабла.</w:t>
      </w:r>
    </w:p>
    <w:p w14:paraId="2EA7C30E"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eastAsia="hr-HR"/>
        </w:rPr>
      </w:pPr>
      <w:r w:rsidRPr="00CB32CF">
        <w:rPr>
          <w:rStyle w:val="FontStyle12"/>
          <w:rFonts w:ascii="Verdana" w:hAnsi="Verdana"/>
          <w:sz w:val="20"/>
          <w:lang w:val="sr-Cyrl-RS"/>
        </w:rPr>
        <w:t>Вертикално растојање при укрштању и хоризонтални размак при паралелном вођењу може да буде најмање 0,3 m, ако се кабл постави у заштитну ПВЦ цев дужине најмање 2,0 m, са обе стране места укрштања, или целом дужином паралелног вођења.</w:t>
      </w:r>
    </w:p>
    <w:p w14:paraId="74F2BC5C"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eastAsia="hr-HR"/>
        </w:rPr>
      </w:pPr>
      <w:r w:rsidRPr="00CB32CF">
        <w:rPr>
          <w:rStyle w:val="FontStyle12"/>
          <w:rFonts w:ascii="Verdana" w:hAnsi="Verdana"/>
          <w:sz w:val="20"/>
          <w:lang w:val="sr-Cyrl-RS"/>
        </w:rPr>
        <w:t>Нa местима укрштања поставити одговарајуће ознаке.</w:t>
      </w:r>
    </w:p>
    <w:p w14:paraId="02118067"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eastAsia="hr-HR"/>
        </w:rPr>
      </w:pPr>
      <w:r w:rsidRPr="00CB32CF">
        <w:rPr>
          <w:rStyle w:val="FontStyle12"/>
          <w:rFonts w:ascii="Verdana" w:hAnsi="Verdana"/>
          <w:sz w:val="20"/>
          <w:lang w:val="sr-Cyrl-RS"/>
        </w:rPr>
        <w:t>При укрштању енергетских каблова, кабл вишег напонског нивоа се полаже испод кабла нижег напонског нивоа, уз поштовање потребне дубине свих каблова, на вертикалном растојању од најмање 0,4 m.</w:t>
      </w:r>
    </w:p>
    <w:p w14:paraId="7477A849"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eastAsia="hr-HR"/>
        </w:rPr>
      </w:pPr>
      <w:r w:rsidRPr="00CB32CF">
        <w:rPr>
          <w:rStyle w:val="FontStyle12"/>
          <w:rFonts w:ascii="Verdana" w:hAnsi="Verdana"/>
          <w:sz w:val="20"/>
          <w:lang w:val="sr-Cyrl-RS"/>
        </w:rPr>
        <w:t>Нa местима укрштања поставити одговарајуће ознаке.</w:t>
      </w:r>
    </w:p>
    <w:p w14:paraId="2D7FF38E"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eastAsia="hr-HR"/>
        </w:rPr>
      </w:pPr>
      <w:r w:rsidRPr="00CB32CF">
        <w:rPr>
          <w:rStyle w:val="FontStyle12"/>
          <w:rFonts w:ascii="Verdana" w:hAnsi="Verdana"/>
          <w:sz w:val="20"/>
          <w:lang w:val="sr-Cyrl-RS"/>
        </w:rPr>
        <w:t xml:space="preserve">У случају недовољне ширине коридора, међусобни размак енергетских каблова у истом рову одређује се на основу струјног оптерећења и не сме да буде мањи од </w:t>
      </w:r>
      <w:r w:rsidRPr="00CB32CF">
        <w:rPr>
          <w:rStyle w:val="FontStyle12"/>
          <w:rFonts w:ascii="Verdana" w:hAnsi="Verdana"/>
          <w:sz w:val="20"/>
          <w:lang w:val="sr-Cyrl-RS"/>
        </w:rPr>
        <w:br/>
        <w:t xml:space="preserve">0,07 m при паралелном вођењу, односно 0,2 m при укрштању. Обезбедити да се у рову каблови међусобно не додирују, између каблова се целом дужином трасе поставља низ опека монтираних </w:t>
      </w:r>
      <w:proofErr w:type="spellStart"/>
      <w:r w:rsidRPr="00CB32CF">
        <w:rPr>
          <w:rStyle w:val="FontStyle12"/>
          <w:rFonts w:ascii="Verdana" w:hAnsi="Verdana"/>
          <w:sz w:val="20"/>
          <w:lang w:val="sr-Cyrl-RS"/>
        </w:rPr>
        <w:t>насатице</w:t>
      </w:r>
      <w:proofErr w:type="spellEnd"/>
      <w:r w:rsidRPr="00CB32CF">
        <w:rPr>
          <w:rStyle w:val="FontStyle12"/>
          <w:rFonts w:ascii="Verdana" w:hAnsi="Verdana"/>
          <w:sz w:val="20"/>
          <w:lang w:val="sr-Cyrl-RS"/>
        </w:rPr>
        <w:t xml:space="preserve"> на међусобном размаку од 1,0 m.</w:t>
      </w:r>
    </w:p>
    <w:p w14:paraId="20AF62E2"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rPr>
      </w:pPr>
      <w:r w:rsidRPr="00CB32CF">
        <w:rPr>
          <w:rStyle w:val="FontStyle12"/>
          <w:rFonts w:ascii="Verdana" w:hAnsi="Verdana"/>
          <w:sz w:val="20"/>
          <w:lang w:val="sr-Cyrl-RS"/>
        </w:rPr>
        <w:t xml:space="preserve">Хоризонтални размак електронског комуникационог кабла од енергетског кабла треба да износи најмање 0,5 m за каблове до 20 </w:t>
      </w:r>
      <w:proofErr w:type="spellStart"/>
      <w:r w:rsidRPr="00CB32CF">
        <w:rPr>
          <w:rStyle w:val="FontStyle12"/>
          <w:rFonts w:ascii="Verdana" w:hAnsi="Verdana"/>
          <w:sz w:val="20"/>
          <w:lang w:val="sr-Cyrl-RS"/>
        </w:rPr>
        <w:t>kV</w:t>
      </w:r>
      <w:proofErr w:type="spellEnd"/>
      <w:r w:rsidRPr="00CB32CF">
        <w:rPr>
          <w:rStyle w:val="FontStyle12"/>
          <w:rFonts w:ascii="Verdana" w:hAnsi="Verdana"/>
          <w:sz w:val="20"/>
          <w:lang w:val="sr-Cyrl-RS"/>
        </w:rPr>
        <w:t xml:space="preserve"> и 1,0 m за каблове 35 </w:t>
      </w:r>
      <w:proofErr w:type="spellStart"/>
      <w:r w:rsidRPr="00CB32CF">
        <w:rPr>
          <w:rStyle w:val="FontStyle12"/>
          <w:rFonts w:ascii="Verdana" w:hAnsi="Verdana"/>
          <w:sz w:val="20"/>
          <w:lang w:val="sr-Cyrl-RS"/>
        </w:rPr>
        <w:t>kV</w:t>
      </w:r>
      <w:proofErr w:type="spellEnd"/>
      <w:r w:rsidRPr="00CB32CF">
        <w:rPr>
          <w:rStyle w:val="FontStyle12"/>
          <w:rFonts w:ascii="Verdana" w:hAnsi="Verdana"/>
          <w:sz w:val="20"/>
          <w:lang w:val="sr-Cyrl-RS"/>
        </w:rPr>
        <w:t>.</w:t>
      </w:r>
    </w:p>
    <w:p w14:paraId="037138D8"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rPr>
      </w:pPr>
      <w:r w:rsidRPr="00CB32CF">
        <w:rPr>
          <w:rStyle w:val="FontStyle12"/>
          <w:rFonts w:ascii="Verdana" w:hAnsi="Verdana"/>
          <w:sz w:val="20"/>
          <w:lang w:val="sr-Cyrl-RS"/>
        </w:rPr>
        <w:t>При укрштању електронски комуникациони кабл се полаже изнад енергетског кабла на вертикалном растојању од најмање 0,5 m.</w:t>
      </w:r>
    </w:p>
    <w:p w14:paraId="299E678C"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rPr>
      </w:pPr>
      <w:r w:rsidRPr="00CB32CF">
        <w:rPr>
          <w:rStyle w:val="FontStyle12"/>
          <w:rFonts w:ascii="Verdana" w:hAnsi="Verdana"/>
          <w:sz w:val="20"/>
          <w:lang w:val="sr-Cyrl-RS"/>
        </w:rPr>
        <w:t xml:space="preserve">Ако je енергетски кабл постављен у заштитну </w:t>
      </w:r>
      <w:proofErr w:type="spellStart"/>
      <w:r w:rsidRPr="00CB32CF">
        <w:rPr>
          <w:rStyle w:val="FontStyle12"/>
          <w:rFonts w:ascii="Verdana" w:hAnsi="Verdana"/>
          <w:sz w:val="20"/>
          <w:lang w:val="sr-Cyrl-RS"/>
        </w:rPr>
        <w:t>електропроводљиву</w:t>
      </w:r>
      <w:proofErr w:type="spellEnd"/>
      <w:r w:rsidRPr="00CB32CF">
        <w:rPr>
          <w:rStyle w:val="FontStyle12"/>
          <w:rFonts w:ascii="Verdana" w:hAnsi="Verdana"/>
          <w:sz w:val="20"/>
          <w:lang w:val="sr-Cyrl-RS"/>
        </w:rPr>
        <w:t xml:space="preserve"> цев (целом дужином паралелног вођења или најмање 3,0 m са обе стране места укрштања), a електронски комуникациони кабл постављен у </w:t>
      </w:r>
      <w:proofErr w:type="spellStart"/>
      <w:r w:rsidRPr="00CB32CF">
        <w:rPr>
          <w:rStyle w:val="FontStyle12"/>
          <w:rFonts w:ascii="Verdana" w:hAnsi="Verdana"/>
          <w:sz w:val="20"/>
          <w:lang w:val="sr-Cyrl-RS"/>
        </w:rPr>
        <w:t>електронепроводљиву</w:t>
      </w:r>
      <w:proofErr w:type="spellEnd"/>
      <w:r w:rsidRPr="00CB32CF">
        <w:rPr>
          <w:rStyle w:val="FontStyle12"/>
          <w:rFonts w:ascii="Verdana" w:hAnsi="Verdana"/>
          <w:sz w:val="20"/>
          <w:lang w:val="sr-Cyrl-RS"/>
        </w:rPr>
        <w:t xml:space="preserve"> цев, растојање мора да буде најмање 0,3 m.</w:t>
      </w:r>
    </w:p>
    <w:p w14:paraId="3CF73EBA" w14:textId="52AD4FDA"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rPr>
      </w:pPr>
      <w:r w:rsidRPr="00CB32CF">
        <w:rPr>
          <w:rStyle w:val="FontStyle12"/>
          <w:rFonts w:ascii="Verdana" w:hAnsi="Verdana"/>
          <w:sz w:val="20"/>
          <w:lang w:val="sr-Cyrl-RS"/>
        </w:rPr>
        <w:lastRenderedPageBreak/>
        <w:t>Угао укрштања треба да je што ближи 90°.</w:t>
      </w:r>
    </w:p>
    <w:p w14:paraId="742E2961"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rPr>
      </w:pPr>
      <w:r w:rsidRPr="00CB32CF">
        <w:rPr>
          <w:rStyle w:val="FontStyle12"/>
          <w:rFonts w:ascii="Verdana" w:hAnsi="Verdana"/>
          <w:sz w:val="20"/>
          <w:lang w:val="sr-Cyrl-RS"/>
        </w:rPr>
        <w:t>Ако je угао укрштања мањи, енергетски кабл се поставља у челичну цев.</w:t>
      </w:r>
    </w:p>
    <w:p w14:paraId="29F656D7"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rPr>
      </w:pPr>
      <w:r w:rsidRPr="00CB32CF">
        <w:rPr>
          <w:rStyle w:val="FontStyle12"/>
          <w:rFonts w:ascii="Verdana" w:hAnsi="Verdana"/>
          <w:sz w:val="20"/>
          <w:lang w:val="sr-Cyrl-RS"/>
        </w:rPr>
        <w:t>Нa местима укрштања поставити одговарајуће ознаке.</w:t>
      </w:r>
    </w:p>
    <w:p w14:paraId="6A6E3F75"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rPr>
      </w:pPr>
      <w:r w:rsidRPr="00CB32CF">
        <w:rPr>
          <w:rStyle w:val="FontStyle12"/>
          <w:rFonts w:ascii="Verdana" w:hAnsi="Verdana"/>
          <w:sz w:val="20"/>
          <w:lang w:val="sr-Cyrl-RS"/>
        </w:rPr>
        <w:t>Пошто оптички кабл није осетљив на утицаје електромагнетне природе, удаљење оптичког кабла у односу на енергетски кабл je условљено једино сигурносним размаком због обављања радова.</w:t>
      </w:r>
    </w:p>
    <w:p w14:paraId="2285650A" w14:textId="77777777"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rPr>
      </w:pPr>
      <w:r w:rsidRPr="00CB32CF">
        <w:rPr>
          <w:rStyle w:val="FontStyle12"/>
          <w:rFonts w:ascii="Verdana" w:hAnsi="Verdana"/>
          <w:sz w:val="20"/>
          <w:lang w:val="sr-Cyrl-RS"/>
        </w:rPr>
        <w:t>Забрањује се постављање шахтова електронских комуникационих каблова на трасу енергетског кабла (пролаз енергетског кабла кроз шахт);</w:t>
      </w:r>
    </w:p>
    <w:p w14:paraId="21B53103" w14:textId="4A8584F9" w:rsidR="00BC43AC" w:rsidRPr="00CB32CF" w:rsidRDefault="00BC43AC" w:rsidP="00BC43AC">
      <w:pPr>
        <w:numPr>
          <w:ilvl w:val="0"/>
          <w:numId w:val="6"/>
        </w:numPr>
        <w:tabs>
          <w:tab w:val="clear" w:pos="720"/>
          <w:tab w:val="num" w:pos="284"/>
          <w:tab w:val="left" w:pos="426"/>
        </w:tabs>
        <w:ind w:left="284" w:hanging="284"/>
        <w:rPr>
          <w:rStyle w:val="FontStyle12"/>
          <w:rFonts w:ascii="Verdana" w:hAnsi="Verdana"/>
          <w:sz w:val="20"/>
          <w:lang w:val="sr-Cyrl-RS" w:eastAsia="hr-HR"/>
        </w:rPr>
      </w:pPr>
      <w:r w:rsidRPr="00CB32CF">
        <w:rPr>
          <w:rStyle w:val="FontStyle12"/>
          <w:rFonts w:ascii="Verdana" w:hAnsi="Verdana"/>
          <w:sz w:val="20"/>
          <w:lang w:val="sr-Cyrl-RS" w:eastAsia="hr-HR"/>
        </w:rPr>
        <w:t>Енергетски кабл поставити мин.</w:t>
      </w:r>
      <w:r w:rsidR="00825BFD" w:rsidRPr="00CB32CF">
        <w:rPr>
          <w:rStyle w:val="FontStyle12"/>
          <w:rFonts w:ascii="Verdana" w:hAnsi="Verdana"/>
          <w:sz w:val="20"/>
          <w:lang w:val="sr-Cyrl-RS" w:eastAsia="hr-HR"/>
        </w:rPr>
        <w:t xml:space="preserve"> </w:t>
      </w:r>
      <w:r w:rsidR="007D6B3F" w:rsidRPr="00CB32CF">
        <w:rPr>
          <w:rStyle w:val="FontStyle12"/>
          <w:rFonts w:ascii="Verdana" w:hAnsi="Verdana"/>
          <w:sz w:val="20"/>
          <w:lang w:val="sr-Cyrl-RS" w:eastAsia="hr-HR"/>
        </w:rPr>
        <w:t>0</w:t>
      </w:r>
      <w:r w:rsidRPr="00CB32CF">
        <w:rPr>
          <w:rStyle w:val="FontStyle12"/>
          <w:rFonts w:ascii="Verdana" w:hAnsi="Verdana"/>
          <w:sz w:val="20"/>
          <w:lang w:val="sr-Cyrl-RS" w:eastAsia="hr-HR"/>
        </w:rPr>
        <w:t>,</w:t>
      </w:r>
      <w:r w:rsidR="007D6B3F" w:rsidRPr="00CB32CF">
        <w:rPr>
          <w:rStyle w:val="FontStyle12"/>
          <w:rFonts w:ascii="Verdana" w:hAnsi="Verdana"/>
          <w:sz w:val="20"/>
          <w:lang w:val="sr-Cyrl-RS" w:eastAsia="hr-HR"/>
        </w:rPr>
        <w:t>5</w:t>
      </w:r>
      <w:r w:rsidRPr="00CB32CF">
        <w:rPr>
          <w:rStyle w:val="FontStyle12"/>
          <w:rFonts w:ascii="Verdana" w:hAnsi="Verdana"/>
          <w:sz w:val="20"/>
          <w:lang w:val="sr-Cyrl-RS" w:eastAsia="hr-HR"/>
        </w:rPr>
        <w:t xml:space="preserve"> m од коловоза.</w:t>
      </w:r>
    </w:p>
    <w:p w14:paraId="3F260865" w14:textId="77777777" w:rsidR="00BC43AC" w:rsidRPr="00CB32CF" w:rsidRDefault="00BC43AC" w:rsidP="00BC43AC">
      <w:pPr>
        <w:numPr>
          <w:ilvl w:val="0"/>
          <w:numId w:val="6"/>
        </w:numPr>
        <w:tabs>
          <w:tab w:val="left" w:pos="284"/>
        </w:tabs>
        <w:ind w:hanging="720"/>
        <w:rPr>
          <w:rStyle w:val="FontStyle12"/>
          <w:rFonts w:ascii="Verdana" w:hAnsi="Verdana"/>
          <w:sz w:val="20"/>
          <w:lang w:val="sr-Cyrl-RS" w:eastAsia="hr-HR"/>
        </w:rPr>
      </w:pPr>
      <w:r w:rsidRPr="00CB32CF">
        <w:rPr>
          <w:rStyle w:val="FontStyle12"/>
          <w:rFonts w:ascii="Verdana" w:hAnsi="Verdana"/>
          <w:sz w:val="20"/>
          <w:lang w:val="sr-Cyrl-RS"/>
        </w:rPr>
        <w:t>При укрштању са путем угао укрштања треба да je што ближи 90°, a најмање 30°.</w:t>
      </w:r>
    </w:p>
    <w:p w14:paraId="311CEF65" w14:textId="77777777" w:rsidR="00BC43AC" w:rsidRPr="00CB32CF" w:rsidRDefault="00BC43AC" w:rsidP="00BC43AC">
      <w:pPr>
        <w:numPr>
          <w:ilvl w:val="0"/>
          <w:numId w:val="6"/>
        </w:numPr>
        <w:tabs>
          <w:tab w:val="left" w:pos="284"/>
        </w:tabs>
        <w:ind w:hanging="720"/>
        <w:rPr>
          <w:rStyle w:val="FontStyle12"/>
          <w:rFonts w:ascii="Verdana" w:hAnsi="Verdana"/>
          <w:sz w:val="20"/>
          <w:lang w:val="sr-Cyrl-RS" w:eastAsia="hr-HR"/>
        </w:rPr>
      </w:pPr>
      <w:r w:rsidRPr="00CB32CF">
        <w:rPr>
          <w:rStyle w:val="FontStyle12"/>
          <w:rFonts w:ascii="Verdana" w:hAnsi="Verdana"/>
          <w:sz w:val="20"/>
          <w:lang w:val="sr-Cyrl-RS"/>
        </w:rPr>
        <w:t>Нa местима укрштања и крајевима цеви поставити одговарајуће ознаке.</w:t>
      </w:r>
    </w:p>
    <w:p w14:paraId="02A1CE94" w14:textId="77777777" w:rsidR="007C64EC" w:rsidRPr="00CB32CF" w:rsidRDefault="007C64EC" w:rsidP="007C64EC">
      <w:pPr>
        <w:rPr>
          <w:lang w:val="sr-Cyrl-RS"/>
        </w:rPr>
      </w:pPr>
      <w:bookmarkStart w:id="440" w:name="_Toc443914742"/>
      <w:bookmarkStart w:id="441" w:name="_Toc443997352"/>
      <w:bookmarkStart w:id="442" w:name="_Toc443999084"/>
      <w:bookmarkStart w:id="443" w:name="_Toc444000557"/>
      <w:bookmarkStart w:id="444" w:name="_Toc448908592"/>
      <w:bookmarkEnd w:id="433"/>
      <w:bookmarkEnd w:id="434"/>
      <w:bookmarkEnd w:id="435"/>
      <w:bookmarkEnd w:id="436"/>
      <w:bookmarkEnd w:id="437"/>
      <w:bookmarkEnd w:id="438"/>
      <w:bookmarkEnd w:id="439"/>
      <w:bookmarkEnd w:id="440"/>
      <w:bookmarkEnd w:id="441"/>
      <w:bookmarkEnd w:id="442"/>
      <w:bookmarkEnd w:id="443"/>
      <w:bookmarkEnd w:id="444"/>
    </w:p>
    <w:p w14:paraId="5E4C9203" w14:textId="4A61303A" w:rsidR="00A4518C" w:rsidRPr="00CB32CF" w:rsidRDefault="008974DE" w:rsidP="0075447F">
      <w:pPr>
        <w:keepNext/>
        <w:outlineLvl w:val="2"/>
        <w:rPr>
          <w:b/>
          <w:lang w:val="sr-Cyrl-RS"/>
        </w:rPr>
      </w:pPr>
      <w:bookmarkStart w:id="445" w:name="_Toc532906843"/>
      <w:bookmarkStart w:id="446" w:name="_Toc532985055"/>
      <w:bookmarkStart w:id="447" w:name="_Toc29906603"/>
      <w:bookmarkStart w:id="448" w:name="_Toc110926933"/>
      <w:bookmarkStart w:id="449" w:name="_Toc129849848"/>
      <w:r w:rsidRPr="00CB32CF">
        <w:rPr>
          <w:b/>
          <w:lang w:val="sr-Cyrl-RS"/>
        </w:rPr>
        <w:t>5</w:t>
      </w:r>
      <w:r w:rsidR="00A4518C" w:rsidRPr="00CB32CF">
        <w:rPr>
          <w:b/>
          <w:lang w:val="sr-Cyrl-RS"/>
        </w:rPr>
        <w:t>.3.3. Услови за прикључење на електроенергетску инфраструктуру</w:t>
      </w:r>
      <w:bookmarkEnd w:id="445"/>
      <w:bookmarkEnd w:id="446"/>
      <w:bookmarkEnd w:id="447"/>
      <w:bookmarkEnd w:id="448"/>
      <w:bookmarkEnd w:id="449"/>
    </w:p>
    <w:p w14:paraId="3A8A6CE2" w14:textId="77777777" w:rsidR="00A4518C" w:rsidRPr="00CB32CF" w:rsidRDefault="00A4518C" w:rsidP="00A4518C">
      <w:pPr>
        <w:rPr>
          <w:lang w:val="sr-Cyrl-RS"/>
        </w:rPr>
      </w:pPr>
    </w:p>
    <w:p w14:paraId="6B7FF43D" w14:textId="77777777" w:rsidR="00A4518C" w:rsidRPr="00CB32CF" w:rsidRDefault="00A4518C" w:rsidP="00A4518C">
      <w:pPr>
        <w:numPr>
          <w:ilvl w:val="0"/>
          <w:numId w:val="10"/>
        </w:numPr>
        <w:ind w:left="284" w:hanging="284"/>
        <w:contextualSpacing/>
        <w:rPr>
          <w:rStyle w:val="FontStyle14"/>
          <w:rFonts w:ascii="Verdana" w:hAnsi="Verdana"/>
          <w:b/>
          <w:sz w:val="20"/>
          <w:szCs w:val="20"/>
          <w:lang w:val="sr-Cyrl-RS"/>
        </w:rPr>
      </w:pPr>
      <w:r w:rsidRPr="00CB32CF">
        <w:rPr>
          <w:rStyle w:val="FontStyle14"/>
          <w:rFonts w:ascii="Verdana" w:hAnsi="Verdana"/>
          <w:sz w:val="20"/>
          <w:szCs w:val="20"/>
          <w:lang w:val="sr-Cyrl-RS"/>
        </w:rPr>
        <w:t xml:space="preserve">Услове, начин и место прикључења на </w:t>
      </w:r>
      <w:r w:rsidRPr="00CB32CF">
        <w:rPr>
          <w:spacing w:val="-1"/>
          <w:lang w:val="sr-Cyrl-RS"/>
        </w:rPr>
        <w:t>дистрибутивни систем електричне енергије</w:t>
      </w:r>
      <w:r w:rsidRPr="00CB32CF">
        <w:rPr>
          <w:rStyle w:val="FontStyle14"/>
          <w:rFonts w:ascii="Verdana" w:hAnsi="Verdana"/>
          <w:sz w:val="20"/>
          <w:szCs w:val="20"/>
          <w:lang w:val="sr-Cyrl-RS"/>
        </w:rPr>
        <w:t xml:space="preserve"> (ДСЕЕ) дефинише надлежни оператор дистрибутивног система у складу са плановима развоја ДСЕЕ, законским и другим прописима.</w:t>
      </w:r>
    </w:p>
    <w:p w14:paraId="26C9B5B5" w14:textId="77777777" w:rsidR="00A4518C" w:rsidRPr="00CB32CF" w:rsidRDefault="00A4518C" w:rsidP="00A4518C">
      <w:pPr>
        <w:numPr>
          <w:ilvl w:val="0"/>
          <w:numId w:val="10"/>
        </w:numPr>
        <w:ind w:left="284" w:hanging="284"/>
        <w:contextualSpacing/>
        <w:rPr>
          <w:spacing w:val="-4"/>
          <w:lang w:val="sr-Cyrl-RS"/>
        </w:rPr>
      </w:pPr>
      <w:r w:rsidRPr="00CB32CF">
        <w:rPr>
          <w:spacing w:val="-4"/>
          <w:lang w:val="sr-Cyrl-RS"/>
        </w:rPr>
        <w:t xml:space="preserve">За прикључење објеката на дистрибутивни електроенергетски систем потребно је изградити прикључак, који ће се састојати од прикључног вода и ормана мерног места (ОММ). </w:t>
      </w:r>
    </w:p>
    <w:p w14:paraId="41E52982" w14:textId="77777777" w:rsidR="007C64EC" w:rsidRPr="00CB32CF" w:rsidRDefault="007C64EC" w:rsidP="007C64EC">
      <w:pPr>
        <w:rPr>
          <w:lang w:val="sr-Cyrl-RS"/>
        </w:rPr>
      </w:pPr>
    </w:p>
    <w:p w14:paraId="231EB74E" w14:textId="77777777" w:rsidR="004F2196" w:rsidRPr="00CB32CF" w:rsidRDefault="004F2196" w:rsidP="007C64EC">
      <w:pPr>
        <w:rPr>
          <w:lang w:val="sr-Cyrl-RS"/>
        </w:rPr>
      </w:pPr>
    </w:p>
    <w:p w14:paraId="47227E63" w14:textId="77777777" w:rsidR="007C64EC" w:rsidRPr="00CB32CF" w:rsidRDefault="007C64EC" w:rsidP="007C64EC">
      <w:pPr>
        <w:keepNext/>
        <w:outlineLvl w:val="1"/>
        <w:rPr>
          <w:b/>
          <w:caps/>
          <w:sz w:val="22"/>
          <w:lang w:val="sr-Cyrl-RS"/>
        </w:rPr>
      </w:pPr>
      <w:bookmarkStart w:id="450" w:name="_Toc431369928"/>
      <w:bookmarkStart w:id="451" w:name="_Toc432425592"/>
      <w:bookmarkStart w:id="452" w:name="_Toc432498186"/>
      <w:bookmarkStart w:id="453" w:name="_Toc462816820"/>
      <w:bookmarkStart w:id="454" w:name="_Toc502128629"/>
      <w:bookmarkStart w:id="455" w:name="_Toc528844789"/>
      <w:bookmarkStart w:id="456" w:name="_Toc529363024"/>
      <w:bookmarkStart w:id="457" w:name="_Toc69994361"/>
      <w:bookmarkStart w:id="458" w:name="_Toc69994930"/>
      <w:bookmarkStart w:id="459" w:name="_Toc93663841"/>
      <w:bookmarkStart w:id="460" w:name="_Toc97012582"/>
      <w:bookmarkStart w:id="461" w:name="_Toc97121852"/>
      <w:bookmarkStart w:id="462" w:name="_Toc109910315"/>
      <w:bookmarkStart w:id="463" w:name="_Toc109911160"/>
      <w:bookmarkStart w:id="464" w:name="_Toc109911465"/>
      <w:bookmarkStart w:id="465" w:name="_Toc129849849"/>
      <w:r w:rsidRPr="00CB32CF">
        <w:rPr>
          <w:b/>
          <w:sz w:val="22"/>
          <w:lang w:val="sr-Cyrl-RS"/>
        </w:rPr>
        <w:t>5.4. ТЕРМОЕНЕРГЕТСКА</w:t>
      </w:r>
      <w:r w:rsidRPr="00CB32CF">
        <w:rPr>
          <w:b/>
          <w:caps/>
          <w:sz w:val="22"/>
          <w:lang w:val="sr-Cyrl-RS"/>
        </w:rPr>
        <w:t xml:space="preserve"> ИНФРАСТРУКТУРА</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53CEAEA4" w14:textId="77777777" w:rsidR="00174D70" w:rsidRPr="00CB32CF" w:rsidRDefault="00174D70" w:rsidP="007C64EC">
      <w:pPr>
        <w:rPr>
          <w:spacing w:val="-10"/>
          <w:lang w:val="sr-Cyrl-RS"/>
        </w:rPr>
      </w:pPr>
    </w:p>
    <w:p w14:paraId="661AF14E" w14:textId="77777777" w:rsidR="007C64EC" w:rsidRPr="00CB32CF" w:rsidRDefault="007C64EC" w:rsidP="007C64EC">
      <w:pPr>
        <w:keepNext/>
        <w:outlineLvl w:val="2"/>
        <w:rPr>
          <w:rFonts w:eastAsiaTheme="minorEastAsia"/>
          <w:b/>
          <w:lang w:val="sr-Cyrl-RS"/>
        </w:rPr>
      </w:pPr>
      <w:bookmarkStart w:id="466" w:name="_Toc93663842"/>
      <w:bookmarkStart w:id="467" w:name="_Toc97012583"/>
      <w:bookmarkStart w:id="468" w:name="_Toc97121853"/>
      <w:bookmarkStart w:id="469" w:name="_Toc109910316"/>
      <w:bookmarkStart w:id="470" w:name="_Toc109911161"/>
      <w:bookmarkStart w:id="471" w:name="_Toc109911466"/>
      <w:bookmarkStart w:id="472" w:name="_Toc129849850"/>
      <w:r w:rsidRPr="00CB32CF">
        <w:rPr>
          <w:rFonts w:eastAsiaTheme="minorEastAsia"/>
          <w:b/>
          <w:lang w:val="sr-Cyrl-RS"/>
        </w:rPr>
        <w:t xml:space="preserve">5.4.1. Услови за уређење </w:t>
      </w:r>
      <w:proofErr w:type="spellStart"/>
      <w:r w:rsidRPr="00CB32CF">
        <w:rPr>
          <w:rFonts w:eastAsiaTheme="minorEastAsia"/>
          <w:b/>
          <w:lang w:val="sr-Cyrl-RS"/>
        </w:rPr>
        <w:t>термоенергетске</w:t>
      </w:r>
      <w:proofErr w:type="spellEnd"/>
      <w:r w:rsidRPr="00CB32CF">
        <w:rPr>
          <w:rFonts w:eastAsiaTheme="minorEastAsia"/>
          <w:b/>
          <w:lang w:val="sr-Cyrl-RS"/>
        </w:rPr>
        <w:t xml:space="preserve"> инфраструктуре</w:t>
      </w:r>
      <w:bookmarkEnd w:id="466"/>
      <w:bookmarkEnd w:id="467"/>
      <w:bookmarkEnd w:id="468"/>
      <w:bookmarkEnd w:id="469"/>
      <w:bookmarkEnd w:id="470"/>
      <w:bookmarkEnd w:id="471"/>
      <w:bookmarkEnd w:id="472"/>
    </w:p>
    <w:p w14:paraId="71E75299" w14:textId="55B9702D" w:rsidR="00A2034B" w:rsidRPr="00CB32CF" w:rsidRDefault="00A2034B" w:rsidP="007C64EC">
      <w:pPr>
        <w:contextualSpacing/>
        <w:rPr>
          <w:lang w:val="sr-Cyrl-RS"/>
        </w:rPr>
      </w:pPr>
    </w:p>
    <w:p w14:paraId="62CB13A6" w14:textId="189E35A0" w:rsidR="008A0709" w:rsidRPr="00CB32CF" w:rsidRDefault="008A0709" w:rsidP="007C64EC">
      <w:pPr>
        <w:contextualSpacing/>
        <w:rPr>
          <w:lang w:val="sr-Cyrl-RS"/>
        </w:rPr>
      </w:pPr>
      <w:bookmarkStart w:id="473" w:name="_Toc93663843"/>
      <w:bookmarkStart w:id="474" w:name="_Toc97012584"/>
      <w:bookmarkStart w:id="475" w:name="_Toc97121854"/>
      <w:bookmarkStart w:id="476" w:name="_Toc109910317"/>
      <w:bookmarkStart w:id="477" w:name="_Toc109911162"/>
      <w:bookmarkStart w:id="478" w:name="_Toc109911467"/>
      <w:bookmarkStart w:id="479" w:name="_Toc431369931"/>
      <w:bookmarkStart w:id="480" w:name="_Toc432425596"/>
      <w:bookmarkStart w:id="481" w:name="_Toc432498190"/>
      <w:bookmarkStart w:id="482" w:name="_Toc462816824"/>
      <w:bookmarkStart w:id="483" w:name="_Toc502128633"/>
      <w:bookmarkStart w:id="484" w:name="_Toc528844790"/>
      <w:bookmarkStart w:id="485" w:name="_Toc529363025"/>
      <w:r w:rsidRPr="00CB32CF">
        <w:rPr>
          <w:lang w:val="sr-Cyrl-RS"/>
        </w:rPr>
        <w:t xml:space="preserve">У обухвату плана налази се експлоатационо поље нафте и </w:t>
      </w:r>
      <w:proofErr w:type="spellStart"/>
      <w:r w:rsidRPr="00CB32CF">
        <w:rPr>
          <w:lang w:val="sr-Cyrl-RS"/>
        </w:rPr>
        <w:t>растворног</w:t>
      </w:r>
      <w:proofErr w:type="spellEnd"/>
      <w:r w:rsidRPr="00CB32CF">
        <w:rPr>
          <w:lang w:val="sr-Cyrl-RS"/>
        </w:rPr>
        <w:t xml:space="preserve"> гаса из лежишта </w:t>
      </w:r>
      <w:proofErr w:type="spellStart"/>
      <w:r w:rsidRPr="00CB32CF">
        <w:rPr>
          <w:lang w:val="sr-Cyrl-RS"/>
        </w:rPr>
        <w:t>Pz</w:t>
      </w:r>
      <w:proofErr w:type="spellEnd"/>
      <w:r w:rsidRPr="00CB32CF">
        <w:rPr>
          <w:lang w:val="sr-Cyrl-RS"/>
        </w:rPr>
        <w:t xml:space="preserve">-1a, </w:t>
      </w:r>
      <w:proofErr w:type="spellStart"/>
      <w:r w:rsidRPr="00CB32CF">
        <w:rPr>
          <w:lang w:val="sr-Cyrl-RS"/>
        </w:rPr>
        <w:t>Pz</w:t>
      </w:r>
      <w:proofErr w:type="spellEnd"/>
      <w:r w:rsidRPr="00CB32CF">
        <w:rPr>
          <w:lang w:val="sr-Cyrl-RS"/>
        </w:rPr>
        <w:t xml:space="preserve">-1b, </w:t>
      </w:r>
      <w:proofErr w:type="spellStart"/>
      <w:r w:rsidRPr="00CB32CF">
        <w:rPr>
          <w:lang w:val="sr-Cyrl-RS"/>
        </w:rPr>
        <w:t>Pz</w:t>
      </w:r>
      <w:proofErr w:type="spellEnd"/>
      <w:r w:rsidRPr="00CB32CF">
        <w:rPr>
          <w:lang w:val="sr-Cyrl-RS"/>
        </w:rPr>
        <w:t xml:space="preserve">-1c, </w:t>
      </w:r>
      <w:proofErr w:type="spellStart"/>
      <w:r w:rsidRPr="00CB32CF">
        <w:rPr>
          <w:lang w:val="sr-Cyrl-RS"/>
        </w:rPr>
        <w:t>Pz</w:t>
      </w:r>
      <w:proofErr w:type="spellEnd"/>
      <w:r w:rsidRPr="00CB32CF">
        <w:rPr>
          <w:lang w:val="sr-Cyrl-RS"/>
        </w:rPr>
        <w:t xml:space="preserve">-1d и </w:t>
      </w:r>
      <w:proofErr w:type="spellStart"/>
      <w:r w:rsidRPr="00CB32CF">
        <w:rPr>
          <w:lang w:val="sr-Cyrl-RS"/>
        </w:rPr>
        <w:t>Pz</w:t>
      </w:r>
      <w:proofErr w:type="spellEnd"/>
      <w:r w:rsidRPr="00CB32CF">
        <w:rPr>
          <w:lang w:val="sr-Cyrl-RS"/>
        </w:rPr>
        <w:t>-1e н</w:t>
      </w:r>
      <w:r w:rsidR="0045601E" w:rsidRPr="00CB32CF">
        <w:rPr>
          <w:lang w:val="sr-Cyrl-RS"/>
        </w:rPr>
        <w:t>а</w:t>
      </w:r>
      <w:r w:rsidRPr="00CB32CF">
        <w:rPr>
          <w:lang w:val="sr-Cyrl-RS"/>
        </w:rPr>
        <w:t>фтно поље „</w:t>
      </w:r>
      <w:proofErr w:type="spellStart"/>
      <w:r w:rsidRPr="00CB32CF">
        <w:rPr>
          <w:lang w:val="sr-Cyrl-RS"/>
        </w:rPr>
        <w:t>Турија</w:t>
      </w:r>
      <w:proofErr w:type="spellEnd"/>
      <w:r w:rsidRPr="00CB32CF">
        <w:rPr>
          <w:lang w:val="sr-Cyrl-RS"/>
        </w:rPr>
        <w:t xml:space="preserve"> север“.</w:t>
      </w:r>
    </w:p>
    <w:p w14:paraId="23A1834B" w14:textId="77777777" w:rsidR="008A0709" w:rsidRPr="00CB32CF" w:rsidRDefault="008A0709" w:rsidP="007C64EC">
      <w:pPr>
        <w:contextualSpacing/>
        <w:rPr>
          <w:lang w:val="sr-Cyrl-RS"/>
        </w:rPr>
      </w:pPr>
    </w:p>
    <w:p w14:paraId="69AC2A8E" w14:textId="6633A3B8" w:rsidR="008A0709" w:rsidRPr="00CB32CF" w:rsidRDefault="008A0709" w:rsidP="007C64EC">
      <w:pPr>
        <w:contextualSpacing/>
        <w:rPr>
          <w:lang w:val="sr-Cyrl-RS"/>
        </w:rPr>
      </w:pPr>
      <w:r w:rsidRPr="00CB32CF">
        <w:rPr>
          <w:lang w:val="sr-Cyrl-RS"/>
        </w:rPr>
        <w:t xml:space="preserve">У границама обухвата плана налази се и цевоводна инфраструктура у власништву НИС </w:t>
      </w:r>
      <w:proofErr w:type="spellStart"/>
      <w:r w:rsidRPr="00CB32CF">
        <w:rPr>
          <w:lang w:val="sr-Cyrl-RS"/>
        </w:rPr>
        <w:t>а.д</w:t>
      </w:r>
      <w:proofErr w:type="spellEnd"/>
      <w:r w:rsidRPr="00CB32CF">
        <w:rPr>
          <w:lang w:val="sr-Cyrl-RS"/>
        </w:rPr>
        <w:t xml:space="preserve">. Нови Сад, Блок истраживање и </w:t>
      </w:r>
      <w:r w:rsidR="00A5668B" w:rsidRPr="00CB32CF">
        <w:rPr>
          <w:lang w:val="sr-Cyrl-RS"/>
        </w:rPr>
        <w:t>производњу.</w:t>
      </w:r>
    </w:p>
    <w:p w14:paraId="56BC21BC" w14:textId="77777777" w:rsidR="00E53230" w:rsidRPr="00CB32CF" w:rsidRDefault="00E53230" w:rsidP="00E53230">
      <w:pPr>
        <w:rPr>
          <w:lang w:val="sr-Cyrl-RS"/>
        </w:rPr>
      </w:pPr>
    </w:p>
    <w:p w14:paraId="6A4359E3" w14:textId="0A671653" w:rsidR="00E53230" w:rsidRPr="00CB32CF" w:rsidRDefault="00E53230" w:rsidP="00E53230">
      <w:pPr>
        <w:rPr>
          <w:lang w:val="sr-Cyrl-RS"/>
        </w:rPr>
      </w:pPr>
      <w:r w:rsidRPr="00CB32CF">
        <w:rPr>
          <w:lang w:val="sr-Cyrl-RS"/>
        </w:rPr>
        <w:t xml:space="preserve">У путном коридору положени су </w:t>
      </w:r>
      <w:proofErr w:type="spellStart"/>
      <w:r w:rsidRPr="00CB32CF">
        <w:rPr>
          <w:lang w:val="sr-Cyrl-RS"/>
        </w:rPr>
        <w:t>бушотински</w:t>
      </w:r>
      <w:proofErr w:type="spellEnd"/>
      <w:r w:rsidRPr="00CB32CF">
        <w:rPr>
          <w:lang w:val="sr-Cyrl-RS"/>
        </w:rPr>
        <w:t xml:space="preserve"> цевоводи, који повезују нафтне бушотина са колекторском мерном станицом. Колекторска мерна станица и бушотине налазе се у близини, ван обухвата плана, на прописаним растојању.</w:t>
      </w:r>
    </w:p>
    <w:p w14:paraId="1A46288A" w14:textId="77777777" w:rsidR="00E53230" w:rsidRPr="00CB32CF" w:rsidRDefault="00E53230" w:rsidP="007C64EC">
      <w:pPr>
        <w:contextualSpacing/>
        <w:rPr>
          <w:lang w:val="sr-Cyrl-RS"/>
        </w:rPr>
      </w:pPr>
    </w:p>
    <w:p w14:paraId="15F99431" w14:textId="429EB484" w:rsidR="005B0DAF" w:rsidRPr="00CB32CF" w:rsidRDefault="005B0DAF" w:rsidP="007C64EC">
      <w:pPr>
        <w:contextualSpacing/>
        <w:rPr>
          <w:lang w:val="sr-Cyrl-RS"/>
        </w:rPr>
      </w:pPr>
      <w:r w:rsidRPr="00CB32CF">
        <w:rPr>
          <w:lang w:val="sr-Cyrl-RS"/>
        </w:rPr>
        <w:t xml:space="preserve">Нови </w:t>
      </w:r>
      <w:proofErr w:type="spellStart"/>
      <w:r w:rsidRPr="00CB32CF">
        <w:rPr>
          <w:lang w:val="sr-Cyrl-RS"/>
        </w:rPr>
        <w:t>бушотински</w:t>
      </w:r>
      <w:proofErr w:type="spellEnd"/>
      <w:r w:rsidRPr="00CB32CF">
        <w:rPr>
          <w:lang w:val="sr-Cyrl-RS"/>
        </w:rPr>
        <w:t xml:space="preserve"> цевоводи и дистрибутивни гасоводи могу се полагати у коридору планиране приступне саобраћајнице.</w:t>
      </w:r>
    </w:p>
    <w:p w14:paraId="1B3B7C59" w14:textId="77777777" w:rsidR="000A1823" w:rsidRPr="00CB32CF" w:rsidRDefault="000A1823" w:rsidP="007C64EC">
      <w:pPr>
        <w:contextualSpacing/>
        <w:rPr>
          <w:lang w:val="sr-Cyrl-RS"/>
        </w:rPr>
      </w:pPr>
    </w:p>
    <w:p w14:paraId="0049CFD4" w14:textId="27D73008" w:rsidR="007C64EC" w:rsidRPr="00CB32CF" w:rsidRDefault="00EC7A62" w:rsidP="007C64EC">
      <w:pPr>
        <w:keepNext/>
        <w:ind w:left="709" w:hanging="709"/>
        <w:outlineLvl w:val="2"/>
        <w:rPr>
          <w:rFonts w:eastAsiaTheme="minorEastAsia"/>
          <w:lang w:val="sr-Cyrl-RS"/>
        </w:rPr>
      </w:pPr>
      <w:bookmarkStart w:id="486" w:name="_Toc129849851"/>
      <w:r w:rsidRPr="00CB32CF">
        <w:rPr>
          <w:rFonts w:eastAsiaTheme="minorEastAsia"/>
          <w:b/>
          <w:lang w:val="sr-Cyrl-RS"/>
        </w:rPr>
        <w:t>5.4.2.</w:t>
      </w:r>
      <w:r w:rsidRPr="00CB32CF">
        <w:rPr>
          <w:rFonts w:eastAsiaTheme="minorEastAsia"/>
          <w:b/>
          <w:lang w:val="sr-Cyrl-RS"/>
        </w:rPr>
        <w:tab/>
        <w:t xml:space="preserve">Услови </w:t>
      </w:r>
      <w:r w:rsidR="007C64EC" w:rsidRPr="00CB32CF">
        <w:rPr>
          <w:rFonts w:eastAsiaTheme="minorEastAsia"/>
          <w:b/>
          <w:lang w:val="sr-Cyrl-RS"/>
        </w:rPr>
        <w:t xml:space="preserve">за </w:t>
      </w:r>
      <w:r w:rsidR="006733BE" w:rsidRPr="00CB32CF">
        <w:rPr>
          <w:rFonts w:eastAsiaTheme="minorEastAsia"/>
          <w:b/>
          <w:lang w:val="sr-Cyrl-RS"/>
        </w:rPr>
        <w:t xml:space="preserve">заштиту, реконструкцију и </w:t>
      </w:r>
      <w:r w:rsidR="007C64EC" w:rsidRPr="00CB32CF">
        <w:rPr>
          <w:rFonts w:eastAsiaTheme="minorEastAsia"/>
          <w:b/>
          <w:lang w:val="sr-Cyrl-RS"/>
        </w:rPr>
        <w:t xml:space="preserve">изградњу </w:t>
      </w:r>
      <w:proofErr w:type="spellStart"/>
      <w:r w:rsidR="007C64EC" w:rsidRPr="00CB32CF">
        <w:rPr>
          <w:rFonts w:eastAsiaTheme="minorEastAsia"/>
          <w:b/>
          <w:lang w:val="sr-Cyrl-RS"/>
        </w:rPr>
        <w:t>термоенергетске</w:t>
      </w:r>
      <w:proofErr w:type="spellEnd"/>
      <w:r w:rsidR="007C64EC" w:rsidRPr="00CB32CF">
        <w:rPr>
          <w:rFonts w:eastAsiaTheme="minorEastAsia"/>
          <w:b/>
          <w:lang w:val="sr-Cyrl-RS"/>
        </w:rPr>
        <w:t xml:space="preserve"> инфраструктуре</w:t>
      </w:r>
      <w:bookmarkEnd w:id="473"/>
      <w:bookmarkEnd w:id="474"/>
      <w:bookmarkEnd w:id="475"/>
      <w:bookmarkEnd w:id="476"/>
      <w:bookmarkEnd w:id="477"/>
      <w:bookmarkEnd w:id="478"/>
      <w:bookmarkEnd w:id="486"/>
    </w:p>
    <w:p w14:paraId="2AB69B29" w14:textId="77777777" w:rsidR="007C64EC" w:rsidRPr="00CB32CF" w:rsidRDefault="007C64EC" w:rsidP="007C64EC">
      <w:pPr>
        <w:rPr>
          <w:lang w:val="sr-Cyrl-RS"/>
        </w:rPr>
      </w:pPr>
    </w:p>
    <w:p w14:paraId="5538586A" w14:textId="22387C5E" w:rsidR="00D948FF" w:rsidRPr="00CB32CF" w:rsidRDefault="00D948FF" w:rsidP="007C64EC">
      <w:pPr>
        <w:rPr>
          <w:u w:val="single"/>
          <w:lang w:val="sr-Cyrl-RS"/>
        </w:rPr>
      </w:pPr>
      <w:r w:rsidRPr="00CB32CF">
        <w:rPr>
          <w:u w:val="single"/>
          <w:lang w:val="sr-Cyrl-RS"/>
        </w:rPr>
        <w:t xml:space="preserve">Нафтоводи, </w:t>
      </w:r>
      <w:proofErr w:type="spellStart"/>
      <w:r w:rsidRPr="00CB32CF">
        <w:rPr>
          <w:u w:val="single"/>
          <w:lang w:val="sr-Cyrl-RS"/>
        </w:rPr>
        <w:t>продуктоводи</w:t>
      </w:r>
      <w:proofErr w:type="spellEnd"/>
      <w:r w:rsidRPr="00CB32CF">
        <w:rPr>
          <w:u w:val="single"/>
          <w:lang w:val="sr-Cyrl-RS"/>
        </w:rPr>
        <w:t xml:space="preserve"> и бушотине за експлоатацију нафте и земних </w:t>
      </w:r>
      <w:proofErr w:type="spellStart"/>
      <w:r w:rsidRPr="00CB32CF">
        <w:rPr>
          <w:u w:val="single"/>
          <w:lang w:val="sr-Cyrl-RS"/>
        </w:rPr>
        <w:t>гасовоа</w:t>
      </w:r>
      <w:proofErr w:type="spellEnd"/>
    </w:p>
    <w:p w14:paraId="1AAFE771" w14:textId="6DA4B64B" w:rsidR="00D948FF" w:rsidRPr="00CB32CF" w:rsidRDefault="00D948FF" w:rsidP="007C64EC">
      <w:pPr>
        <w:rPr>
          <w:lang w:val="sr-Cyrl-RS"/>
        </w:rPr>
      </w:pPr>
      <w:r w:rsidRPr="00CB32CF">
        <w:rPr>
          <w:lang w:val="sr-Cyrl-RS"/>
        </w:rPr>
        <w:t xml:space="preserve"> </w:t>
      </w:r>
    </w:p>
    <w:p w14:paraId="2CE932E5" w14:textId="717D3102" w:rsidR="008F06B1" w:rsidRPr="00CB32CF" w:rsidRDefault="008D4DE7" w:rsidP="00564419">
      <w:pPr>
        <w:rPr>
          <w:lang w:val="sr-Cyrl-RS" w:eastAsia="sr-Latn-RS"/>
        </w:rPr>
      </w:pPr>
      <w:bookmarkStart w:id="487" w:name="_Toc97012585"/>
      <w:bookmarkStart w:id="488" w:name="_Toc93663844"/>
      <w:bookmarkStart w:id="489" w:name="_Toc97121855"/>
      <w:bookmarkStart w:id="490" w:name="_Toc109910318"/>
      <w:bookmarkStart w:id="491" w:name="_Toc109911163"/>
      <w:bookmarkStart w:id="492" w:name="_Toc109911468"/>
      <w:r w:rsidRPr="00CB32CF">
        <w:rPr>
          <w:iCs/>
          <w:lang w:val="sr-Cyrl-RS" w:eastAsia="sr-Latn-RS"/>
        </w:rPr>
        <w:t>Р</w:t>
      </w:r>
      <w:r w:rsidR="008F06B1" w:rsidRPr="00CB32CF">
        <w:rPr>
          <w:iCs/>
          <w:lang w:val="sr-Cyrl-RS" w:eastAsia="sr-Latn-RS"/>
        </w:rPr>
        <w:t>адни</w:t>
      </w:r>
      <w:r w:rsidR="008F06B1" w:rsidRPr="00CB32CF">
        <w:rPr>
          <w:lang w:val="sr-Cyrl-RS" w:eastAsia="sr-Latn-RS"/>
        </w:rPr>
        <w:t xml:space="preserve"> </w:t>
      </w:r>
      <w:r w:rsidR="008F06B1" w:rsidRPr="00CB32CF">
        <w:rPr>
          <w:iCs/>
          <w:lang w:val="sr-Cyrl-RS" w:eastAsia="sr-Latn-RS"/>
        </w:rPr>
        <w:t>појас</w:t>
      </w:r>
      <w:r w:rsidR="008F06B1" w:rsidRPr="00CB32CF">
        <w:rPr>
          <w:lang w:val="sr-Cyrl-RS" w:eastAsia="sr-Latn-RS"/>
        </w:rPr>
        <w:t xml:space="preserve"> је прописани "минимални" простор дуж трасе нафтовода и </w:t>
      </w:r>
      <w:proofErr w:type="spellStart"/>
      <w:r w:rsidR="008F06B1" w:rsidRPr="00CB32CF">
        <w:rPr>
          <w:lang w:val="sr-Cyrl-RS" w:eastAsia="sr-Latn-RS"/>
        </w:rPr>
        <w:t>продуктовода</w:t>
      </w:r>
      <w:proofErr w:type="spellEnd"/>
      <w:r w:rsidR="008F06B1" w:rsidRPr="00CB32CF">
        <w:rPr>
          <w:lang w:val="sr-Cyrl-RS" w:eastAsia="sr-Latn-RS"/>
        </w:rPr>
        <w:t xml:space="preserve"> потребан за њихову несметану и безбедну изградњу и одржавање.</w:t>
      </w:r>
    </w:p>
    <w:p w14:paraId="7823CD81" w14:textId="77777777" w:rsidR="008F06B1" w:rsidRPr="00CB32CF" w:rsidRDefault="008F06B1" w:rsidP="00564419">
      <w:pPr>
        <w:rPr>
          <w:lang w:val="sr-Cyrl-RS" w:eastAsia="sr-Latn-RS"/>
        </w:rPr>
      </w:pPr>
    </w:p>
    <w:p w14:paraId="6BE1804F" w14:textId="73A4F74B" w:rsidR="008D4DE7" w:rsidRPr="00CB32CF" w:rsidRDefault="008D4DE7" w:rsidP="00564419">
      <w:pPr>
        <w:rPr>
          <w:lang w:val="sr-Cyrl-RS"/>
        </w:rPr>
      </w:pPr>
      <w:r w:rsidRPr="00CB32CF">
        <w:rPr>
          <w:lang w:val="sr-Cyrl-RS"/>
        </w:rPr>
        <w:t xml:space="preserve">На местима укрштања са путем сви </w:t>
      </w:r>
      <w:proofErr w:type="spellStart"/>
      <w:r w:rsidR="00D948FF" w:rsidRPr="00CB32CF">
        <w:rPr>
          <w:lang w:val="sr-Cyrl-RS"/>
        </w:rPr>
        <w:t>бушотонски</w:t>
      </w:r>
      <w:proofErr w:type="spellEnd"/>
      <w:r w:rsidR="00D948FF" w:rsidRPr="00CB32CF">
        <w:rPr>
          <w:lang w:val="sr-Cyrl-RS"/>
        </w:rPr>
        <w:t xml:space="preserve"> </w:t>
      </w:r>
      <w:r w:rsidRPr="00CB32CF">
        <w:rPr>
          <w:lang w:val="sr-Cyrl-RS"/>
        </w:rPr>
        <w:t>цевоводи</w:t>
      </w:r>
      <w:r w:rsidR="00D948FF" w:rsidRPr="00CB32CF">
        <w:rPr>
          <w:lang w:val="sr-Cyrl-RS"/>
        </w:rPr>
        <w:t xml:space="preserve"> нафтовода и </w:t>
      </w:r>
      <w:proofErr w:type="spellStart"/>
      <w:r w:rsidR="00D948FF" w:rsidRPr="00CB32CF">
        <w:rPr>
          <w:lang w:val="sr-Cyrl-RS"/>
        </w:rPr>
        <w:t>продуктовода</w:t>
      </w:r>
      <w:proofErr w:type="spellEnd"/>
      <w:r w:rsidRPr="00CB32CF">
        <w:rPr>
          <w:lang w:val="sr-Cyrl-RS"/>
        </w:rPr>
        <w:t xml:space="preserve"> морају бити смештени у заштитну цев која је изолована од корозије, одговарајуће чврстоће и пречника. Заштитне цеви, које се п</w:t>
      </w:r>
      <w:r w:rsidR="00D54AAE" w:rsidRPr="00CB32CF">
        <w:rPr>
          <w:lang w:val="sr-Cyrl-RS"/>
        </w:rPr>
        <w:t>остављају ради преузимања спољ</w:t>
      </w:r>
      <w:r w:rsidRPr="00CB32CF">
        <w:rPr>
          <w:lang w:val="sr-Cyrl-RS"/>
        </w:rPr>
        <w:t>н</w:t>
      </w:r>
      <w:r w:rsidR="00D54AAE" w:rsidRPr="00CB32CF">
        <w:rPr>
          <w:lang w:val="sr-Cyrl-RS"/>
        </w:rPr>
        <w:t>и</w:t>
      </w:r>
      <w:r w:rsidRPr="00CB32CF">
        <w:rPr>
          <w:lang w:val="sr-Cyrl-RS"/>
        </w:rPr>
        <w:t xml:space="preserve">х оптерећења, морају се прорачунати према максималном </w:t>
      </w:r>
      <w:r w:rsidR="00D54AAE" w:rsidRPr="00CB32CF">
        <w:rPr>
          <w:lang w:val="sr-Cyrl-RS"/>
        </w:rPr>
        <w:t>оп</w:t>
      </w:r>
      <w:r w:rsidRPr="00CB32CF">
        <w:rPr>
          <w:lang w:val="sr-Cyrl-RS"/>
        </w:rPr>
        <w:t>терећењу које је могуће на том делу саобраћајнице.</w:t>
      </w:r>
    </w:p>
    <w:p w14:paraId="16230BA0" w14:textId="77777777" w:rsidR="005A6201" w:rsidRPr="00CB32CF" w:rsidRDefault="005A6201" w:rsidP="00564419">
      <w:pPr>
        <w:rPr>
          <w:lang w:val="sr-Cyrl-RS"/>
        </w:rPr>
      </w:pPr>
    </w:p>
    <w:p w14:paraId="34F22FC0" w14:textId="77777777" w:rsidR="00F34B46" w:rsidRDefault="008D4DE7" w:rsidP="00564419">
      <w:pPr>
        <w:rPr>
          <w:lang w:val="sr-Latn-RS"/>
        </w:rPr>
      </w:pPr>
      <w:r w:rsidRPr="00CB32CF">
        <w:rPr>
          <w:lang w:val="sr-Cyrl-RS"/>
        </w:rPr>
        <w:t>Заштитне цеви мор</w:t>
      </w:r>
      <w:r w:rsidR="0044688C" w:rsidRPr="00CB32CF">
        <w:rPr>
          <w:lang w:val="sr-Cyrl-RS"/>
        </w:rPr>
        <w:t>ају бити на дубини од најмање 1,</w:t>
      </w:r>
      <w:r w:rsidRPr="00CB32CF">
        <w:rPr>
          <w:lang w:val="sr-Cyrl-RS"/>
        </w:rPr>
        <w:t xml:space="preserve">35 m мерено од најниже коте коловоза до највише тачке заштитне цеви. </w:t>
      </w:r>
    </w:p>
    <w:p w14:paraId="0883C5D4" w14:textId="77777777" w:rsidR="00FA5943" w:rsidRPr="00FA5943" w:rsidRDefault="00FA5943" w:rsidP="00564419">
      <w:pPr>
        <w:rPr>
          <w:lang w:val="sr-Latn-RS"/>
        </w:rPr>
      </w:pPr>
    </w:p>
    <w:p w14:paraId="68E9500A" w14:textId="4A1EAB3F" w:rsidR="008D4DE7" w:rsidRPr="00CB32CF" w:rsidRDefault="008D4DE7" w:rsidP="00564419">
      <w:pPr>
        <w:rPr>
          <w:lang w:val="sr-Cyrl-RS"/>
        </w:rPr>
      </w:pPr>
      <w:r w:rsidRPr="00CB32CF">
        <w:rPr>
          <w:lang w:val="sr-Cyrl-RS"/>
        </w:rPr>
        <w:lastRenderedPageBreak/>
        <w:t xml:space="preserve">Крајеви заштитне цеви морају бити заптивени, а у међупростору морају бити постављени </w:t>
      </w:r>
      <w:proofErr w:type="spellStart"/>
      <w:r w:rsidRPr="00CB32CF">
        <w:rPr>
          <w:lang w:val="sr-Cyrl-RS"/>
        </w:rPr>
        <w:t>дистантни</w:t>
      </w:r>
      <w:proofErr w:type="spellEnd"/>
      <w:r w:rsidRPr="00CB32CF">
        <w:rPr>
          <w:lang w:val="sr-Cyrl-RS"/>
        </w:rPr>
        <w:t xml:space="preserve"> прстенови. Контролне одушне це</w:t>
      </w:r>
      <w:r w:rsidR="0044688C" w:rsidRPr="00CB32CF">
        <w:rPr>
          <w:lang w:val="sr-Cyrl-RS"/>
        </w:rPr>
        <w:t xml:space="preserve">ви морају бити извучене из </w:t>
      </w:r>
      <w:proofErr w:type="spellStart"/>
      <w:r w:rsidR="0044688C" w:rsidRPr="00CB32CF">
        <w:rPr>
          <w:lang w:val="sr-Cyrl-RS"/>
        </w:rPr>
        <w:t>међу</w:t>
      </w:r>
      <w:r w:rsidRPr="00CB32CF">
        <w:rPr>
          <w:lang w:val="sr-Cyrl-RS"/>
        </w:rPr>
        <w:t>ростора</w:t>
      </w:r>
      <w:proofErr w:type="spellEnd"/>
      <w:r w:rsidRPr="00CB32CF">
        <w:rPr>
          <w:lang w:val="sr-Cyrl-RS"/>
        </w:rPr>
        <w:t xml:space="preserve"> са обе стран</w:t>
      </w:r>
      <w:r w:rsidR="0044688C" w:rsidRPr="00CB32CF">
        <w:rPr>
          <w:lang w:val="sr-Cyrl-RS"/>
        </w:rPr>
        <w:t>е пута на одстојању од мин 5,</w:t>
      </w:r>
      <w:r w:rsidRPr="00CB32CF">
        <w:rPr>
          <w:lang w:val="sr-Cyrl-RS"/>
        </w:rPr>
        <w:t>0 m од ивице коловоза.</w:t>
      </w:r>
    </w:p>
    <w:p w14:paraId="67011C81" w14:textId="77777777" w:rsidR="005A6201" w:rsidRPr="00CB32CF" w:rsidRDefault="005A6201" w:rsidP="00564419">
      <w:pPr>
        <w:rPr>
          <w:lang w:val="sr-Cyrl-RS"/>
        </w:rPr>
      </w:pPr>
    </w:p>
    <w:p w14:paraId="72589F0F" w14:textId="77777777" w:rsidR="008D4DE7" w:rsidRPr="00CB32CF" w:rsidRDefault="008D4DE7" w:rsidP="00564419">
      <w:pPr>
        <w:rPr>
          <w:lang w:val="sr-Cyrl-RS"/>
        </w:rPr>
      </w:pPr>
      <w:r w:rsidRPr="00CB32CF">
        <w:rPr>
          <w:lang w:val="sr-Cyrl-RS"/>
        </w:rPr>
        <w:t>Ископ, затрпавање и набијање у непосредној близини постојећих цевовода вршити само ручно, а никако машинама које могу да изазову оштећења на цевоводима.</w:t>
      </w:r>
    </w:p>
    <w:p w14:paraId="64A22CCD" w14:textId="77777777" w:rsidR="005A6201" w:rsidRPr="00CB32CF" w:rsidRDefault="005A6201" w:rsidP="00564419">
      <w:pPr>
        <w:rPr>
          <w:lang w:val="sr-Cyrl-RS"/>
        </w:rPr>
      </w:pPr>
    </w:p>
    <w:p w14:paraId="4CDAE714" w14:textId="64C51A8F" w:rsidR="008D4DE7" w:rsidRPr="00CB32CF" w:rsidRDefault="008D4DE7" w:rsidP="00564419">
      <w:pPr>
        <w:rPr>
          <w:lang w:val="sr-Cyrl-RS"/>
        </w:rPr>
      </w:pPr>
      <w:r w:rsidRPr="00CB32CF">
        <w:rPr>
          <w:lang w:val="sr-Cyrl-RS"/>
        </w:rPr>
        <w:t>У појасу бушотине ширине 30,0 m, мерено од осе бушотине, не смеју се налазити, односно лоцирати саобраћајнице (путни појас).</w:t>
      </w:r>
    </w:p>
    <w:p w14:paraId="1C04DD6E" w14:textId="77777777" w:rsidR="005A6201" w:rsidRPr="00CB32CF" w:rsidRDefault="005A6201" w:rsidP="00564419">
      <w:pPr>
        <w:rPr>
          <w:lang w:val="sr-Cyrl-RS"/>
        </w:rPr>
      </w:pPr>
    </w:p>
    <w:p w14:paraId="04DFC203" w14:textId="17E8375E" w:rsidR="008D4DE7" w:rsidRPr="00CB32CF" w:rsidRDefault="008D4DE7" w:rsidP="00564419">
      <w:pPr>
        <w:rPr>
          <w:lang w:val="sr-Cyrl-RS"/>
        </w:rPr>
      </w:pPr>
      <w:r w:rsidRPr="00CB32CF">
        <w:rPr>
          <w:lang w:val="sr-Cyrl-RS"/>
        </w:rPr>
        <w:t xml:space="preserve">Приликом израде техничке документације и извођења радова обезбедити несметани путни прилаз према бушотинама, односно производним објектима у власништву НИС </w:t>
      </w:r>
      <w:proofErr w:type="spellStart"/>
      <w:r w:rsidRPr="00CB32CF">
        <w:rPr>
          <w:lang w:val="sr-Cyrl-RS"/>
        </w:rPr>
        <w:t>а.д</w:t>
      </w:r>
      <w:proofErr w:type="spellEnd"/>
      <w:r w:rsidRPr="00CB32CF">
        <w:rPr>
          <w:lang w:val="sr-Cyrl-RS"/>
        </w:rPr>
        <w:t>. Нови Сад.</w:t>
      </w:r>
    </w:p>
    <w:p w14:paraId="6D48A790" w14:textId="77777777" w:rsidR="005A6201" w:rsidRPr="00CB32CF" w:rsidRDefault="005A6201" w:rsidP="00564419">
      <w:pPr>
        <w:rPr>
          <w:lang w:val="sr-Cyrl-RS"/>
        </w:rPr>
      </w:pPr>
    </w:p>
    <w:p w14:paraId="1722951B" w14:textId="421FE532" w:rsidR="008D4DE7" w:rsidRPr="00CB32CF" w:rsidRDefault="008D4DE7" w:rsidP="00564419">
      <w:pPr>
        <w:rPr>
          <w:lang w:val="sr-Cyrl-RS"/>
        </w:rPr>
      </w:pPr>
      <w:r w:rsidRPr="00CB32CF">
        <w:rPr>
          <w:lang w:val="sr-Cyrl-RS"/>
        </w:rPr>
        <w:t xml:space="preserve">Пре почетка радова неопходно је на траси </w:t>
      </w:r>
      <w:r w:rsidR="00564419" w:rsidRPr="00CB32CF">
        <w:rPr>
          <w:lang w:val="sr-Cyrl-RS"/>
        </w:rPr>
        <w:t>пута проверити ручним ископом („</w:t>
      </w:r>
      <w:proofErr w:type="spellStart"/>
      <w:r w:rsidRPr="00CB32CF">
        <w:rPr>
          <w:lang w:val="sr-Cyrl-RS"/>
        </w:rPr>
        <w:t>шлицовање</w:t>
      </w:r>
      <w:proofErr w:type="spellEnd"/>
      <w:r w:rsidRPr="00CB32CF">
        <w:rPr>
          <w:lang w:val="sr-Cyrl-RS"/>
        </w:rPr>
        <w:t>“) положај постојећих цевовода и каблова, у власништву НИС а д. Нови Сад.</w:t>
      </w:r>
    </w:p>
    <w:p w14:paraId="23CBE716" w14:textId="77777777" w:rsidR="00564419" w:rsidRPr="00CB32CF" w:rsidRDefault="00564419" w:rsidP="00564419">
      <w:pPr>
        <w:rPr>
          <w:lang w:val="sr-Cyrl-RS"/>
        </w:rPr>
      </w:pPr>
    </w:p>
    <w:p w14:paraId="69F06D0E" w14:textId="4194BDC9" w:rsidR="008D4DE7" w:rsidRPr="00CB32CF" w:rsidRDefault="008D4DE7" w:rsidP="00564419">
      <w:pPr>
        <w:rPr>
          <w:lang w:val="sr-Cyrl-RS"/>
        </w:rPr>
      </w:pPr>
      <w:r w:rsidRPr="00CB32CF">
        <w:rPr>
          <w:lang w:val="sr-Cyrl-RS"/>
        </w:rPr>
        <w:t>Приликом затрпавања цевовода, односно кабла на местима укрштања извести тампон слој од песка (</w:t>
      </w:r>
      <w:proofErr w:type="spellStart"/>
      <w:r w:rsidRPr="00CB32CF">
        <w:rPr>
          <w:lang w:val="sr-Cyrl-RS"/>
        </w:rPr>
        <w:t>рефулисани</w:t>
      </w:r>
      <w:proofErr w:type="spellEnd"/>
      <w:r w:rsidRPr="00CB32CF">
        <w:rPr>
          <w:lang w:val="sr-Cyrl-RS"/>
        </w:rPr>
        <w:t xml:space="preserve"> песак) дебљине 0,20 m испод и изнад цеви.</w:t>
      </w:r>
    </w:p>
    <w:p w14:paraId="1605271E" w14:textId="77777777" w:rsidR="00EC7A62" w:rsidRPr="00CB32CF" w:rsidRDefault="00EC7A62" w:rsidP="00564419">
      <w:pPr>
        <w:rPr>
          <w:lang w:val="sr-Cyrl-RS"/>
        </w:rPr>
      </w:pPr>
    </w:p>
    <w:p w14:paraId="47948F26" w14:textId="77777777" w:rsidR="008D4DE7" w:rsidRPr="00CB32CF" w:rsidRDefault="008D4DE7" w:rsidP="00564419">
      <w:pPr>
        <w:rPr>
          <w:lang w:val="sr-Cyrl-RS"/>
        </w:rPr>
      </w:pPr>
      <w:r w:rsidRPr="00CB32CF">
        <w:rPr>
          <w:lang w:val="sr-Cyrl-RS"/>
        </w:rPr>
        <w:t>Приликом извођења радова потребно је да се радни појас формира тако да тешка механизација не прелази преко постојећих цевовода на местима где нису заштићени.</w:t>
      </w:r>
    </w:p>
    <w:p w14:paraId="4DB8D480" w14:textId="77777777" w:rsidR="00EC7A62" w:rsidRPr="00CB32CF" w:rsidRDefault="00EC7A62" w:rsidP="00564419">
      <w:pPr>
        <w:rPr>
          <w:lang w:val="sr-Cyrl-RS"/>
        </w:rPr>
      </w:pPr>
    </w:p>
    <w:p w14:paraId="29446F36" w14:textId="28FE9C2B" w:rsidR="008D4DE7" w:rsidRPr="00CB32CF" w:rsidRDefault="00CC07F4" w:rsidP="00564419">
      <w:pPr>
        <w:rPr>
          <w:lang w:val="sr-Cyrl-RS"/>
        </w:rPr>
      </w:pPr>
      <w:r w:rsidRPr="00CB32CF">
        <w:rPr>
          <w:lang w:val="sr-Cyrl-RS"/>
        </w:rPr>
        <w:t>Приликом избора локације,</w:t>
      </w:r>
      <w:r w:rsidR="008D4DE7" w:rsidRPr="00CB32CF">
        <w:rPr>
          <w:lang w:val="sr-Cyrl-RS"/>
        </w:rPr>
        <w:t xml:space="preserve"> пројектовања и изградње објеката мора се обезбедити стабилност цевовода, каблова и објеката, у власништву НИС </w:t>
      </w:r>
      <w:proofErr w:type="spellStart"/>
      <w:r w:rsidR="008D4DE7" w:rsidRPr="00CB32CF">
        <w:rPr>
          <w:lang w:val="sr-Cyrl-RS"/>
        </w:rPr>
        <w:t>а.д</w:t>
      </w:r>
      <w:proofErr w:type="spellEnd"/>
      <w:r w:rsidR="008D4DE7" w:rsidRPr="00CB32CF">
        <w:rPr>
          <w:lang w:val="sr-Cyrl-RS"/>
        </w:rPr>
        <w:t>, Нови Сад, тако да се обезбеди заштита људи и имовине и спречи могућност штетних утицаја на околину.</w:t>
      </w:r>
    </w:p>
    <w:p w14:paraId="63ABCF65" w14:textId="77777777" w:rsidR="00EC7A62" w:rsidRPr="00CB32CF" w:rsidRDefault="00EC7A62" w:rsidP="00564419">
      <w:pPr>
        <w:rPr>
          <w:lang w:val="sr-Cyrl-RS"/>
        </w:rPr>
      </w:pPr>
    </w:p>
    <w:p w14:paraId="416B2C41" w14:textId="3FA728E2" w:rsidR="008D4DE7" w:rsidRPr="00CB32CF" w:rsidRDefault="008D4DE7" w:rsidP="00564419">
      <w:pPr>
        <w:rPr>
          <w:lang w:val="sr-Cyrl-RS"/>
        </w:rPr>
      </w:pPr>
      <w:r w:rsidRPr="00CB32CF">
        <w:rPr>
          <w:lang w:val="sr-Cyrl-RS"/>
        </w:rPr>
        <w:t xml:space="preserve">У заштитном појасу цевовода, каблова и објеката, у власништву НИС а. д. Нови Сад, не смеју се изводити радови и друге активности пре него што се добије писмено одобрење, односно коначна сагласност. Предузеће и друго правно или физичко лице које је добило одобрење мора </w:t>
      </w:r>
      <w:r w:rsidR="00EC7BAD" w:rsidRPr="00CB32CF">
        <w:rPr>
          <w:lang w:val="sr-Cyrl-RS"/>
        </w:rPr>
        <w:t xml:space="preserve">да </w:t>
      </w:r>
      <w:r w:rsidRPr="00CB32CF">
        <w:rPr>
          <w:lang w:val="sr-Cyrl-RS"/>
        </w:rPr>
        <w:t>приликом извођења радова и</w:t>
      </w:r>
      <w:r w:rsidR="00EC7BAD" w:rsidRPr="00CB32CF">
        <w:rPr>
          <w:lang w:val="sr-Cyrl-RS"/>
        </w:rPr>
        <w:t xml:space="preserve"> других активности у заштитном п</w:t>
      </w:r>
      <w:r w:rsidRPr="00CB32CF">
        <w:rPr>
          <w:lang w:val="sr-Cyrl-RS"/>
        </w:rPr>
        <w:t>ојасу цевовода, каблова и објеката спроводи мере заштите према упутству.</w:t>
      </w:r>
    </w:p>
    <w:p w14:paraId="1CCE3553" w14:textId="77777777" w:rsidR="00564419" w:rsidRPr="00CB32CF" w:rsidRDefault="00564419" w:rsidP="00564419">
      <w:pPr>
        <w:rPr>
          <w:lang w:val="sr-Cyrl-RS"/>
        </w:rPr>
      </w:pPr>
    </w:p>
    <w:p w14:paraId="604D436C" w14:textId="2DE069F3" w:rsidR="008D4DE7" w:rsidRPr="00CB32CF" w:rsidRDefault="008D4DE7" w:rsidP="00564419">
      <w:pPr>
        <w:rPr>
          <w:lang w:val="sr-Cyrl-RS"/>
        </w:rPr>
      </w:pPr>
      <w:r w:rsidRPr="00CB32CF">
        <w:rPr>
          <w:lang w:val="sr-Cyrl-RS"/>
        </w:rPr>
        <w:t>Код пројектовања и изградње објеката у близини цевовода, каблова и</w:t>
      </w:r>
      <w:r w:rsidR="00BD63E5" w:rsidRPr="00CB32CF">
        <w:rPr>
          <w:lang w:val="sr-Cyrl-RS"/>
        </w:rPr>
        <w:t xml:space="preserve"> објеката, у власништву НИС </w:t>
      </w:r>
      <w:proofErr w:type="spellStart"/>
      <w:r w:rsidR="00BD63E5" w:rsidRPr="00CB32CF">
        <w:rPr>
          <w:lang w:val="sr-Cyrl-RS"/>
        </w:rPr>
        <w:t>а.д</w:t>
      </w:r>
      <w:proofErr w:type="spellEnd"/>
      <w:r w:rsidR="00BD63E5" w:rsidRPr="00CB32CF">
        <w:rPr>
          <w:lang w:val="sr-Cyrl-RS"/>
        </w:rPr>
        <w:t>. Нови сад, у свему поштовати одредбе из важећих законских прописа, техничких норматива и датих услова.</w:t>
      </w:r>
    </w:p>
    <w:p w14:paraId="6D178DFB" w14:textId="77777777" w:rsidR="00564419" w:rsidRPr="00CB32CF" w:rsidRDefault="00564419" w:rsidP="00564419">
      <w:pPr>
        <w:rPr>
          <w:rFonts w:eastAsiaTheme="minorEastAsia"/>
          <w:b/>
          <w:lang w:val="sr-Cyrl-RS"/>
        </w:rPr>
      </w:pPr>
    </w:p>
    <w:p w14:paraId="15494218" w14:textId="04F2B714" w:rsidR="00F73E59" w:rsidRPr="00CB32CF" w:rsidRDefault="00F73E59" w:rsidP="00564419">
      <w:pPr>
        <w:rPr>
          <w:rFonts w:eastAsiaTheme="minorEastAsia"/>
          <w:u w:val="single"/>
          <w:lang w:val="sr-Cyrl-RS"/>
        </w:rPr>
      </w:pPr>
      <w:proofErr w:type="spellStart"/>
      <w:r w:rsidRPr="00CB32CF">
        <w:rPr>
          <w:rFonts w:eastAsiaTheme="minorEastAsia"/>
          <w:u w:val="single"/>
          <w:lang w:val="sr-Cyrl-RS"/>
        </w:rPr>
        <w:t>Гасоводна</w:t>
      </w:r>
      <w:proofErr w:type="spellEnd"/>
      <w:r w:rsidRPr="00CB32CF">
        <w:rPr>
          <w:rFonts w:eastAsiaTheme="minorEastAsia"/>
          <w:u w:val="single"/>
          <w:lang w:val="sr-Cyrl-RS"/>
        </w:rPr>
        <w:t xml:space="preserve"> инфраструктура</w:t>
      </w:r>
    </w:p>
    <w:p w14:paraId="7AC431BF" w14:textId="77777777" w:rsidR="00565EF0" w:rsidRPr="00CB32CF" w:rsidRDefault="00565EF0" w:rsidP="00564419">
      <w:pPr>
        <w:rPr>
          <w:rFonts w:eastAsiaTheme="minorEastAsia"/>
          <w:lang w:val="sr-Cyrl-RS"/>
        </w:rPr>
      </w:pPr>
    </w:p>
    <w:p w14:paraId="6CBFABBF" w14:textId="1DECD1BB" w:rsidR="00032D59" w:rsidRPr="005A5D07" w:rsidRDefault="00032D59" w:rsidP="004F2196">
      <w:pPr>
        <w:pStyle w:val="Caption"/>
        <w:ind w:left="1276" w:hanging="1276"/>
        <w:rPr>
          <w:sz w:val="18"/>
          <w:szCs w:val="18"/>
          <w:lang w:val="sr-Cyrl-RS"/>
        </w:rPr>
      </w:pPr>
      <w:r w:rsidRPr="005A5D07">
        <w:rPr>
          <w:sz w:val="18"/>
          <w:szCs w:val="18"/>
          <w:lang w:val="sr-Cyrl-RS"/>
        </w:rPr>
        <w:t>Табела</w:t>
      </w:r>
      <w:r w:rsidR="006C508B" w:rsidRPr="005A5D07">
        <w:rPr>
          <w:sz w:val="18"/>
          <w:szCs w:val="18"/>
          <w:lang w:val="sr-Cyrl-RS"/>
        </w:rPr>
        <w:t xml:space="preserve"> 6</w:t>
      </w:r>
      <w:r w:rsidRPr="005A5D07">
        <w:rPr>
          <w:sz w:val="18"/>
          <w:szCs w:val="18"/>
          <w:lang w:val="sr-Cyrl-RS"/>
        </w:rPr>
        <w:t>:</w:t>
      </w:r>
      <w:r w:rsidR="000A1823" w:rsidRPr="005A5D07">
        <w:rPr>
          <w:sz w:val="18"/>
          <w:szCs w:val="18"/>
          <w:lang w:val="sr-Cyrl-RS"/>
        </w:rPr>
        <w:t xml:space="preserve"> </w:t>
      </w:r>
      <w:r w:rsidR="004F2196" w:rsidRPr="005A5D07">
        <w:rPr>
          <w:sz w:val="18"/>
          <w:szCs w:val="18"/>
          <w:lang w:val="sr-Cyrl-RS"/>
        </w:rPr>
        <w:tab/>
      </w:r>
      <w:r w:rsidRPr="005A5D07">
        <w:rPr>
          <w:sz w:val="18"/>
          <w:szCs w:val="18"/>
          <w:lang w:val="sr-Cyrl-RS"/>
        </w:rPr>
        <w:t xml:space="preserve">Минимална дозвољена растојања спољне ивице подземних челичних гасовода 10&lt;MOP≤16 bar и челичних и ПЕ гасовода 4&lt;MOP≤10 bar са другим гасоводима, </w:t>
      </w:r>
      <w:proofErr w:type="spellStart"/>
      <w:r w:rsidRPr="005A5D07">
        <w:rPr>
          <w:sz w:val="18"/>
          <w:szCs w:val="18"/>
          <w:lang w:val="sr-Cyrl-RS"/>
        </w:rPr>
        <w:t>инфраструктурним</w:t>
      </w:r>
      <w:proofErr w:type="spellEnd"/>
      <w:r w:rsidRPr="005A5D07">
        <w:rPr>
          <w:sz w:val="18"/>
          <w:szCs w:val="18"/>
          <w:lang w:val="sr-Cyrl-RS"/>
        </w:rPr>
        <w:t xml:space="preserve"> и другим објектима</w:t>
      </w:r>
    </w:p>
    <w:p w14:paraId="7CEAC4CE" w14:textId="77777777" w:rsidR="004F2196" w:rsidRPr="00CB32CF" w:rsidRDefault="004F2196" w:rsidP="004F2196">
      <w:pPr>
        <w:rPr>
          <w:lang w:val="sr-Cyrl-RS" w:eastAsia="sr-Latn-CS"/>
        </w:rPr>
      </w:pPr>
    </w:p>
    <w:tbl>
      <w:tblPr>
        <w:tblStyle w:val="TableGrid"/>
        <w:tblW w:w="0" w:type="auto"/>
        <w:tblInd w:w="199" w:type="dxa"/>
        <w:tblCellMar>
          <w:left w:w="57" w:type="dxa"/>
          <w:right w:w="57" w:type="dxa"/>
        </w:tblCellMar>
        <w:tblLook w:val="04A0" w:firstRow="1" w:lastRow="0" w:firstColumn="1" w:lastColumn="0" w:noHBand="0" w:noVBand="1"/>
      </w:tblPr>
      <w:tblGrid>
        <w:gridCol w:w="6470"/>
        <w:gridCol w:w="1279"/>
        <w:gridCol w:w="1345"/>
      </w:tblGrid>
      <w:tr w:rsidR="00032D59" w:rsidRPr="00CB32CF" w14:paraId="1BB77D4D" w14:textId="77777777" w:rsidTr="000C7409">
        <w:trPr>
          <w:tblHeader/>
        </w:trPr>
        <w:tc>
          <w:tcPr>
            <w:tcW w:w="6470" w:type="dxa"/>
            <w:vMerge w:val="restart"/>
            <w:shd w:val="clear" w:color="auto" w:fill="D9D9D9" w:themeFill="background1" w:themeFillShade="D9"/>
            <w:vAlign w:val="center"/>
          </w:tcPr>
          <w:p w14:paraId="1E3408A4" w14:textId="77777777" w:rsidR="00032D59" w:rsidRPr="00CB32CF" w:rsidRDefault="00032D59" w:rsidP="00032D59">
            <w:pPr>
              <w:ind w:right="375"/>
              <w:jc w:val="center"/>
              <w:rPr>
                <w:sz w:val="18"/>
                <w:szCs w:val="18"/>
                <w:lang w:val="sr-Cyrl-RS" w:eastAsia="sr-Cyrl-RS"/>
              </w:rPr>
            </w:pPr>
            <w:proofErr w:type="spellStart"/>
            <w:r w:rsidRPr="00CB32CF">
              <w:rPr>
                <w:b/>
                <w:sz w:val="18"/>
                <w:szCs w:val="18"/>
                <w:lang w:val="sr-Cyrl-RS"/>
              </w:rPr>
              <w:t>Инфраструктурни</w:t>
            </w:r>
            <w:proofErr w:type="spellEnd"/>
            <w:r w:rsidRPr="00CB32CF">
              <w:rPr>
                <w:b/>
                <w:sz w:val="18"/>
                <w:szCs w:val="18"/>
                <w:lang w:val="sr-Cyrl-RS"/>
              </w:rPr>
              <w:t xml:space="preserve"> објекти</w:t>
            </w:r>
          </w:p>
        </w:tc>
        <w:tc>
          <w:tcPr>
            <w:tcW w:w="2460" w:type="dxa"/>
            <w:gridSpan w:val="2"/>
            <w:shd w:val="clear" w:color="auto" w:fill="D9D9D9" w:themeFill="background1" w:themeFillShade="D9"/>
          </w:tcPr>
          <w:p w14:paraId="4D3C41DC" w14:textId="77777777" w:rsidR="00032D59" w:rsidRPr="00CB32CF" w:rsidRDefault="00032D59" w:rsidP="00032D59">
            <w:pPr>
              <w:jc w:val="center"/>
              <w:rPr>
                <w:b/>
                <w:sz w:val="18"/>
                <w:szCs w:val="18"/>
                <w:lang w:val="sr-Cyrl-RS" w:eastAsia="sr-Cyrl-RS"/>
              </w:rPr>
            </w:pPr>
            <w:r w:rsidRPr="00CB32CF">
              <w:rPr>
                <w:b/>
                <w:sz w:val="18"/>
                <w:szCs w:val="18"/>
                <w:lang w:val="sr-Cyrl-RS" w:eastAsia="sr-Cyrl-RS"/>
              </w:rPr>
              <w:t>Минимално дозвољено растојање (m)</w:t>
            </w:r>
          </w:p>
        </w:tc>
      </w:tr>
      <w:tr w:rsidR="00032D59" w:rsidRPr="00CB32CF" w14:paraId="1669667C" w14:textId="77777777" w:rsidTr="000C7409">
        <w:trPr>
          <w:tblHeader/>
        </w:trPr>
        <w:tc>
          <w:tcPr>
            <w:tcW w:w="6470" w:type="dxa"/>
            <w:vMerge/>
            <w:shd w:val="clear" w:color="auto" w:fill="D9D9D9" w:themeFill="background1" w:themeFillShade="D9"/>
          </w:tcPr>
          <w:p w14:paraId="694EA76C" w14:textId="77777777" w:rsidR="00032D59" w:rsidRPr="00CB32CF" w:rsidRDefault="00032D59" w:rsidP="00032D59">
            <w:pPr>
              <w:ind w:right="375"/>
              <w:rPr>
                <w:sz w:val="18"/>
                <w:szCs w:val="18"/>
                <w:lang w:val="sr-Cyrl-RS" w:eastAsia="sr-Cyrl-RS"/>
              </w:rPr>
            </w:pPr>
          </w:p>
        </w:tc>
        <w:tc>
          <w:tcPr>
            <w:tcW w:w="1185" w:type="dxa"/>
            <w:shd w:val="clear" w:color="auto" w:fill="D9D9D9" w:themeFill="background1" w:themeFillShade="D9"/>
            <w:vAlign w:val="center"/>
          </w:tcPr>
          <w:p w14:paraId="0979B9C6" w14:textId="77777777" w:rsidR="00032D59" w:rsidRPr="00CB32CF" w:rsidRDefault="00032D59" w:rsidP="00032D59">
            <w:pPr>
              <w:ind w:right="85"/>
              <w:jc w:val="center"/>
              <w:rPr>
                <w:b/>
                <w:sz w:val="18"/>
                <w:szCs w:val="18"/>
                <w:lang w:val="sr-Cyrl-RS" w:eastAsia="sr-Cyrl-RS"/>
              </w:rPr>
            </w:pPr>
            <w:r w:rsidRPr="00CB32CF">
              <w:rPr>
                <w:b/>
                <w:sz w:val="18"/>
                <w:szCs w:val="18"/>
                <w:lang w:val="sr-Cyrl-RS" w:eastAsia="sr-Cyrl-RS"/>
              </w:rPr>
              <w:t>Укрштање</w:t>
            </w:r>
          </w:p>
        </w:tc>
        <w:tc>
          <w:tcPr>
            <w:tcW w:w="1275" w:type="dxa"/>
            <w:shd w:val="clear" w:color="auto" w:fill="D9D9D9" w:themeFill="background1" w:themeFillShade="D9"/>
            <w:vAlign w:val="center"/>
          </w:tcPr>
          <w:p w14:paraId="1DD884BF" w14:textId="77777777" w:rsidR="00032D59" w:rsidRPr="00CB32CF" w:rsidRDefault="00032D59" w:rsidP="00032D59">
            <w:pPr>
              <w:ind w:right="85"/>
              <w:jc w:val="center"/>
              <w:rPr>
                <w:b/>
                <w:sz w:val="18"/>
                <w:szCs w:val="18"/>
                <w:lang w:val="sr-Cyrl-RS" w:eastAsia="sr-Cyrl-RS"/>
              </w:rPr>
            </w:pPr>
            <w:r w:rsidRPr="00CB32CF">
              <w:rPr>
                <w:b/>
                <w:sz w:val="18"/>
                <w:szCs w:val="18"/>
                <w:lang w:val="sr-Cyrl-RS" w:eastAsia="sr-Cyrl-RS"/>
              </w:rPr>
              <w:t>Паралелно вођење</w:t>
            </w:r>
          </w:p>
        </w:tc>
      </w:tr>
      <w:tr w:rsidR="00032D59" w:rsidRPr="00CB32CF" w14:paraId="370D19D7" w14:textId="77777777" w:rsidTr="000C7409">
        <w:tc>
          <w:tcPr>
            <w:tcW w:w="6470" w:type="dxa"/>
            <w:vAlign w:val="center"/>
          </w:tcPr>
          <w:p w14:paraId="648D6761" w14:textId="77777777" w:rsidR="00032D59" w:rsidRPr="00CB32CF" w:rsidRDefault="00032D59" w:rsidP="00032D59">
            <w:pPr>
              <w:ind w:right="375"/>
              <w:rPr>
                <w:sz w:val="18"/>
                <w:szCs w:val="18"/>
                <w:lang w:val="sr-Cyrl-RS" w:eastAsia="sr-Cyrl-RS"/>
              </w:rPr>
            </w:pPr>
            <w:r w:rsidRPr="00CB32CF">
              <w:rPr>
                <w:sz w:val="18"/>
                <w:szCs w:val="18"/>
                <w:lang w:val="sr-Cyrl-RS" w:eastAsia="sr-Cyrl-RS"/>
              </w:rPr>
              <w:t>Гасоводи међусобно</w:t>
            </w:r>
          </w:p>
        </w:tc>
        <w:tc>
          <w:tcPr>
            <w:tcW w:w="1185" w:type="dxa"/>
            <w:vAlign w:val="center"/>
          </w:tcPr>
          <w:p w14:paraId="1FC3E741" w14:textId="77777777" w:rsidR="00032D59" w:rsidRPr="00CB32CF" w:rsidRDefault="00032D59" w:rsidP="00032D59">
            <w:pPr>
              <w:ind w:right="85"/>
              <w:jc w:val="center"/>
              <w:rPr>
                <w:sz w:val="18"/>
                <w:szCs w:val="18"/>
                <w:lang w:val="sr-Cyrl-RS" w:eastAsia="sr-Cyrl-RS"/>
              </w:rPr>
            </w:pPr>
            <w:r w:rsidRPr="00CB32CF">
              <w:rPr>
                <w:sz w:val="18"/>
                <w:szCs w:val="18"/>
                <w:lang w:val="sr-Cyrl-RS" w:eastAsia="sr-Cyrl-RS"/>
              </w:rPr>
              <w:t>0,2</w:t>
            </w:r>
          </w:p>
        </w:tc>
        <w:tc>
          <w:tcPr>
            <w:tcW w:w="1275" w:type="dxa"/>
            <w:vAlign w:val="center"/>
          </w:tcPr>
          <w:p w14:paraId="398B7B7C" w14:textId="77777777" w:rsidR="00032D59" w:rsidRPr="00CB32CF" w:rsidRDefault="00032D59" w:rsidP="00032D59">
            <w:pPr>
              <w:ind w:right="85"/>
              <w:jc w:val="center"/>
              <w:rPr>
                <w:sz w:val="18"/>
                <w:szCs w:val="18"/>
                <w:lang w:val="sr-Cyrl-RS" w:eastAsia="sr-Cyrl-RS"/>
              </w:rPr>
            </w:pPr>
            <w:r w:rsidRPr="00CB32CF">
              <w:rPr>
                <w:sz w:val="18"/>
                <w:szCs w:val="18"/>
                <w:lang w:val="sr-Cyrl-RS" w:eastAsia="sr-Cyrl-RS"/>
              </w:rPr>
              <w:t>0,6</w:t>
            </w:r>
          </w:p>
        </w:tc>
      </w:tr>
      <w:tr w:rsidR="00032D59" w:rsidRPr="00CB32CF" w14:paraId="69029C18" w14:textId="77777777" w:rsidTr="000C7409">
        <w:tc>
          <w:tcPr>
            <w:tcW w:w="6470" w:type="dxa"/>
            <w:vAlign w:val="center"/>
          </w:tcPr>
          <w:p w14:paraId="0CA52620" w14:textId="77777777" w:rsidR="00032D59" w:rsidRPr="00CB32CF" w:rsidRDefault="00032D59" w:rsidP="00032D59">
            <w:pPr>
              <w:ind w:right="375"/>
              <w:rPr>
                <w:sz w:val="18"/>
                <w:szCs w:val="18"/>
                <w:lang w:val="sr-Cyrl-RS" w:eastAsia="sr-Cyrl-RS"/>
              </w:rPr>
            </w:pPr>
            <w:r w:rsidRPr="00CB32CF">
              <w:rPr>
                <w:sz w:val="18"/>
                <w:szCs w:val="18"/>
                <w:lang w:val="sr-Cyrl-RS" w:eastAsia="sr-Cyrl-RS"/>
              </w:rPr>
              <w:t>Од гасовода до водовода и канализације</w:t>
            </w:r>
          </w:p>
        </w:tc>
        <w:tc>
          <w:tcPr>
            <w:tcW w:w="1185" w:type="dxa"/>
            <w:vAlign w:val="center"/>
          </w:tcPr>
          <w:p w14:paraId="36B44502" w14:textId="77777777" w:rsidR="00032D59" w:rsidRPr="00CB32CF" w:rsidRDefault="00032D59" w:rsidP="00032D59">
            <w:pPr>
              <w:ind w:right="85"/>
              <w:jc w:val="center"/>
              <w:rPr>
                <w:sz w:val="18"/>
                <w:szCs w:val="18"/>
                <w:lang w:val="sr-Cyrl-RS" w:eastAsia="sr-Cyrl-RS"/>
              </w:rPr>
            </w:pPr>
            <w:r w:rsidRPr="00CB32CF">
              <w:rPr>
                <w:sz w:val="18"/>
                <w:szCs w:val="18"/>
                <w:lang w:val="sr-Cyrl-RS" w:eastAsia="sr-Cyrl-RS"/>
              </w:rPr>
              <w:t>0,2</w:t>
            </w:r>
          </w:p>
        </w:tc>
        <w:tc>
          <w:tcPr>
            <w:tcW w:w="1275" w:type="dxa"/>
            <w:vAlign w:val="center"/>
          </w:tcPr>
          <w:p w14:paraId="3CC83E16" w14:textId="77777777" w:rsidR="00032D59" w:rsidRPr="00CB32CF" w:rsidRDefault="00032D59" w:rsidP="00032D59">
            <w:pPr>
              <w:ind w:right="85"/>
              <w:jc w:val="center"/>
              <w:rPr>
                <w:sz w:val="18"/>
                <w:szCs w:val="18"/>
                <w:lang w:val="sr-Cyrl-RS" w:eastAsia="sr-Cyrl-RS"/>
              </w:rPr>
            </w:pPr>
            <w:r w:rsidRPr="00CB32CF">
              <w:rPr>
                <w:sz w:val="18"/>
                <w:szCs w:val="18"/>
                <w:lang w:val="sr-Cyrl-RS" w:eastAsia="sr-Cyrl-RS"/>
              </w:rPr>
              <w:t>0,4</w:t>
            </w:r>
          </w:p>
        </w:tc>
      </w:tr>
      <w:tr w:rsidR="00032D59" w:rsidRPr="00CB32CF" w14:paraId="5BD49F1A" w14:textId="77777777" w:rsidTr="000C7409">
        <w:tc>
          <w:tcPr>
            <w:tcW w:w="6470" w:type="dxa"/>
            <w:vAlign w:val="center"/>
          </w:tcPr>
          <w:p w14:paraId="242B3736" w14:textId="77777777" w:rsidR="00032D59" w:rsidRPr="00CB32CF" w:rsidRDefault="00032D59" w:rsidP="00032D59">
            <w:pPr>
              <w:ind w:right="-13"/>
              <w:rPr>
                <w:sz w:val="18"/>
                <w:szCs w:val="18"/>
                <w:lang w:val="sr-Cyrl-RS" w:eastAsia="sr-Cyrl-RS"/>
              </w:rPr>
            </w:pPr>
            <w:r w:rsidRPr="00CB32CF">
              <w:rPr>
                <w:sz w:val="18"/>
                <w:szCs w:val="18"/>
                <w:lang w:val="sr-Cyrl-RS" w:eastAsia="sr-Cyrl-RS"/>
              </w:rPr>
              <w:t xml:space="preserve">Од гасовода до </w:t>
            </w:r>
            <w:proofErr w:type="spellStart"/>
            <w:r w:rsidRPr="00CB32CF">
              <w:rPr>
                <w:sz w:val="18"/>
                <w:szCs w:val="18"/>
                <w:lang w:val="sr-Cyrl-RS" w:eastAsia="sr-Cyrl-RS"/>
              </w:rPr>
              <w:t>нисконапонских</w:t>
            </w:r>
            <w:proofErr w:type="spellEnd"/>
            <w:r w:rsidRPr="00CB32CF">
              <w:rPr>
                <w:sz w:val="18"/>
                <w:szCs w:val="18"/>
                <w:lang w:val="sr-Cyrl-RS" w:eastAsia="sr-Cyrl-RS"/>
              </w:rPr>
              <w:t xml:space="preserve"> и високонапонских електричних каблова</w:t>
            </w:r>
          </w:p>
        </w:tc>
        <w:tc>
          <w:tcPr>
            <w:tcW w:w="1185" w:type="dxa"/>
            <w:vAlign w:val="center"/>
          </w:tcPr>
          <w:p w14:paraId="28F1DB13" w14:textId="77777777" w:rsidR="00032D59" w:rsidRPr="00CB32CF" w:rsidRDefault="00032D59" w:rsidP="00032D59">
            <w:pPr>
              <w:ind w:right="85"/>
              <w:jc w:val="center"/>
              <w:rPr>
                <w:sz w:val="18"/>
                <w:szCs w:val="18"/>
                <w:lang w:val="sr-Cyrl-RS" w:eastAsia="sr-Cyrl-RS"/>
              </w:rPr>
            </w:pPr>
            <w:r w:rsidRPr="00CB32CF">
              <w:rPr>
                <w:sz w:val="18"/>
                <w:szCs w:val="18"/>
                <w:lang w:val="sr-Cyrl-RS" w:eastAsia="sr-Cyrl-RS"/>
              </w:rPr>
              <w:t>0,3</w:t>
            </w:r>
          </w:p>
        </w:tc>
        <w:tc>
          <w:tcPr>
            <w:tcW w:w="1275" w:type="dxa"/>
            <w:vAlign w:val="center"/>
          </w:tcPr>
          <w:p w14:paraId="616E342D" w14:textId="77777777" w:rsidR="00032D59" w:rsidRPr="00CB32CF" w:rsidRDefault="00032D59" w:rsidP="00032D59">
            <w:pPr>
              <w:ind w:right="85"/>
              <w:jc w:val="center"/>
              <w:rPr>
                <w:sz w:val="18"/>
                <w:szCs w:val="18"/>
                <w:lang w:val="sr-Cyrl-RS" w:eastAsia="sr-Cyrl-RS"/>
              </w:rPr>
            </w:pPr>
            <w:r w:rsidRPr="00CB32CF">
              <w:rPr>
                <w:sz w:val="18"/>
                <w:szCs w:val="18"/>
                <w:lang w:val="sr-Cyrl-RS" w:eastAsia="sr-Cyrl-RS"/>
              </w:rPr>
              <w:t>0,6</w:t>
            </w:r>
          </w:p>
        </w:tc>
      </w:tr>
      <w:tr w:rsidR="00032D59" w:rsidRPr="00CB32CF" w14:paraId="458D0BD6" w14:textId="77777777" w:rsidTr="000C7409">
        <w:tc>
          <w:tcPr>
            <w:tcW w:w="6470" w:type="dxa"/>
            <w:vAlign w:val="center"/>
          </w:tcPr>
          <w:p w14:paraId="06E892D9" w14:textId="77777777" w:rsidR="00032D59" w:rsidRPr="00CB32CF" w:rsidRDefault="00032D59" w:rsidP="00032D59">
            <w:pPr>
              <w:tabs>
                <w:tab w:val="left" w:pos="5846"/>
              </w:tabs>
              <w:ind w:right="375"/>
              <w:rPr>
                <w:sz w:val="18"/>
                <w:szCs w:val="18"/>
                <w:lang w:val="sr-Cyrl-RS" w:eastAsia="sr-Cyrl-RS"/>
              </w:rPr>
            </w:pPr>
            <w:r w:rsidRPr="00CB32CF">
              <w:rPr>
                <w:sz w:val="18"/>
                <w:szCs w:val="18"/>
                <w:lang w:val="sr-Cyrl-RS" w:eastAsia="sr-Cyrl-RS"/>
              </w:rPr>
              <w:t>Од гасовода до телекомуникационих каблова</w:t>
            </w:r>
          </w:p>
        </w:tc>
        <w:tc>
          <w:tcPr>
            <w:tcW w:w="1185" w:type="dxa"/>
            <w:vAlign w:val="center"/>
          </w:tcPr>
          <w:p w14:paraId="23563F9D" w14:textId="77777777" w:rsidR="00032D59" w:rsidRPr="00CB32CF" w:rsidRDefault="00032D59" w:rsidP="00032D59">
            <w:pPr>
              <w:ind w:right="85"/>
              <w:jc w:val="center"/>
              <w:rPr>
                <w:sz w:val="18"/>
                <w:szCs w:val="18"/>
                <w:lang w:val="sr-Cyrl-RS" w:eastAsia="sr-Cyrl-RS"/>
              </w:rPr>
            </w:pPr>
            <w:r w:rsidRPr="00CB32CF">
              <w:rPr>
                <w:sz w:val="18"/>
                <w:szCs w:val="18"/>
                <w:lang w:val="sr-Cyrl-RS" w:eastAsia="sr-Cyrl-RS"/>
              </w:rPr>
              <w:t>0,3</w:t>
            </w:r>
          </w:p>
        </w:tc>
        <w:tc>
          <w:tcPr>
            <w:tcW w:w="1275" w:type="dxa"/>
            <w:vAlign w:val="center"/>
          </w:tcPr>
          <w:p w14:paraId="3ED32707" w14:textId="77777777" w:rsidR="00032D59" w:rsidRPr="00CB32CF" w:rsidRDefault="00032D59" w:rsidP="00032D59">
            <w:pPr>
              <w:ind w:right="85"/>
              <w:jc w:val="center"/>
              <w:rPr>
                <w:sz w:val="18"/>
                <w:szCs w:val="18"/>
                <w:lang w:val="sr-Cyrl-RS" w:eastAsia="sr-Cyrl-RS"/>
              </w:rPr>
            </w:pPr>
            <w:r w:rsidRPr="00CB32CF">
              <w:rPr>
                <w:sz w:val="18"/>
                <w:szCs w:val="18"/>
                <w:lang w:val="sr-Cyrl-RS" w:eastAsia="sr-Cyrl-RS"/>
              </w:rPr>
              <w:t>0,5</w:t>
            </w:r>
          </w:p>
        </w:tc>
      </w:tr>
      <w:tr w:rsidR="00032D59" w:rsidRPr="00CB32CF" w14:paraId="4D3FAC66" w14:textId="77777777" w:rsidTr="000C7409">
        <w:tc>
          <w:tcPr>
            <w:tcW w:w="6470" w:type="dxa"/>
            <w:vAlign w:val="center"/>
          </w:tcPr>
          <w:p w14:paraId="4F0BF7D8" w14:textId="77777777" w:rsidR="00032D59" w:rsidRPr="00CB32CF" w:rsidRDefault="00032D59" w:rsidP="00032D59">
            <w:pPr>
              <w:ind w:right="375"/>
              <w:rPr>
                <w:sz w:val="18"/>
                <w:szCs w:val="18"/>
                <w:lang w:val="sr-Cyrl-RS" w:eastAsia="sr-Cyrl-RS"/>
              </w:rPr>
            </w:pPr>
            <w:r w:rsidRPr="00CB32CF">
              <w:rPr>
                <w:sz w:val="18"/>
                <w:szCs w:val="18"/>
                <w:lang w:val="sr-Cyrl-RS" w:eastAsia="sr-Cyrl-RS"/>
              </w:rPr>
              <w:t>Од гасовода до шахтова и канала</w:t>
            </w:r>
          </w:p>
        </w:tc>
        <w:tc>
          <w:tcPr>
            <w:tcW w:w="1185" w:type="dxa"/>
            <w:vAlign w:val="center"/>
          </w:tcPr>
          <w:p w14:paraId="192FF0EA" w14:textId="77777777" w:rsidR="00032D59" w:rsidRPr="00CB32CF" w:rsidRDefault="00032D59" w:rsidP="00032D59">
            <w:pPr>
              <w:ind w:right="85"/>
              <w:jc w:val="center"/>
              <w:rPr>
                <w:sz w:val="18"/>
                <w:szCs w:val="18"/>
                <w:lang w:val="sr-Cyrl-RS" w:eastAsia="sr-Cyrl-RS"/>
              </w:rPr>
            </w:pPr>
            <w:r w:rsidRPr="00CB32CF">
              <w:rPr>
                <w:sz w:val="18"/>
                <w:szCs w:val="18"/>
                <w:lang w:val="sr-Cyrl-RS" w:eastAsia="sr-Cyrl-RS"/>
              </w:rPr>
              <w:t>0,2</w:t>
            </w:r>
          </w:p>
        </w:tc>
        <w:tc>
          <w:tcPr>
            <w:tcW w:w="1275" w:type="dxa"/>
            <w:vAlign w:val="center"/>
          </w:tcPr>
          <w:p w14:paraId="5F39F382" w14:textId="77777777" w:rsidR="00032D59" w:rsidRPr="00CB32CF" w:rsidRDefault="00032D59" w:rsidP="00032D59">
            <w:pPr>
              <w:ind w:right="85"/>
              <w:jc w:val="center"/>
              <w:rPr>
                <w:sz w:val="18"/>
                <w:szCs w:val="18"/>
                <w:lang w:val="sr-Cyrl-RS" w:eastAsia="sr-Cyrl-RS"/>
              </w:rPr>
            </w:pPr>
            <w:r w:rsidRPr="00CB32CF">
              <w:rPr>
                <w:sz w:val="18"/>
                <w:szCs w:val="18"/>
                <w:lang w:val="sr-Cyrl-RS" w:eastAsia="sr-Cyrl-RS"/>
              </w:rPr>
              <w:t>0,3</w:t>
            </w:r>
          </w:p>
        </w:tc>
      </w:tr>
      <w:tr w:rsidR="00032D59" w:rsidRPr="00CB32CF" w14:paraId="10A4F605" w14:textId="77777777" w:rsidTr="000C7409">
        <w:tc>
          <w:tcPr>
            <w:tcW w:w="6470" w:type="dxa"/>
            <w:vAlign w:val="center"/>
          </w:tcPr>
          <w:p w14:paraId="1EC5ADA8" w14:textId="77777777" w:rsidR="00032D59" w:rsidRPr="00CB32CF" w:rsidRDefault="00032D59" w:rsidP="00032D59">
            <w:pPr>
              <w:ind w:right="375"/>
              <w:rPr>
                <w:sz w:val="18"/>
                <w:szCs w:val="18"/>
                <w:lang w:val="sr-Cyrl-RS" w:eastAsia="sr-Cyrl-RS"/>
              </w:rPr>
            </w:pPr>
            <w:r w:rsidRPr="00CB32CF">
              <w:rPr>
                <w:sz w:val="18"/>
                <w:szCs w:val="18"/>
                <w:lang w:val="sr-Cyrl-RS" w:eastAsia="sr-Cyrl-RS"/>
              </w:rPr>
              <w:t>Од гасовода до високог зеленила</w:t>
            </w:r>
          </w:p>
        </w:tc>
        <w:tc>
          <w:tcPr>
            <w:tcW w:w="1185" w:type="dxa"/>
            <w:vAlign w:val="center"/>
          </w:tcPr>
          <w:p w14:paraId="20A3CF63" w14:textId="77777777" w:rsidR="00032D59" w:rsidRPr="00CB32CF" w:rsidRDefault="00032D59" w:rsidP="00032D59">
            <w:pPr>
              <w:ind w:right="85"/>
              <w:jc w:val="center"/>
              <w:rPr>
                <w:sz w:val="18"/>
                <w:szCs w:val="18"/>
                <w:lang w:val="sr-Cyrl-RS" w:eastAsia="sr-Cyrl-RS"/>
              </w:rPr>
            </w:pPr>
            <w:r w:rsidRPr="00CB32CF">
              <w:rPr>
                <w:sz w:val="18"/>
                <w:szCs w:val="18"/>
                <w:lang w:val="sr-Cyrl-RS" w:eastAsia="sr-Cyrl-RS"/>
              </w:rPr>
              <w:t>-</w:t>
            </w:r>
          </w:p>
        </w:tc>
        <w:tc>
          <w:tcPr>
            <w:tcW w:w="1275" w:type="dxa"/>
            <w:vAlign w:val="center"/>
          </w:tcPr>
          <w:p w14:paraId="4757DC23" w14:textId="77777777" w:rsidR="00032D59" w:rsidRPr="00CB32CF" w:rsidRDefault="00032D59" w:rsidP="00032D59">
            <w:pPr>
              <w:ind w:right="85"/>
              <w:jc w:val="center"/>
              <w:rPr>
                <w:sz w:val="18"/>
                <w:szCs w:val="18"/>
                <w:lang w:val="sr-Cyrl-RS" w:eastAsia="sr-Cyrl-RS"/>
              </w:rPr>
            </w:pPr>
            <w:r w:rsidRPr="00CB32CF">
              <w:rPr>
                <w:sz w:val="18"/>
                <w:szCs w:val="18"/>
                <w:lang w:val="sr-Cyrl-RS" w:eastAsia="sr-Cyrl-RS"/>
              </w:rPr>
              <w:t>1,5</w:t>
            </w:r>
          </w:p>
        </w:tc>
      </w:tr>
    </w:tbl>
    <w:p w14:paraId="478AFCAE" w14:textId="5FBFCD2B" w:rsidR="00F34B46" w:rsidRDefault="00F34B46" w:rsidP="004F2196">
      <w:pPr>
        <w:pStyle w:val="Caption"/>
        <w:ind w:left="1276" w:hanging="1276"/>
        <w:rPr>
          <w:b w:val="0"/>
          <w:lang w:val="sr-Latn-RS"/>
        </w:rPr>
      </w:pPr>
    </w:p>
    <w:p w14:paraId="36281F83" w14:textId="0BEE7E80" w:rsidR="005A5D07" w:rsidRDefault="005A5D07" w:rsidP="005A5D07">
      <w:pPr>
        <w:rPr>
          <w:lang w:val="sr-Latn-RS" w:eastAsia="sr-Latn-CS"/>
        </w:rPr>
      </w:pPr>
    </w:p>
    <w:p w14:paraId="231C3373" w14:textId="77777777" w:rsidR="005A5D07" w:rsidRDefault="005A5D07" w:rsidP="005A5D07">
      <w:pPr>
        <w:rPr>
          <w:lang w:val="sr-Latn-RS" w:eastAsia="sr-Latn-CS"/>
        </w:rPr>
      </w:pPr>
    </w:p>
    <w:p w14:paraId="119E043F" w14:textId="1610CF99" w:rsidR="00032D59" w:rsidRPr="005A5D07" w:rsidRDefault="00032D59" w:rsidP="00133B35">
      <w:pPr>
        <w:pStyle w:val="Caption"/>
        <w:ind w:left="1134" w:hanging="1134"/>
        <w:rPr>
          <w:spacing w:val="-4"/>
          <w:sz w:val="18"/>
          <w:szCs w:val="18"/>
          <w:lang w:val="sr-Cyrl-RS" w:eastAsia="sr-Cyrl-RS"/>
        </w:rPr>
      </w:pPr>
      <w:r w:rsidRPr="005A5D07">
        <w:rPr>
          <w:sz w:val="18"/>
          <w:szCs w:val="18"/>
          <w:lang w:val="sr-Cyrl-RS"/>
        </w:rPr>
        <w:lastRenderedPageBreak/>
        <w:t>Табела</w:t>
      </w:r>
      <w:r w:rsidR="00C21C5C" w:rsidRPr="005A5D07">
        <w:rPr>
          <w:sz w:val="18"/>
          <w:szCs w:val="18"/>
          <w:lang w:val="sr-Cyrl-RS"/>
        </w:rPr>
        <w:t xml:space="preserve"> </w:t>
      </w:r>
      <w:r w:rsidR="006C508B" w:rsidRPr="005A5D07">
        <w:rPr>
          <w:sz w:val="18"/>
          <w:szCs w:val="18"/>
          <w:lang w:val="sr-Cyrl-RS"/>
        </w:rPr>
        <w:t>7</w:t>
      </w:r>
      <w:r w:rsidR="000A1823" w:rsidRPr="005A5D07">
        <w:rPr>
          <w:sz w:val="18"/>
          <w:szCs w:val="18"/>
          <w:lang w:val="sr-Cyrl-RS"/>
        </w:rPr>
        <w:t xml:space="preserve">: </w:t>
      </w:r>
      <w:r w:rsidR="004F2196" w:rsidRPr="005A5D07">
        <w:rPr>
          <w:sz w:val="18"/>
          <w:szCs w:val="18"/>
          <w:lang w:val="sr-Cyrl-RS"/>
        </w:rPr>
        <w:tab/>
      </w:r>
      <w:r w:rsidRPr="005A5D07">
        <w:rPr>
          <w:spacing w:val="-4"/>
          <w:sz w:val="18"/>
          <w:szCs w:val="18"/>
          <w:lang w:val="sr-Cyrl-RS"/>
        </w:rPr>
        <w:t>Минимална дозвољена растојања спољне ивице подземних челичних</w:t>
      </w:r>
      <w:r w:rsidR="00133B35">
        <w:rPr>
          <w:spacing w:val="-4"/>
          <w:sz w:val="18"/>
          <w:szCs w:val="18"/>
          <w:lang w:val="sr-Latn-RS"/>
        </w:rPr>
        <w:t xml:space="preserve"> </w:t>
      </w:r>
      <w:r w:rsidRPr="005A5D07">
        <w:rPr>
          <w:spacing w:val="-4"/>
          <w:sz w:val="18"/>
          <w:szCs w:val="18"/>
          <w:lang w:val="sr-Cyrl-RS"/>
        </w:rPr>
        <w:t xml:space="preserve">и ПЕ гасовода </w:t>
      </w:r>
      <w:r w:rsidRPr="005A5D07">
        <w:rPr>
          <w:spacing w:val="-4"/>
          <w:sz w:val="18"/>
          <w:szCs w:val="18"/>
          <w:lang w:val="sr-Cyrl-RS" w:eastAsia="sr-Cyrl-RS"/>
        </w:rPr>
        <w:t xml:space="preserve">MOP≤4bar са другим гасоводима, </w:t>
      </w:r>
      <w:proofErr w:type="spellStart"/>
      <w:r w:rsidRPr="005A5D07">
        <w:rPr>
          <w:spacing w:val="-4"/>
          <w:sz w:val="18"/>
          <w:szCs w:val="18"/>
          <w:lang w:val="sr-Cyrl-RS" w:eastAsia="sr-Cyrl-RS"/>
        </w:rPr>
        <w:t>инфраструктурним</w:t>
      </w:r>
      <w:proofErr w:type="spellEnd"/>
      <w:r w:rsidRPr="005A5D07">
        <w:rPr>
          <w:spacing w:val="-4"/>
          <w:sz w:val="18"/>
          <w:szCs w:val="18"/>
          <w:lang w:val="sr-Cyrl-RS" w:eastAsia="sr-Cyrl-RS"/>
        </w:rPr>
        <w:t xml:space="preserve"> и другим објектима</w:t>
      </w:r>
    </w:p>
    <w:p w14:paraId="4D934732" w14:textId="77777777" w:rsidR="004F2196" w:rsidRPr="00CB32CF" w:rsidRDefault="004F2196" w:rsidP="004F2196">
      <w:pPr>
        <w:rPr>
          <w:lang w:val="sr-Cyrl-RS" w:eastAsia="sr-Cyrl-RS"/>
        </w:rPr>
      </w:pPr>
    </w:p>
    <w:tbl>
      <w:tblPr>
        <w:tblStyle w:val="TableGrid"/>
        <w:tblW w:w="8930" w:type="dxa"/>
        <w:tblInd w:w="199" w:type="dxa"/>
        <w:tblCellMar>
          <w:left w:w="57" w:type="dxa"/>
          <w:right w:w="57" w:type="dxa"/>
        </w:tblCellMar>
        <w:tblLook w:val="04A0" w:firstRow="1" w:lastRow="0" w:firstColumn="1" w:lastColumn="0" w:noHBand="0" w:noVBand="1"/>
      </w:tblPr>
      <w:tblGrid>
        <w:gridCol w:w="6461"/>
        <w:gridCol w:w="1194"/>
        <w:gridCol w:w="1275"/>
      </w:tblGrid>
      <w:tr w:rsidR="00032D59" w:rsidRPr="00CB32CF" w14:paraId="54B963DE" w14:textId="77777777" w:rsidTr="000C7409">
        <w:trPr>
          <w:tblHeader/>
        </w:trPr>
        <w:tc>
          <w:tcPr>
            <w:tcW w:w="6470" w:type="dxa"/>
            <w:vMerge w:val="restart"/>
            <w:shd w:val="clear" w:color="auto" w:fill="D9D9D9" w:themeFill="background1" w:themeFillShade="D9"/>
            <w:vAlign w:val="center"/>
          </w:tcPr>
          <w:p w14:paraId="3418C9C1" w14:textId="77777777" w:rsidR="00032D59" w:rsidRPr="00CB32CF" w:rsidRDefault="00032D59" w:rsidP="00032D59">
            <w:pPr>
              <w:ind w:right="375"/>
              <w:jc w:val="center"/>
              <w:rPr>
                <w:sz w:val="18"/>
                <w:szCs w:val="18"/>
                <w:lang w:val="sr-Cyrl-RS" w:eastAsia="sr-Cyrl-RS"/>
              </w:rPr>
            </w:pPr>
            <w:proofErr w:type="spellStart"/>
            <w:r w:rsidRPr="00CB32CF">
              <w:rPr>
                <w:b/>
                <w:sz w:val="18"/>
                <w:szCs w:val="18"/>
                <w:lang w:val="sr-Cyrl-RS"/>
              </w:rPr>
              <w:t>Инфраструктурни</w:t>
            </w:r>
            <w:proofErr w:type="spellEnd"/>
            <w:r w:rsidRPr="00CB32CF">
              <w:rPr>
                <w:b/>
                <w:sz w:val="18"/>
                <w:szCs w:val="18"/>
                <w:lang w:val="sr-Cyrl-RS"/>
              </w:rPr>
              <w:t xml:space="preserve"> објекти</w:t>
            </w:r>
          </w:p>
        </w:tc>
        <w:tc>
          <w:tcPr>
            <w:tcW w:w="2460" w:type="dxa"/>
            <w:gridSpan w:val="2"/>
            <w:shd w:val="clear" w:color="auto" w:fill="D9D9D9" w:themeFill="background1" w:themeFillShade="D9"/>
          </w:tcPr>
          <w:p w14:paraId="3600B8AC" w14:textId="77777777" w:rsidR="00032D59" w:rsidRPr="00CB32CF" w:rsidRDefault="00032D59" w:rsidP="00032D59">
            <w:pPr>
              <w:tabs>
                <w:tab w:val="left" w:pos="3153"/>
              </w:tabs>
              <w:jc w:val="center"/>
              <w:rPr>
                <w:b/>
                <w:sz w:val="18"/>
                <w:szCs w:val="18"/>
                <w:lang w:val="sr-Cyrl-RS" w:eastAsia="sr-Cyrl-RS"/>
              </w:rPr>
            </w:pPr>
            <w:r w:rsidRPr="00CB32CF">
              <w:rPr>
                <w:b/>
                <w:sz w:val="18"/>
                <w:szCs w:val="18"/>
                <w:lang w:val="sr-Cyrl-RS" w:eastAsia="sr-Cyrl-RS"/>
              </w:rPr>
              <w:t>Минимално дозвољено растојање (m)</w:t>
            </w:r>
          </w:p>
        </w:tc>
      </w:tr>
      <w:tr w:rsidR="00032D59" w:rsidRPr="00CB32CF" w14:paraId="558343B9" w14:textId="77777777" w:rsidTr="000C7409">
        <w:trPr>
          <w:tblHeader/>
        </w:trPr>
        <w:tc>
          <w:tcPr>
            <w:tcW w:w="6470" w:type="dxa"/>
            <w:vMerge/>
            <w:shd w:val="clear" w:color="auto" w:fill="D9D9D9" w:themeFill="background1" w:themeFillShade="D9"/>
          </w:tcPr>
          <w:p w14:paraId="67391D21" w14:textId="77777777" w:rsidR="00032D59" w:rsidRPr="00CB32CF" w:rsidRDefault="00032D59" w:rsidP="00032D59">
            <w:pPr>
              <w:ind w:right="375"/>
              <w:rPr>
                <w:sz w:val="18"/>
                <w:szCs w:val="18"/>
                <w:lang w:val="sr-Cyrl-RS" w:eastAsia="sr-Cyrl-RS"/>
              </w:rPr>
            </w:pPr>
          </w:p>
        </w:tc>
        <w:tc>
          <w:tcPr>
            <w:tcW w:w="1185" w:type="dxa"/>
            <w:shd w:val="clear" w:color="auto" w:fill="D9D9D9" w:themeFill="background1" w:themeFillShade="D9"/>
            <w:vAlign w:val="center"/>
          </w:tcPr>
          <w:p w14:paraId="151F60E5" w14:textId="77777777" w:rsidR="00032D59" w:rsidRPr="00CB32CF" w:rsidRDefault="00032D59" w:rsidP="00032D59">
            <w:pPr>
              <w:jc w:val="center"/>
              <w:rPr>
                <w:b/>
                <w:sz w:val="18"/>
                <w:szCs w:val="18"/>
                <w:lang w:val="sr-Cyrl-RS" w:eastAsia="sr-Cyrl-RS"/>
              </w:rPr>
            </w:pPr>
            <w:r w:rsidRPr="00CB32CF">
              <w:rPr>
                <w:b/>
                <w:sz w:val="18"/>
                <w:szCs w:val="18"/>
                <w:lang w:val="sr-Cyrl-RS" w:eastAsia="sr-Cyrl-RS"/>
              </w:rPr>
              <w:t>Укрштање</w:t>
            </w:r>
          </w:p>
        </w:tc>
        <w:tc>
          <w:tcPr>
            <w:tcW w:w="1275" w:type="dxa"/>
            <w:shd w:val="clear" w:color="auto" w:fill="D9D9D9" w:themeFill="background1" w:themeFillShade="D9"/>
            <w:vAlign w:val="center"/>
          </w:tcPr>
          <w:p w14:paraId="6FD4E5DD" w14:textId="77777777" w:rsidR="00032D59" w:rsidRPr="00CB32CF" w:rsidRDefault="00032D59" w:rsidP="00032D59">
            <w:pPr>
              <w:jc w:val="center"/>
              <w:rPr>
                <w:b/>
                <w:sz w:val="18"/>
                <w:szCs w:val="18"/>
                <w:lang w:val="sr-Cyrl-RS" w:eastAsia="sr-Cyrl-RS"/>
              </w:rPr>
            </w:pPr>
            <w:r w:rsidRPr="00CB32CF">
              <w:rPr>
                <w:b/>
                <w:sz w:val="18"/>
                <w:szCs w:val="18"/>
                <w:lang w:val="sr-Cyrl-RS" w:eastAsia="sr-Cyrl-RS"/>
              </w:rPr>
              <w:t>Паралелно вођење</w:t>
            </w:r>
          </w:p>
        </w:tc>
      </w:tr>
      <w:tr w:rsidR="00032D59" w:rsidRPr="00CB32CF" w14:paraId="21980A39" w14:textId="77777777" w:rsidTr="000C7409">
        <w:tc>
          <w:tcPr>
            <w:tcW w:w="6470" w:type="dxa"/>
            <w:vAlign w:val="center"/>
          </w:tcPr>
          <w:p w14:paraId="27C9F48A" w14:textId="77777777" w:rsidR="00032D59" w:rsidRPr="00CB32CF" w:rsidRDefault="00032D59" w:rsidP="00032D59">
            <w:pPr>
              <w:ind w:right="375"/>
              <w:rPr>
                <w:sz w:val="18"/>
                <w:szCs w:val="18"/>
                <w:lang w:val="sr-Cyrl-RS" w:eastAsia="sr-Cyrl-RS"/>
              </w:rPr>
            </w:pPr>
            <w:r w:rsidRPr="00CB32CF">
              <w:rPr>
                <w:sz w:val="18"/>
                <w:szCs w:val="18"/>
                <w:lang w:val="sr-Cyrl-RS" w:eastAsia="sr-Cyrl-RS"/>
              </w:rPr>
              <w:t>Гасоводи међусобно</w:t>
            </w:r>
          </w:p>
        </w:tc>
        <w:tc>
          <w:tcPr>
            <w:tcW w:w="1185" w:type="dxa"/>
            <w:vAlign w:val="center"/>
          </w:tcPr>
          <w:p w14:paraId="09B70DEE" w14:textId="77777777" w:rsidR="00032D59" w:rsidRPr="00CB32CF" w:rsidRDefault="00032D59" w:rsidP="00032D59">
            <w:pPr>
              <w:tabs>
                <w:tab w:val="left" w:pos="1543"/>
                <w:tab w:val="left" w:pos="1600"/>
              </w:tabs>
              <w:ind w:right="85"/>
              <w:jc w:val="center"/>
              <w:rPr>
                <w:sz w:val="18"/>
                <w:szCs w:val="18"/>
                <w:lang w:val="sr-Cyrl-RS" w:eastAsia="sr-Cyrl-RS"/>
              </w:rPr>
            </w:pPr>
            <w:r w:rsidRPr="00CB32CF">
              <w:rPr>
                <w:sz w:val="18"/>
                <w:szCs w:val="18"/>
                <w:lang w:val="sr-Cyrl-RS" w:eastAsia="sr-Cyrl-RS"/>
              </w:rPr>
              <w:t>0,2</w:t>
            </w:r>
          </w:p>
        </w:tc>
        <w:tc>
          <w:tcPr>
            <w:tcW w:w="1275" w:type="dxa"/>
            <w:vAlign w:val="center"/>
          </w:tcPr>
          <w:p w14:paraId="4E9E14FD" w14:textId="77777777" w:rsidR="00032D59" w:rsidRPr="00CB32CF" w:rsidRDefault="00032D59" w:rsidP="00032D59">
            <w:pPr>
              <w:tabs>
                <w:tab w:val="left" w:pos="1543"/>
                <w:tab w:val="left" w:pos="1600"/>
              </w:tabs>
              <w:ind w:right="85"/>
              <w:jc w:val="center"/>
              <w:rPr>
                <w:sz w:val="18"/>
                <w:szCs w:val="18"/>
                <w:lang w:val="sr-Cyrl-RS" w:eastAsia="sr-Cyrl-RS"/>
              </w:rPr>
            </w:pPr>
            <w:r w:rsidRPr="00CB32CF">
              <w:rPr>
                <w:sz w:val="18"/>
                <w:szCs w:val="18"/>
                <w:lang w:val="sr-Cyrl-RS" w:eastAsia="sr-Cyrl-RS"/>
              </w:rPr>
              <w:t>0,4</w:t>
            </w:r>
          </w:p>
        </w:tc>
      </w:tr>
      <w:tr w:rsidR="00032D59" w:rsidRPr="00CB32CF" w14:paraId="6B4CA59F" w14:textId="77777777" w:rsidTr="000C7409">
        <w:tc>
          <w:tcPr>
            <w:tcW w:w="6470" w:type="dxa"/>
            <w:vAlign w:val="center"/>
          </w:tcPr>
          <w:p w14:paraId="60CCFE27" w14:textId="77777777" w:rsidR="00032D59" w:rsidRPr="00CB32CF" w:rsidRDefault="00032D59" w:rsidP="00032D59">
            <w:pPr>
              <w:ind w:right="375"/>
              <w:rPr>
                <w:sz w:val="18"/>
                <w:szCs w:val="18"/>
                <w:lang w:val="sr-Cyrl-RS" w:eastAsia="sr-Cyrl-RS"/>
              </w:rPr>
            </w:pPr>
            <w:r w:rsidRPr="00CB32CF">
              <w:rPr>
                <w:sz w:val="18"/>
                <w:szCs w:val="18"/>
                <w:lang w:val="sr-Cyrl-RS" w:eastAsia="sr-Cyrl-RS"/>
              </w:rPr>
              <w:t>Од гасовода до водовода и канализације</w:t>
            </w:r>
          </w:p>
        </w:tc>
        <w:tc>
          <w:tcPr>
            <w:tcW w:w="1185" w:type="dxa"/>
            <w:vAlign w:val="center"/>
          </w:tcPr>
          <w:p w14:paraId="333F0904" w14:textId="77777777" w:rsidR="00032D59" w:rsidRPr="00CB32CF" w:rsidRDefault="00032D59" w:rsidP="00032D59">
            <w:pPr>
              <w:tabs>
                <w:tab w:val="left" w:pos="1543"/>
                <w:tab w:val="left" w:pos="1600"/>
              </w:tabs>
              <w:ind w:right="85"/>
              <w:jc w:val="center"/>
              <w:rPr>
                <w:sz w:val="18"/>
                <w:szCs w:val="18"/>
                <w:lang w:val="sr-Cyrl-RS" w:eastAsia="sr-Cyrl-RS"/>
              </w:rPr>
            </w:pPr>
            <w:r w:rsidRPr="00CB32CF">
              <w:rPr>
                <w:sz w:val="18"/>
                <w:szCs w:val="18"/>
                <w:lang w:val="sr-Cyrl-RS" w:eastAsia="sr-Cyrl-RS"/>
              </w:rPr>
              <w:t>0,2</w:t>
            </w:r>
          </w:p>
        </w:tc>
        <w:tc>
          <w:tcPr>
            <w:tcW w:w="1275" w:type="dxa"/>
            <w:vAlign w:val="center"/>
          </w:tcPr>
          <w:p w14:paraId="1449B90B" w14:textId="77777777" w:rsidR="00032D59" w:rsidRPr="00CB32CF" w:rsidRDefault="00032D59" w:rsidP="00032D59">
            <w:pPr>
              <w:tabs>
                <w:tab w:val="left" w:pos="1543"/>
                <w:tab w:val="left" w:pos="1600"/>
              </w:tabs>
              <w:ind w:right="85"/>
              <w:jc w:val="center"/>
              <w:rPr>
                <w:sz w:val="18"/>
                <w:szCs w:val="18"/>
                <w:lang w:val="sr-Cyrl-RS" w:eastAsia="sr-Cyrl-RS"/>
              </w:rPr>
            </w:pPr>
            <w:r w:rsidRPr="00CB32CF">
              <w:rPr>
                <w:sz w:val="18"/>
                <w:szCs w:val="18"/>
                <w:lang w:val="sr-Cyrl-RS" w:eastAsia="sr-Cyrl-RS"/>
              </w:rPr>
              <w:t>0,4</w:t>
            </w:r>
          </w:p>
        </w:tc>
      </w:tr>
      <w:tr w:rsidR="00032D59" w:rsidRPr="00CB32CF" w14:paraId="59348D43" w14:textId="77777777" w:rsidTr="000C7409">
        <w:tc>
          <w:tcPr>
            <w:tcW w:w="6470" w:type="dxa"/>
            <w:vAlign w:val="center"/>
          </w:tcPr>
          <w:p w14:paraId="767AC1AA" w14:textId="77777777" w:rsidR="00032D59" w:rsidRPr="00CB32CF" w:rsidRDefault="00032D59" w:rsidP="00032D59">
            <w:pPr>
              <w:ind w:right="-13"/>
              <w:rPr>
                <w:sz w:val="18"/>
                <w:szCs w:val="18"/>
                <w:lang w:val="sr-Cyrl-RS" w:eastAsia="sr-Cyrl-RS"/>
              </w:rPr>
            </w:pPr>
            <w:r w:rsidRPr="00CB32CF">
              <w:rPr>
                <w:sz w:val="18"/>
                <w:szCs w:val="18"/>
                <w:lang w:val="sr-Cyrl-RS" w:eastAsia="sr-Cyrl-RS"/>
              </w:rPr>
              <w:t xml:space="preserve">Од гасовода до </w:t>
            </w:r>
            <w:proofErr w:type="spellStart"/>
            <w:r w:rsidRPr="00CB32CF">
              <w:rPr>
                <w:sz w:val="18"/>
                <w:szCs w:val="18"/>
                <w:lang w:val="sr-Cyrl-RS" w:eastAsia="sr-Cyrl-RS"/>
              </w:rPr>
              <w:t>нисконапонских</w:t>
            </w:r>
            <w:proofErr w:type="spellEnd"/>
            <w:r w:rsidRPr="00CB32CF">
              <w:rPr>
                <w:sz w:val="18"/>
                <w:szCs w:val="18"/>
                <w:lang w:val="sr-Cyrl-RS" w:eastAsia="sr-Cyrl-RS"/>
              </w:rPr>
              <w:t xml:space="preserve"> и високонапонских електричних каблова</w:t>
            </w:r>
          </w:p>
        </w:tc>
        <w:tc>
          <w:tcPr>
            <w:tcW w:w="1185" w:type="dxa"/>
            <w:vAlign w:val="center"/>
          </w:tcPr>
          <w:p w14:paraId="5E648F2B" w14:textId="77777777" w:rsidR="00032D59" w:rsidRPr="00CB32CF" w:rsidRDefault="00032D59" w:rsidP="00032D59">
            <w:pPr>
              <w:tabs>
                <w:tab w:val="left" w:pos="1543"/>
                <w:tab w:val="left" w:pos="1600"/>
              </w:tabs>
              <w:ind w:right="85"/>
              <w:jc w:val="center"/>
              <w:rPr>
                <w:sz w:val="18"/>
                <w:szCs w:val="18"/>
                <w:lang w:val="sr-Cyrl-RS" w:eastAsia="sr-Cyrl-RS"/>
              </w:rPr>
            </w:pPr>
            <w:r w:rsidRPr="00CB32CF">
              <w:rPr>
                <w:sz w:val="18"/>
                <w:szCs w:val="18"/>
                <w:lang w:val="sr-Cyrl-RS" w:eastAsia="sr-Cyrl-RS"/>
              </w:rPr>
              <w:t>0,3</w:t>
            </w:r>
          </w:p>
        </w:tc>
        <w:tc>
          <w:tcPr>
            <w:tcW w:w="1275" w:type="dxa"/>
            <w:vAlign w:val="center"/>
          </w:tcPr>
          <w:p w14:paraId="52D53A90" w14:textId="77777777" w:rsidR="00032D59" w:rsidRPr="00CB32CF" w:rsidRDefault="00032D59" w:rsidP="00032D59">
            <w:pPr>
              <w:tabs>
                <w:tab w:val="left" w:pos="1543"/>
                <w:tab w:val="left" w:pos="1600"/>
              </w:tabs>
              <w:ind w:right="85"/>
              <w:jc w:val="center"/>
              <w:rPr>
                <w:sz w:val="18"/>
                <w:szCs w:val="18"/>
                <w:lang w:val="sr-Cyrl-RS" w:eastAsia="sr-Cyrl-RS"/>
              </w:rPr>
            </w:pPr>
            <w:r w:rsidRPr="00CB32CF">
              <w:rPr>
                <w:sz w:val="18"/>
                <w:szCs w:val="18"/>
                <w:lang w:val="sr-Cyrl-RS" w:eastAsia="sr-Cyrl-RS"/>
              </w:rPr>
              <w:t>0,6</w:t>
            </w:r>
          </w:p>
        </w:tc>
      </w:tr>
      <w:tr w:rsidR="00032D59" w:rsidRPr="00CB32CF" w14:paraId="5C13D91C" w14:textId="77777777" w:rsidTr="000C7409">
        <w:tc>
          <w:tcPr>
            <w:tcW w:w="6470" w:type="dxa"/>
            <w:vAlign w:val="center"/>
          </w:tcPr>
          <w:p w14:paraId="501C3335" w14:textId="77777777" w:rsidR="00032D59" w:rsidRPr="00CB32CF" w:rsidRDefault="00032D59" w:rsidP="00032D59">
            <w:pPr>
              <w:ind w:right="375"/>
              <w:rPr>
                <w:sz w:val="18"/>
                <w:szCs w:val="18"/>
                <w:lang w:val="sr-Cyrl-RS" w:eastAsia="sr-Cyrl-RS"/>
              </w:rPr>
            </w:pPr>
            <w:r w:rsidRPr="00CB32CF">
              <w:rPr>
                <w:sz w:val="18"/>
                <w:szCs w:val="18"/>
                <w:lang w:val="sr-Cyrl-RS" w:eastAsia="sr-Cyrl-RS"/>
              </w:rPr>
              <w:t>Од гасовода до телекомуникационих каблова</w:t>
            </w:r>
          </w:p>
        </w:tc>
        <w:tc>
          <w:tcPr>
            <w:tcW w:w="1185" w:type="dxa"/>
            <w:vAlign w:val="center"/>
          </w:tcPr>
          <w:p w14:paraId="64E5595C" w14:textId="77777777" w:rsidR="00032D59" w:rsidRPr="00CB32CF" w:rsidRDefault="00032D59" w:rsidP="00032D59">
            <w:pPr>
              <w:tabs>
                <w:tab w:val="left" w:pos="1543"/>
                <w:tab w:val="left" w:pos="1600"/>
              </w:tabs>
              <w:ind w:right="85"/>
              <w:jc w:val="center"/>
              <w:rPr>
                <w:sz w:val="18"/>
                <w:szCs w:val="18"/>
                <w:lang w:val="sr-Cyrl-RS" w:eastAsia="sr-Cyrl-RS"/>
              </w:rPr>
            </w:pPr>
            <w:r w:rsidRPr="00CB32CF">
              <w:rPr>
                <w:sz w:val="18"/>
                <w:szCs w:val="18"/>
                <w:lang w:val="sr-Cyrl-RS" w:eastAsia="sr-Cyrl-RS"/>
              </w:rPr>
              <w:t>0,3</w:t>
            </w:r>
          </w:p>
        </w:tc>
        <w:tc>
          <w:tcPr>
            <w:tcW w:w="1275" w:type="dxa"/>
            <w:vAlign w:val="center"/>
          </w:tcPr>
          <w:p w14:paraId="4DA207D8" w14:textId="77777777" w:rsidR="00032D59" w:rsidRPr="00CB32CF" w:rsidRDefault="00032D59" w:rsidP="00032D59">
            <w:pPr>
              <w:tabs>
                <w:tab w:val="left" w:pos="1543"/>
                <w:tab w:val="left" w:pos="1600"/>
              </w:tabs>
              <w:ind w:right="85"/>
              <w:jc w:val="center"/>
              <w:rPr>
                <w:sz w:val="18"/>
                <w:szCs w:val="18"/>
                <w:lang w:val="sr-Cyrl-RS" w:eastAsia="sr-Cyrl-RS"/>
              </w:rPr>
            </w:pPr>
            <w:r w:rsidRPr="00CB32CF">
              <w:rPr>
                <w:sz w:val="18"/>
                <w:szCs w:val="18"/>
                <w:lang w:val="sr-Cyrl-RS" w:eastAsia="sr-Cyrl-RS"/>
              </w:rPr>
              <w:t>0,5</w:t>
            </w:r>
          </w:p>
        </w:tc>
      </w:tr>
      <w:tr w:rsidR="00032D59" w:rsidRPr="00CB32CF" w14:paraId="42406709" w14:textId="77777777" w:rsidTr="000C7409">
        <w:tc>
          <w:tcPr>
            <w:tcW w:w="6470" w:type="dxa"/>
            <w:vAlign w:val="center"/>
          </w:tcPr>
          <w:p w14:paraId="007CF9BE" w14:textId="77777777" w:rsidR="00032D59" w:rsidRPr="00CB32CF" w:rsidRDefault="00032D59" w:rsidP="00032D59">
            <w:pPr>
              <w:ind w:right="375"/>
              <w:rPr>
                <w:sz w:val="18"/>
                <w:szCs w:val="18"/>
                <w:lang w:val="sr-Cyrl-RS" w:eastAsia="sr-Cyrl-RS"/>
              </w:rPr>
            </w:pPr>
            <w:r w:rsidRPr="00CB32CF">
              <w:rPr>
                <w:sz w:val="18"/>
                <w:szCs w:val="18"/>
                <w:lang w:val="sr-Cyrl-RS" w:eastAsia="sr-Cyrl-RS"/>
              </w:rPr>
              <w:t>Од гасовода до шахтова и канала</w:t>
            </w:r>
          </w:p>
        </w:tc>
        <w:tc>
          <w:tcPr>
            <w:tcW w:w="1185" w:type="dxa"/>
            <w:vAlign w:val="center"/>
          </w:tcPr>
          <w:p w14:paraId="55859715" w14:textId="77777777" w:rsidR="00032D59" w:rsidRPr="00CB32CF" w:rsidRDefault="00032D59" w:rsidP="00032D59">
            <w:pPr>
              <w:tabs>
                <w:tab w:val="left" w:pos="1543"/>
                <w:tab w:val="left" w:pos="1600"/>
              </w:tabs>
              <w:ind w:right="85"/>
              <w:jc w:val="center"/>
              <w:rPr>
                <w:sz w:val="18"/>
                <w:szCs w:val="18"/>
                <w:lang w:val="sr-Cyrl-RS" w:eastAsia="sr-Cyrl-RS"/>
              </w:rPr>
            </w:pPr>
            <w:r w:rsidRPr="00CB32CF">
              <w:rPr>
                <w:sz w:val="18"/>
                <w:szCs w:val="18"/>
                <w:lang w:val="sr-Cyrl-RS" w:eastAsia="sr-Cyrl-RS"/>
              </w:rPr>
              <w:t>0,2</w:t>
            </w:r>
          </w:p>
        </w:tc>
        <w:tc>
          <w:tcPr>
            <w:tcW w:w="1275" w:type="dxa"/>
            <w:vAlign w:val="center"/>
          </w:tcPr>
          <w:p w14:paraId="0101EF27" w14:textId="77777777" w:rsidR="00032D59" w:rsidRPr="00CB32CF" w:rsidRDefault="00032D59" w:rsidP="00032D59">
            <w:pPr>
              <w:tabs>
                <w:tab w:val="left" w:pos="1543"/>
                <w:tab w:val="left" w:pos="1600"/>
              </w:tabs>
              <w:ind w:right="85"/>
              <w:jc w:val="center"/>
              <w:rPr>
                <w:sz w:val="18"/>
                <w:szCs w:val="18"/>
                <w:lang w:val="sr-Cyrl-RS" w:eastAsia="sr-Cyrl-RS"/>
              </w:rPr>
            </w:pPr>
            <w:r w:rsidRPr="00CB32CF">
              <w:rPr>
                <w:sz w:val="18"/>
                <w:szCs w:val="18"/>
                <w:lang w:val="sr-Cyrl-RS" w:eastAsia="sr-Cyrl-RS"/>
              </w:rPr>
              <w:t>0,3</w:t>
            </w:r>
          </w:p>
        </w:tc>
      </w:tr>
      <w:tr w:rsidR="00032D59" w:rsidRPr="00CB32CF" w14:paraId="0A897915" w14:textId="77777777" w:rsidTr="000C7409">
        <w:tc>
          <w:tcPr>
            <w:tcW w:w="6470" w:type="dxa"/>
            <w:vAlign w:val="center"/>
          </w:tcPr>
          <w:p w14:paraId="3BBDA321" w14:textId="77777777" w:rsidR="00032D59" w:rsidRPr="00CB32CF" w:rsidRDefault="00032D59" w:rsidP="00032D59">
            <w:pPr>
              <w:ind w:right="375"/>
              <w:rPr>
                <w:sz w:val="18"/>
                <w:szCs w:val="18"/>
                <w:lang w:val="sr-Cyrl-RS" w:eastAsia="sr-Cyrl-RS"/>
              </w:rPr>
            </w:pPr>
            <w:r w:rsidRPr="00CB32CF">
              <w:rPr>
                <w:sz w:val="18"/>
                <w:szCs w:val="18"/>
                <w:lang w:val="sr-Cyrl-RS" w:eastAsia="sr-Cyrl-RS"/>
              </w:rPr>
              <w:t>Од гасовода до високог зеленила</w:t>
            </w:r>
          </w:p>
        </w:tc>
        <w:tc>
          <w:tcPr>
            <w:tcW w:w="1185" w:type="dxa"/>
            <w:vAlign w:val="center"/>
          </w:tcPr>
          <w:p w14:paraId="75280CA4" w14:textId="77777777" w:rsidR="00032D59" w:rsidRPr="00CB32CF" w:rsidRDefault="00032D59" w:rsidP="00032D59">
            <w:pPr>
              <w:tabs>
                <w:tab w:val="left" w:pos="1543"/>
                <w:tab w:val="left" w:pos="1600"/>
              </w:tabs>
              <w:ind w:right="85"/>
              <w:jc w:val="center"/>
              <w:rPr>
                <w:sz w:val="18"/>
                <w:szCs w:val="18"/>
                <w:lang w:val="sr-Cyrl-RS" w:eastAsia="sr-Cyrl-RS"/>
              </w:rPr>
            </w:pPr>
            <w:r w:rsidRPr="00CB32CF">
              <w:rPr>
                <w:sz w:val="18"/>
                <w:szCs w:val="18"/>
                <w:lang w:val="sr-Cyrl-RS" w:eastAsia="sr-Cyrl-RS"/>
              </w:rPr>
              <w:t>-</w:t>
            </w:r>
          </w:p>
        </w:tc>
        <w:tc>
          <w:tcPr>
            <w:tcW w:w="1275" w:type="dxa"/>
            <w:vAlign w:val="center"/>
          </w:tcPr>
          <w:p w14:paraId="1C79DFC0" w14:textId="77777777" w:rsidR="00032D59" w:rsidRPr="00CB32CF" w:rsidRDefault="00032D59" w:rsidP="00032D59">
            <w:pPr>
              <w:tabs>
                <w:tab w:val="left" w:pos="1543"/>
                <w:tab w:val="left" w:pos="1600"/>
              </w:tabs>
              <w:ind w:right="85"/>
              <w:jc w:val="center"/>
              <w:rPr>
                <w:sz w:val="18"/>
                <w:szCs w:val="18"/>
                <w:lang w:val="sr-Cyrl-RS" w:eastAsia="sr-Cyrl-RS"/>
              </w:rPr>
            </w:pPr>
            <w:r w:rsidRPr="00CB32CF">
              <w:rPr>
                <w:sz w:val="18"/>
                <w:szCs w:val="18"/>
                <w:lang w:val="sr-Cyrl-RS" w:eastAsia="sr-Cyrl-RS"/>
              </w:rPr>
              <w:t>1,5</w:t>
            </w:r>
          </w:p>
        </w:tc>
      </w:tr>
    </w:tbl>
    <w:p w14:paraId="56F6D42C" w14:textId="77777777" w:rsidR="00032D59" w:rsidRPr="00CB32CF" w:rsidRDefault="00032D59" w:rsidP="00032D59">
      <w:pPr>
        <w:rPr>
          <w:lang w:val="sr-Cyrl-RS" w:eastAsia="sr-Cyrl-RS"/>
        </w:rPr>
      </w:pPr>
    </w:p>
    <w:p w14:paraId="56368901" w14:textId="77777777" w:rsidR="00032D59" w:rsidRPr="00CB32CF" w:rsidRDefault="00032D59" w:rsidP="00032D59">
      <w:pPr>
        <w:rPr>
          <w:lang w:val="sr-Cyrl-RS" w:eastAsia="sr-Cyrl-RS"/>
        </w:rPr>
      </w:pPr>
      <w:r w:rsidRPr="00CB32CF">
        <w:rPr>
          <w:lang w:val="sr-Cyrl-RS" w:eastAsia="sr-Cyrl-RS"/>
        </w:rPr>
        <w:t>Растојања дата у табели</w:t>
      </w:r>
      <w:r w:rsidRPr="00CB32CF">
        <w:rPr>
          <w:b/>
          <w:lang w:val="sr-Cyrl-RS" w:eastAsia="sr-Cyrl-RS"/>
        </w:rPr>
        <w:t xml:space="preserve"> </w:t>
      </w:r>
      <w:r w:rsidRPr="00CB32CF">
        <w:rPr>
          <w:lang w:val="sr-Cyrl-RS" w:eastAsia="sr-Cyrl-RS"/>
        </w:rPr>
        <w:t>могу се изузетно смањити на кратким деоницама гасовода дужине до 2 m, уз примену физичког обезбеђења од оштећења приликом каснијих интервенција на гасоводу и предметном воду, али не мање од 0,2 m при паралелном вођењу.</w:t>
      </w:r>
    </w:p>
    <w:p w14:paraId="0532D038" w14:textId="77777777" w:rsidR="00032D59" w:rsidRPr="00CB32CF" w:rsidRDefault="00032D59" w:rsidP="00032D59">
      <w:pPr>
        <w:rPr>
          <w:lang w:val="sr-Cyrl-RS" w:eastAsia="sr-Cyrl-RS"/>
        </w:rPr>
      </w:pPr>
    </w:p>
    <w:p w14:paraId="096ABA8E" w14:textId="15C4943A" w:rsidR="00032D59" w:rsidRPr="005A5D07" w:rsidRDefault="00032D59" w:rsidP="005A5D07">
      <w:pPr>
        <w:pStyle w:val="Caption"/>
        <w:ind w:left="1134" w:hanging="1134"/>
        <w:rPr>
          <w:sz w:val="18"/>
          <w:szCs w:val="18"/>
          <w:lang w:val="sr-Cyrl-RS"/>
        </w:rPr>
      </w:pPr>
      <w:bookmarkStart w:id="493" w:name="_Toc20918658"/>
      <w:bookmarkStart w:id="494" w:name="_Toc20918754"/>
      <w:bookmarkStart w:id="495" w:name="_Toc21072973"/>
      <w:bookmarkStart w:id="496" w:name="_Toc21083822"/>
      <w:bookmarkStart w:id="497" w:name="_Toc25844719"/>
      <w:bookmarkStart w:id="498" w:name="_Toc26270231"/>
      <w:bookmarkStart w:id="499" w:name="_Toc26277636"/>
      <w:r w:rsidRPr="005A5D07">
        <w:rPr>
          <w:sz w:val="18"/>
          <w:szCs w:val="18"/>
          <w:lang w:val="sr-Cyrl-RS"/>
        </w:rPr>
        <w:t>Табела</w:t>
      </w:r>
      <w:r w:rsidR="00C21C5C" w:rsidRPr="005A5D07">
        <w:rPr>
          <w:sz w:val="18"/>
          <w:szCs w:val="18"/>
          <w:lang w:val="sr-Cyrl-RS"/>
        </w:rPr>
        <w:t xml:space="preserve"> </w:t>
      </w:r>
      <w:r w:rsidR="006C508B" w:rsidRPr="005A5D07">
        <w:rPr>
          <w:sz w:val="18"/>
          <w:szCs w:val="18"/>
          <w:lang w:val="sr-Cyrl-RS"/>
        </w:rPr>
        <w:t>8</w:t>
      </w:r>
      <w:r w:rsidRPr="005A5D07">
        <w:rPr>
          <w:sz w:val="18"/>
          <w:szCs w:val="18"/>
          <w:lang w:val="sr-Cyrl-RS"/>
        </w:rPr>
        <w:t xml:space="preserve">: </w:t>
      </w:r>
      <w:r w:rsidR="004F2196" w:rsidRPr="005A5D07">
        <w:rPr>
          <w:sz w:val="18"/>
          <w:szCs w:val="18"/>
          <w:lang w:val="sr-Cyrl-RS"/>
        </w:rPr>
        <w:tab/>
      </w:r>
      <w:r w:rsidRPr="005A5D07">
        <w:rPr>
          <w:sz w:val="18"/>
          <w:szCs w:val="18"/>
          <w:lang w:val="sr-Cyrl-RS"/>
        </w:rPr>
        <w:t>Минимална хоризонтална растојања подземних гасовода</w:t>
      </w:r>
      <w:r w:rsidR="005A5D07">
        <w:rPr>
          <w:sz w:val="18"/>
          <w:szCs w:val="18"/>
          <w:lang w:val="sr-Latn-RS"/>
        </w:rPr>
        <w:t xml:space="preserve"> </w:t>
      </w:r>
      <w:r w:rsidRPr="005A5D07">
        <w:rPr>
          <w:sz w:val="18"/>
          <w:szCs w:val="18"/>
          <w:lang w:val="sr-Cyrl-RS"/>
        </w:rPr>
        <w:t>од надземне електро мреже и стубова далековода</w:t>
      </w:r>
      <w:bookmarkEnd w:id="493"/>
      <w:bookmarkEnd w:id="494"/>
      <w:bookmarkEnd w:id="495"/>
      <w:bookmarkEnd w:id="496"/>
      <w:bookmarkEnd w:id="497"/>
      <w:bookmarkEnd w:id="498"/>
      <w:bookmarkEnd w:id="499"/>
    </w:p>
    <w:p w14:paraId="260590F5" w14:textId="77777777" w:rsidR="004F2196" w:rsidRPr="00CB32CF" w:rsidRDefault="004F2196" w:rsidP="004F2196">
      <w:pPr>
        <w:rPr>
          <w:lang w:val="sr-Cyrl-RS" w:eastAsia="sr-Latn-CS"/>
        </w:rPr>
      </w:pPr>
    </w:p>
    <w:tbl>
      <w:tblPr>
        <w:tblStyle w:val="TableGrid"/>
        <w:tblW w:w="8930" w:type="dxa"/>
        <w:tblInd w:w="250" w:type="dxa"/>
        <w:tblLook w:val="04A0" w:firstRow="1" w:lastRow="0" w:firstColumn="1" w:lastColumn="0" w:noHBand="0" w:noVBand="1"/>
      </w:tblPr>
      <w:tblGrid>
        <w:gridCol w:w="2127"/>
        <w:gridCol w:w="3614"/>
        <w:gridCol w:w="3189"/>
      </w:tblGrid>
      <w:tr w:rsidR="00032D59" w:rsidRPr="00CB32CF" w14:paraId="3AFAE565" w14:textId="77777777" w:rsidTr="000C7409">
        <w:tc>
          <w:tcPr>
            <w:tcW w:w="8930" w:type="dxa"/>
            <w:gridSpan w:val="3"/>
            <w:shd w:val="clear" w:color="auto" w:fill="D9D9D9" w:themeFill="background1" w:themeFillShade="D9"/>
          </w:tcPr>
          <w:p w14:paraId="78E9C36B" w14:textId="77777777" w:rsidR="00032D59" w:rsidRPr="00CB32CF" w:rsidRDefault="00032D59" w:rsidP="00032D59">
            <w:pPr>
              <w:ind w:right="375"/>
              <w:jc w:val="center"/>
              <w:rPr>
                <w:b/>
                <w:sz w:val="18"/>
                <w:szCs w:val="18"/>
                <w:lang w:val="sr-Cyrl-RS" w:eastAsia="sr-Cyrl-RS"/>
              </w:rPr>
            </w:pPr>
            <w:bookmarkStart w:id="500" w:name="SADRZAJ_054"/>
            <w:r w:rsidRPr="00CB32CF">
              <w:rPr>
                <w:b/>
                <w:sz w:val="18"/>
                <w:szCs w:val="18"/>
                <w:lang w:val="sr-Cyrl-RS" w:eastAsia="sr-Cyrl-RS"/>
              </w:rPr>
              <w:t>Минимално растојање</w:t>
            </w:r>
          </w:p>
        </w:tc>
      </w:tr>
      <w:tr w:rsidR="00032D59" w:rsidRPr="00CB32CF" w14:paraId="68613EE3" w14:textId="77777777" w:rsidTr="000C7409">
        <w:tc>
          <w:tcPr>
            <w:tcW w:w="2127" w:type="dxa"/>
            <w:shd w:val="clear" w:color="auto" w:fill="D9D9D9" w:themeFill="background1" w:themeFillShade="D9"/>
            <w:vAlign w:val="center"/>
          </w:tcPr>
          <w:p w14:paraId="463F218B" w14:textId="77777777" w:rsidR="00032D59" w:rsidRPr="00CB32CF" w:rsidRDefault="00032D59" w:rsidP="00032D59">
            <w:pPr>
              <w:ind w:right="-108"/>
              <w:rPr>
                <w:b/>
                <w:sz w:val="18"/>
                <w:szCs w:val="18"/>
                <w:lang w:val="sr-Cyrl-RS" w:eastAsia="sr-Cyrl-RS"/>
              </w:rPr>
            </w:pPr>
            <w:proofErr w:type="spellStart"/>
            <w:r w:rsidRPr="00CB32CF">
              <w:rPr>
                <w:b/>
                <w:sz w:val="18"/>
                <w:szCs w:val="18"/>
                <w:lang w:val="sr-Cyrl-RS" w:eastAsia="sr-Cyrl-RS"/>
              </w:rPr>
              <w:t>Називни</w:t>
            </w:r>
            <w:proofErr w:type="spellEnd"/>
            <w:r w:rsidRPr="00CB32CF">
              <w:rPr>
                <w:b/>
                <w:sz w:val="18"/>
                <w:szCs w:val="18"/>
                <w:lang w:val="sr-Cyrl-RS" w:eastAsia="sr-Cyrl-RS"/>
              </w:rPr>
              <w:t xml:space="preserve"> напон</w:t>
            </w:r>
          </w:p>
        </w:tc>
        <w:tc>
          <w:tcPr>
            <w:tcW w:w="3614" w:type="dxa"/>
            <w:shd w:val="clear" w:color="auto" w:fill="D9D9D9" w:themeFill="background1" w:themeFillShade="D9"/>
            <w:vAlign w:val="center"/>
          </w:tcPr>
          <w:p w14:paraId="7EF6A0C4" w14:textId="77777777" w:rsidR="00032D59" w:rsidRPr="00CB32CF" w:rsidRDefault="00032D59" w:rsidP="00032D59">
            <w:pPr>
              <w:jc w:val="center"/>
              <w:rPr>
                <w:b/>
                <w:sz w:val="18"/>
                <w:szCs w:val="18"/>
                <w:lang w:val="sr-Cyrl-RS" w:eastAsia="sr-Cyrl-RS"/>
              </w:rPr>
            </w:pPr>
            <w:r w:rsidRPr="00CB32CF">
              <w:rPr>
                <w:b/>
                <w:sz w:val="18"/>
                <w:szCs w:val="18"/>
                <w:lang w:val="sr-Cyrl-RS" w:eastAsia="sr-Cyrl-RS"/>
              </w:rPr>
              <w:t>при укрштању (m)</w:t>
            </w:r>
          </w:p>
        </w:tc>
        <w:tc>
          <w:tcPr>
            <w:tcW w:w="3189" w:type="dxa"/>
            <w:shd w:val="clear" w:color="auto" w:fill="D9D9D9" w:themeFill="background1" w:themeFillShade="D9"/>
            <w:vAlign w:val="center"/>
          </w:tcPr>
          <w:p w14:paraId="56828626" w14:textId="77777777" w:rsidR="00032D59" w:rsidRPr="00CB32CF" w:rsidRDefault="00032D59" w:rsidP="00032D59">
            <w:pPr>
              <w:jc w:val="center"/>
              <w:rPr>
                <w:b/>
                <w:sz w:val="18"/>
                <w:szCs w:val="18"/>
                <w:lang w:val="sr-Cyrl-RS" w:eastAsia="sr-Cyrl-RS"/>
              </w:rPr>
            </w:pPr>
            <w:r w:rsidRPr="00CB32CF">
              <w:rPr>
                <w:b/>
                <w:sz w:val="18"/>
                <w:szCs w:val="18"/>
                <w:lang w:val="sr-Cyrl-RS" w:eastAsia="sr-Cyrl-RS"/>
              </w:rPr>
              <w:t>при паралелном вођењу (m)</w:t>
            </w:r>
          </w:p>
        </w:tc>
      </w:tr>
      <w:tr w:rsidR="00032D59" w:rsidRPr="00CB32CF" w14:paraId="4503852E" w14:textId="77777777" w:rsidTr="000C7409">
        <w:tc>
          <w:tcPr>
            <w:tcW w:w="2127" w:type="dxa"/>
            <w:vAlign w:val="center"/>
          </w:tcPr>
          <w:p w14:paraId="75B6778F" w14:textId="77777777" w:rsidR="00032D59" w:rsidRPr="00CB32CF" w:rsidRDefault="00032D59" w:rsidP="00032D59">
            <w:pPr>
              <w:ind w:right="375"/>
              <w:rPr>
                <w:sz w:val="18"/>
                <w:szCs w:val="18"/>
                <w:lang w:val="sr-Cyrl-RS" w:eastAsia="sr-Cyrl-RS"/>
              </w:rPr>
            </w:pPr>
            <w:r w:rsidRPr="00CB32CF">
              <w:rPr>
                <w:sz w:val="18"/>
                <w:szCs w:val="18"/>
                <w:lang w:val="sr-Cyrl-RS" w:eastAsia="sr-Cyrl-RS"/>
              </w:rPr>
              <w:t xml:space="preserve">1 </w:t>
            </w:r>
            <w:proofErr w:type="spellStart"/>
            <w:r w:rsidRPr="00CB32CF">
              <w:rPr>
                <w:sz w:val="18"/>
                <w:szCs w:val="18"/>
                <w:lang w:val="sr-Cyrl-RS" w:eastAsia="sr-Cyrl-RS"/>
              </w:rPr>
              <w:t>kV</w:t>
            </w:r>
            <w:proofErr w:type="spellEnd"/>
            <w:r w:rsidRPr="00CB32CF">
              <w:rPr>
                <w:sz w:val="18"/>
                <w:szCs w:val="18"/>
                <w:lang w:val="sr-Cyrl-RS" w:eastAsia="sr-Cyrl-RS"/>
              </w:rPr>
              <w:t xml:space="preserve"> ≥ U</w:t>
            </w:r>
          </w:p>
        </w:tc>
        <w:tc>
          <w:tcPr>
            <w:tcW w:w="3614" w:type="dxa"/>
            <w:vAlign w:val="center"/>
          </w:tcPr>
          <w:p w14:paraId="741594C5" w14:textId="77777777" w:rsidR="00032D59" w:rsidRPr="00CB32CF" w:rsidRDefault="00032D59" w:rsidP="00032D59">
            <w:pPr>
              <w:ind w:right="375"/>
              <w:jc w:val="center"/>
              <w:rPr>
                <w:sz w:val="18"/>
                <w:szCs w:val="18"/>
                <w:lang w:val="sr-Cyrl-RS" w:eastAsia="sr-Cyrl-RS"/>
              </w:rPr>
            </w:pPr>
            <w:r w:rsidRPr="00CB32CF">
              <w:rPr>
                <w:sz w:val="18"/>
                <w:szCs w:val="18"/>
                <w:lang w:val="sr-Cyrl-RS" w:eastAsia="sr-Cyrl-RS"/>
              </w:rPr>
              <w:t>1</w:t>
            </w:r>
          </w:p>
        </w:tc>
        <w:tc>
          <w:tcPr>
            <w:tcW w:w="3189" w:type="dxa"/>
            <w:vAlign w:val="center"/>
          </w:tcPr>
          <w:p w14:paraId="7AF93217" w14:textId="77777777" w:rsidR="00032D59" w:rsidRPr="00CB32CF" w:rsidRDefault="00032D59" w:rsidP="00032D59">
            <w:pPr>
              <w:ind w:right="375"/>
              <w:jc w:val="center"/>
              <w:rPr>
                <w:sz w:val="18"/>
                <w:szCs w:val="18"/>
                <w:lang w:val="sr-Cyrl-RS" w:eastAsia="sr-Cyrl-RS"/>
              </w:rPr>
            </w:pPr>
            <w:r w:rsidRPr="00CB32CF">
              <w:rPr>
                <w:sz w:val="18"/>
                <w:szCs w:val="18"/>
                <w:lang w:val="sr-Cyrl-RS" w:eastAsia="sr-Cyrl-RS"/>
              </w:rPr>
              <w:t>1</w:t>
            </w:r>
          </w:p>
        </w:tc>
      </w:tr>
      <w:tr w:rsidR="00032D59" w:rsidRPr="00CB32CF" w14:paraId="1CEA7D86" w14:textId="77777777" w:rsidTr="000C7409">
        <w:tc>
          <w:tcPr>
            <w:tcW w:w="2127" w:type="dxa"/>
            <w:vAlign w:val="center"/>
          </w:tcPr>
          <w:p w14:paraId="3319140C" w14:textId="77777777" w:rsidR="00032D59" w:rsidRPr="00CB32CF" w:rsidRDefault="00032D59" w:rsidP="00032D59">
            <w:pPr>
              <w:ind w:right="375"/>
              <w:rPr>
                <w:sz w:val="18"/>
                <w:szCs w:val="18"/>
                <w:lang w:val="sr-Cyrl-RS" w:eastAsia="sr-Cyrl-RS"/>
              </w:rPr>
            </w:pPr>
            <w:r w:rsidRPr="00CB32CF">
              <w:rPr>
                <w:sz w:val="18"/>
                <w:szCs w:val="18"/>
                <w:lang w:val="sr-Cyrl-RS" w:eastAsia="sr-Cyrl-RS"/>
              </w:rPr>
              <w:t>1&lt;U≤20 kV</w:t>
            </w:r>
          </w:p>
        </w:tc>
        <w:tc>
          <w:tcPr>
            <w:tcW w:w="3614" w:type="dxa"/>
            <w:vAlign w:val="center"/>
          </w:tcPr>
          <w:p w14:paraId="6422DE22" w14:textId="77777777" w:rsidR="00032D59" w:rsidRPr="00CB32CF" w:rsidRDefault="00032D59" w:rsidP="00032D59">
            <w:pPr>
              <w:ind w:right="375"/>
              <w:jc w:val="center"/>
              <w:rPr>
                <w:sz w:val="18"/>
                <w:szCs w:val="18"/>
                <w:lang w:val="sr-Cyrl-RS" w:eastAsia="sr-Cyrl-RS"/>
              </w:rPr>
            </w:pPr>
            <w:r w:rsidRPr="00CB32CF">
              <w:rPr>
                <w:sz w:val="18"/>
                <w:szCs w:val="18"/>
                <w:lang w:val="sr-Cyrl-RS" w:eastAsia="sr-Cyrl-RS"/>
              </w:rPr>
              <w:t>2</w:t>
            </w:r>
          </w:p>
        </w:tc>
        <w:tc>
          <w:tcPr>
            <w:tcW w:w="3189" w:type="dxa"/>
            <w:vAlign w:val="center"/>
          </w:tcPr>
          <w:p w14:paraId="28B0AD06" w14:textId="77777777" w:rsidR="00032D59" w:rsidRPr="00CB32CF" w:rsidRDefault="00032D59" w:rsidP="00032D59">
            <w:pPr>
              <w:ind w:right="375"/>
              <w:jc w:val="center"/>
              <w:rPr>
                <w:sz w:val="18"/>
                <w:szCs w:val="18"/>
                <w:lang w:val="sr-Cyrl-RS" w:eastAsia="sr-Cyrl-RS"/>
              </w:rPr>
            </w:pPr>
            <w:r w:rsidRPr="00CB32CF">
              <w:rPr>
                <w:sz w:val="18"/>
                <w:szCs w:val="18"/>
                <w:lang w:val="sr-Cyrl-RS" w:eastAsia="sr-Cyrl-RS"/>
              </w:rPr>
              <w:t>2</w:t>
            </w:r>
          </w:p>
        </w:tc>
      </w:tr>
      <w:tr w:rsidR="00032D59" w:rsidRPr="00CB32CF" w14:paraId="39FD3E1A" w14:textId="77777777" w:rsidTr="000C7409">
        <w:tc>
          <w:tcPr>
            <w:tcW w:w="2127" w:type="dxa"/>
            <w:vAlign w:val="center"/>
          </w:tcPr>
          <w:p w14:paraId="6ADE35F3" w14:textId="77777777" w:rsidR="00032D59" w:rsidRPr="00CB32CF" w:rsidRDefault="00032D59" w:rsidP="00032D59">
            <w:pPr>
              <w:ind w:right="375"/>
              <w:rPr>
                <w:sz w:val="18"/>
                <w:szCs w:val="18"/>
                <w:lang w:val="sr-Cyrl-RS" w:eastAsia="sr-Cyrl-RS"/>
              </w:rPr>
            </w:pPr>
            <w:r w:rsidRPr="00CB32CF">
              <w:rPr>
                <w:sz w:val="18"/>
                <w:szCs w:val="18"/>
                <w:lang w:val="sr-Cyrl-RS" w:eastAsia="sr-Cyrl-RS"/>
              </w:rPr>
              <w:t>20&lt;U≤35 kV</w:t>
            </w:r>
          </w:p>
        </w:tc>
        <w:tc>
          <w:tcPr>
            <w:tcW w:w="3614" w:type="dxa"/>
            <w:vAlign w:val="center"/>
          </w:tcPr>
          <w:p w14:paraId="69C894ED" w14:textId="77777777" w:rsidR="00032D59" w:rsidRPr="00CB32CF" w:rsidRDefault="00032D59" w:rsidP="00032D59">
            <w:pPr>
              <w:ind w:right="375"/>
              <w:jc w:val="center"/>
              <w:rPr>
                <w:sz w:val="18"/>
                <w:szCs w:val="18"/>
                <w:lang w:val="sr-Cyrl-RS" w:eastAsia="sr-Cyrl-RS"/>
              </w:rPr>
            </w:pPr>
            <w:r w:rsidRPr="00CB32CF">
              <w:rPr>
                <w:sz w:val="18"/>
                <w:szCs w:val="18"/>
                <w:lang w:val="sr-Cyrl-RS" w:eastAsia="sr-Cyrl-RS"/>
              </w:rPr>
              <w:t>5</w:t>
            </w:r>
          </w:p>
        </w:tc>
        <w:tc>
          <w:tcPr>
            <w:tcW w:w="3189" w:type="dxa"/>
            <w:vAlign w:val="center"/>
          </w:tcPr>
          <w:p w14:paraId="4F06266F" w14:textId="77777777" w:rsidR="00032D59" w:rsidRPr="00CB32CF" w:rsidRDefault="00032D59" w:rsidP="00032D59">
            <w:pPr>
              <w:ind w:right="375"/>
              <w:jc w:val="center"/>
              <w:rPr>
                <w:sz w:val="18"/>
                <w:szCs w:val="18"/>
                <w:lang w:val="sr-Cyrl-RS" w:eastAsia="sr-Cyrl-RS"/>
              </w:rPr>
            </w:pPr>
            <w:r w:rsidRPr="00CB32CF">
              <w:rPr>
                <w:sz w:val="18"/>
                <w:szCs w:val="18"/>
                <w:lang w:val="sr-Cyrl-RS" w:eastAsia="sr-Cyrl-RS"/>
              </w:rPr>
              <w:t>10</w:t>
            </w:r>
          </w:p>
        </w:tc>
      </w:tr>
      <w:tr w:rsidR="00032D59" w:rsidRPr="00CB32CF" w14:paraId="000D4E95" w14:textId="77777777" w:rsidTr="000C7409">
        <w:tc>
          <w:tcPr>
            <w:tcW w:w="2127" w:type="dxa"/>
            <w:vAlign w:val="center"/>
          </w:tcPr>
          <w:p w14:paraId="434433C0" w14:textId="77777777" w:rsidR="00032D59" w:rsidRPr="00CB32CF" w:rsidRDefault="00032D59" w:rsidP="00032D59">
            <w:pPr>
              <w:ind w:right="375"/>
              <w:rPr>
                <w:sz w:val="18"/>
                <w:szCs w:val="18"/>
                <w:lang w:val="sr-Cyrl-RS" w:eastAsia="sr-Cyrl-RS"/>
              </w:rPr>
            </w:pPr>
            <w:r w:rsidRPr="00CB32CF">
              <w:rPr>
                <w:sz w:val="18"/>
                <w:szCs w:val="18"/>
                <w:lang w:val="sr-Cyrl-RS" w:eastAsia="sr-Cyrl-RS"/>
              </w:rPr>
              <w:t xml:space="preserve">35 </w:t>
            </w:r>
            <w:proofErr w:type="spellStart"/>
            <w:r w:rsidRPr="00CB32CF">
              <w:rPr>
                <w:sz w:val="18"/>
                <w:szCs w:val="18"/>
                <w:lang w:val="sr-Cyrl-RS" w:eastAsia="sr-Cyrl-RS"/>
              </w:rPr>
              <w:t>kV</w:t>
            </w:r>
            <w:proofErr w:type="spellEnd"/>
            <w:r w:rsidRPr="00CB32CF">
              <w:rPr>
                <w:sz w:val="18"/>
                <w:szCs w:val="18"/>
                <w:lang w:val="sr-Cyrl-RS" w:eastAsia="sr-Cyrl-RS"/>
              </w:rPr>
              <w:t xml:space="preserve"> &lt; U</w:t>
            </w:r>
          </w:p>
        </w:tc>
        <w:tc>
          <w:tcPr>
            <w:tcW w:w="3614" w:type="dxa"/>
            <w:vAlign w:val="center"/>
          </w:tcPr>
          <w:p w14:paraId="2A823175" w14:textId="77777777" w:rsidR="00032D59" w:rsidRPr="00CB32CF" w:rsidRDefault="00032D59" w:rsidP="00032D59">
            <w:pPr>
              <w:ind w:right="375"/>
              <w:jc w:val="center"/>
              <w:rPr>
                <w:sz w:val="18"/>
                <w:szCs w:val="18"/>
                <w:lang w:val="sr-Cyrl-RS" w:eastAsia="sr-Cyrl-RS"/>
              </w:rPr>
            </w:pPr>
            <w:r w:rsidRPr="00CB32CF">
              <w:rPr>
                <w:sz w:val="18"/>
                <w:szCs w:val="18"/>
                <w:lang w:val="sr-Cyrl-RS" w:eastAsia="sr-Cyrl-RS"/>
              </w:rPr>
              <w:t>10</w:t>
            </w:r>
          </w:p>
        </w:tc>
        <w:tc>
          <w:tcPr>
            <w:tcW w:w="3189" w:type="dxa"/>
            <w:vAlign w:val="center"/>
          </w:tcPr>
          <w:p w14:paraId="5FB00DC6" w14:textId="77777777" w:rsidR="00032D59" w:rsidRPr="00CB32CF" w:rsidRDefault="00032D59" w:rsidP="00032D59">
            <w:pPr>
              <w:ind w:right="375"/>
              <w:jc w:val="center"/>
              <w:rPr>
                <w:sz w:val="18"/>
                <w:szCs w:val="18"/>
                <w:lang w:val="sr-Cyrl-RS" w:eastAsia="sr-Cyrl-RS"/>
              </w:rPr>
            </w:pPr>
            <w:r w:rsidRPr="00CB32CF">
              <w:rPr>
                <w:sz w:val="18"/>
                <w:szCs w:val="18"/>
                <w:lang w:val="sr-Cyrl-RS" w:eastAsia="sr-Cyrl-RS"/>
              </w:rPr>
              <w:t>15</w:t>
            </w:r>
          </w:p>
        </w:tc>
      </w:tr>
    </w:tbl>
    <w:p w14:paraId="198C61F4" w14:textId="77777777" w:rsidR="00032D59" w:rsidRPr="00CB32CF" w:rsidRDefault="00032D59" w:rsidP="00032D59">
      <w:pPr>
        <w:rPr>
          <w:b/>
          <w:lang w:val="sr-Cyrl-RS" w:eastAsia="sr-Cyrl-RS"/>
        </w:rPr>
      </w:pPr>
    </w:p>
    <w:p w14:paraId="39968D7B" w14:textId="77777777" w:rsidR="00032D59" w:rsidRPr="00CB32CF" w:rsidRDefault="00032D59" w:rsidP="00032D59">
      <w:pPr>
        <w:ind w:right="-1"/>
        <w:rPr>
          <w:lang w:val="sr-Cyrl-RS" w:eastAsia="sr-Cyrl-RS"/>
        </w:rPr>
      </w:pPr>
      <w:r w:rsidRPr="00CB32CF">
        <w:rPr>
          <w:lang w:val="sr-Cyrl-RS" w:eastAsia="sr-Cyrl-RS"/>
        </w:rPr>
        <w:t>Минимално хоризонтално растојање се рачуна од темеља стуба далековода, при чему се не сме угрозити стабилност стуба.</w:t>
      </w:r>
    </w:p>
    <w:p w14:paraId="5FBE85E3" w14:textId="77777777" w:rsidR="00032D59" w:rsidRPr="00CB32CF" w:rsidRDefault="00032D59" w:rsidP="00032D59">
      <w:pPr>
        <w:rPr>
          <w:b/>
          <w:lang w:val="sr-Cyrl-RS" w:eastAsia="sr-Cyrl-RS"/>
        </w:rPr>
      </w:pPr>
    </w:p>
    <w:bookmarkEnd w:id="500"/>
    <w:p w14:paraId="2B2333CD" w14:textId="77777777" w:rsidR="00032D59" w:rsidRPr="00CB32CF" w:rsidRDefault="00032D59" w:rsidP="00032D59">
      <w:pPr>
        <w:tabs>
          <w:tab w:val="left" w:pos="9355"/>
        </w:tabs>
        <w:ind w:right="-1"/>
        <w:rPr>
          <w:lang w:val="sr-Cyrl-RS" w:eastAsia="sr-Cyrl-RS"/>
        </w:rPr>
      </w:pPr>
      <w:r w:rsidRPr="00CB32CF">
        <w:rPr>
          <w:lang w:val="sr-Cyrl-RS" w:eastAsia="sr-Cyrl-RS"/>
        </w:rPr>
        <w:t>Приликом укрштања гасовод се по правилу поставља изнад канализације. Уколико се мора поставити испод, неопходно је применити додатне мере ради спречавања евентуалног продора гаса у канализацију.</w:t>
      </w:r>
    </w:p>
    <w:p w14:paraId="32723BF3" w14:textId="77777777" w:rsidR="00F73E59" w:rsidRPr="00CB32CF" w:rsidRDefault="00F73E59" w:rsidP="00564419">
      <w:pPr>
        <w:rPr>
          <w:rFonts w:eastAsiaTheme="minorEastAsia"/>
          <w:lang w:val="sr-Cyrl-RS"/>
        </w:rPr>
      </w:pPr>
    </w:p>
    <w:p w14:paraId="6E99B4CD" w14:textId="77777777" w:rsidR="00FE6E87" w:rsidRPr="00CB32CF" w:rsidRDefault="00FE6E87" w:rsidP="00FE6E87">
      <w:pPr>
        <w:rPr>
          <w:lang w:val="sr-Cyrl-RS" w:eastAsia="sr-Cyrl-RS"/>
        </w:rPr>
      </w:pPr>
      <w:bookmarkStart w:id="501" w:name="SADRZAJ_189"/>
      <w:r w:rsidRPr="00CB32CF">
        <w:rPr>
          <w:lang w:val="sr-Cyrl-RS" w:eastAsia="sr-Cyrl-RS"/>
        </w:rPr>
        <w:t xml:space="preserve">На укрштању гасовода са путевима, каналима, далеководима </w:t>
      </w:r>
      <w:proofErr w:type="spellStart"/>
      <w:r w:rsidRPr="00CB32CF">
        <w:rPr>
          <w:lang w:val="sr-Cyrl-RS" w:eastAsia="sr-Cyrl-RS"/>
        </w:rPr>
        <w:t>називног</w:t>
      </w:r>
      <w:proofErr w:type="spellEnd"/>
      <w:r w:rsidRPr="00CB32CF">
        <w:rPr>
          <w:lang w:val="sr-Cyrl-RS" w:eastAsia="sr-Cyrl-RS"/>
        </w:rPr>
        <w:t xml:space="preserve"> напона преко  35 </w:t>
      </w:r>
      <w:proofErr w:type="spellStart"/>
      <w:r w:rsidRPr="00CB32CF">
        <w:rPr>
          <w:lang w:val="sr-Cyrl-RS" w:eastAsia="sr-Cyrl-RS"/>
        </w:rPr>
        <w:t>kV</w:t>
      </w:r>
      <w:proofErr w:type="spellEnd"/>
      <w:r w:rsidRPr="00CB32CF">
        <w:rPr>
          <w:lang w:val="sr-Cyrl-RS" w:eastAsia="sr-Cyrl-RS"/>
        </w:rPr>
        <w:t>, угао осе гасовода према тим објектима мора да износи између 60° и 90°.</w:t>
      </w:r>
    </w:p>
    <w:p w14:paraId="4878030B" w14:textId="77777777" w:rsidR="00FE6E87" w:rsidRPr="00CB32CF" w:rsidRDefault="00FE6E87" w:rsidP="00FE6E87">
      <w:pPr>
        <w:tabs>
          <w:tab w:val="left" w:pos="9355"/>
        </w:tabs>
        <w:ind w:right="-1"/>
        <w:rPr>
          <w:lang w:val="sr-Cyrl-RS" w:eastAsia="sr-Cyrl-RS"/>
        </w:rPr>
      </w:pPr>
      <w:bookmarkStart w:id="502" w:name="SADRZAJ_190"/>
      <w:bookmarkEnd w:id="501"/>
    </w:p>
    <w:p w14:paraId="571B7430" w14:textId="77777777" w:rsidR="00FE6E87" w:rsidRPr="00CB32CF" w:rsidRDefault="00FE6E87" w:rsidP="00FE6E87">
      <w:pPr>
        <w:rPr>
          <w:spacing w:val="-4"/>
          <w:lang w:val="sr-Cyrl-RS" w:eastAsia="sr-Cyrl-RS"/>
        </w:rPr>
      </w:pPr>
      <w:bookmarkStart w:id="503" w:name="SADRZAJ_192"/>
      <w:bookmarkEnd w:id="502"/>
      <w:r w:rsidRPr="00CB32CF">
        <w:rPr>
          <w:spacing w:val="-4"/>
          <w:lang w:val="sr-Cyrl-RS" w:eastAsia="sr-Cyrl-RS"/>
        </w:rPr>
        <w:t xml:space="preserve">За извођење укрштања гасовода са </w:t>
      </w:r>
      <w:proofErr w:type="spellStart"/>
      <w:r w:rsidRPr="00CB32CF">
        <w:rPr>
          <w:spacing w:val="-4"/>
          <w:lang w:val="sr-Cyrl-RS" w:eastAsia="sr-Cyrl-RS"/>
        </w:rPr>
        <w:t>инфраструктурним</w:t>
      </w:r>
      <w:proofErr w:type="spellEnd"/>
      <w:r w:rsidRPr="00CB32CF">
        <w:rPr>
          <w:spacing w:val="-4"/>
          <w:lang w:val="sr-Cyrl-RS" w:eastAsia="sr-Cyrl-RS"/>
        </w:rPr>
        <w:t xml:space="preserve"> објектима са углом мањим од 60° прибавити одговарајућу сагласност управљача, односно оператора над тим објектима.</w:t>
      </w:r>
    </w:p>
    <w:p w14:paraId="53452B9B" w14:textId="77777777" w:rsidR="00FE6E87" w:rsidRPr="00CB32CF" w:rsidRDefault="00FE6E87" w:rsidP="00FE6E87">
      <w:pPr>
        <w:rPr>
          <w:sz w:val="16"/>
          <w:szCs w:val="16"/>
          <w:lang w:val="sr-Cyrl-RS" w:eastAsia="sr-Cyrl-RS"/>
        </w:rPr>
      </w:pPr>
    </w:p>
    <w:p w14:paraId="1FA6AECE" w14:textId="77777777" w:rsidR="00FE6E87" w:rsidRPr="00CB32CF" w:rsidRDefault="00FE6E87" w:rsidP="00FE6E87">
      <w:pPr>
        <w:rPr>
          <w:lang w:val="sr-Cyrl-RS" w:eastAsia="sr-Cyrl-RS"/>
        </w:rPr>
      </w:pPr>
      <w:bookmarkStart w:id="504" w:name="SADRZAJ_193"/>
      <w:bookmarkStart w:id="505" w:name="SADRZAJ_194"/>
      <w:bookmarkEnd w:id="503"/>
      <w:bookmarkEnd w:id="504"/>
      <w:r w:rsidRPr="00CB32CF">
        <w:rPr>
          <w:lang w:val="sr-Cyrl-RS" w:eastAsia="sr-Cyrl-RS"/>
        </w:rPr>
        <w:t>Минимална дубина укопавања гасовода је 0,8 m мерено од горње ивице гасовода.</w:t>
      </w:r>
    </w:p>
    <w:p w14:paraId="588CD1FA" w14:textId="77777777" w:rsidR="00FE6E87" w:rsidRPr="00CB32CF" w:rsidRDefault="00FE6E87" w:rsidP="00FE6E87">
      <w:pPr>
        <w:rPr>
          <w:lang w:val="sr-Cyrl-RS" w:eastAsia="sr-Cyrl-RS"/>
        </w:rPr>
      </w:pPr>
    </w:p>
    <w:p w14:paraId="5C1CEF9B" w14:textId="01DDA02A" w:rsidR="000C7409" w:rsidRPr="005A5D07" w:rsidRDefault="00FE6E87" w:rsidP="004F2196">
      <w:pPr>
        <w:pStyle w:val="Caption"/>
        <w:ind w:left="1276" w:hanging="1276"/>
        <w:rPr>
          <w:sz w:val="18"/>
          <w:szCs w:val="18"/>
          <w:lang w:val="sr-Cyrl-RS"/>
        </w:rPr>
      </w:pPr>
      <w:bookmarkStart w:id="506" w:name="SADRZAJ_195"/>
      <w:bookmarkStart w:id="507" w:name="_Toc20918661"/>
      <w:bookmarkStart w:id="508" w:name="_Toc20918757"/>
      <w:bookmarkStart w:id="509" w:name="_Toc21072976"/>
      <w:bookmarkStart w:id="510" w:name="_Toc21083825"/>
      <w:bookmarkStart w:id="511" w:name="_Toc25844722"/>
      <w:bookmarkStart w:id="512" w:name="_Toc26270234"/>
      <w:bookmarkStart w:id="513" w:name="_Toc26277639"/>
      <w:bookmarkStart w:id="514" w:name="SADRZAJ_196"/>
      <w:bookmarkEnd w:id="505"/>
      <w:bookmarkEnd w:id="506"/>
      <w:r w:rsidRPr="005A5D07">
        <w:rPr>
          <w:sz w:val="18"/>
          <w:szCs w:val="18"/>
          <w:lang w:val="sr-Cyrl-RS"/>
        </w:rPr>
        <w:t>Табела</w:t>
      </w:r>
      <w:r w:rsidR="00C21C5C" w:rsidRPr="005A5D07">
        <w:rPr>
          <w:sz w:val="18"/>
          <w:szCs w:val="18"/>
          <w:lang w:val="sr-Cyrl-RS"/>
        </w:rPr>
        <w:t xml:space="preserve"> </w:t>
      </w:r>
      <w:r w:rsidR="006C508B" w:rsidRPr="005A5D07">
        <w:rPr>
          <w:sz w:val="18"/>
          <w:szCs w:val="18"/>
          <w:lang w:val="sr-Cyrl-RS"/>
        </w:rPr>
        <w:t>9</w:t>
      </w:r>
      <w:r w:rsidR="000C7409" w:rsidRPr="005A5D07">
        <w:rPr>
          <w:sz w:val="18"/>
          <w:szCs w:val="18"/>
          <w:lang w:val="sr-Cyrl-RS"/>
        </w:rPr>
        <w:t xml:space="preserve">: </w:t>
      </w:r>
      <w:r w:rsidR="004F2196" w:rsidRPr="005A5D07">
        <w:rPr>
          <w:sz w:val="18"/>
          <w:szCs w:val="18"/>
          <w:lang w:val="sr-Cyrl-RS"/>
        </w:rPr>
        <w:tab/>
      </w:r>
      <w:r w:rsidRPr="005A5D07">
        <w:rPr>
          <w:sz w:val="18"/>
          <w:szCs w:val="18"/>
          <w:lang w:val="sr-Cyrl-RS"/>
        </w:rPr>
        <w:t xml:space="preserve">Минимална дубина укопавања челичних и ПЕ гасовода, </w:t>
      </w:r>
    </w:p>
    <w:p w14:paraId="2D60460E" w14:textId="47636FC3" w:rsidR="00FE6E87" w:rsidRPr="005A5D07" w:rsidRDefault="00FE6E87" w:rsidP="004F2196">
      <w:pPr>
        <w:pStyle w:val="Caption"/>
        <w:ind w:left="1276"/>
        <w:rPr>
          <w:sz w:val="18"/>
          <w:szCs w:val="18"/>
          <w:lang w:val="sr-Cyrl-RS"/>
        </w:rPr>
      </w:pPr>
      <w:r w:rsidRPr="005A5D07">
        <w:rPr>
          <w:sz w:val="18"/>
          <w:szCs w:val="18"/>
          <w:lang w:val="sr-Cyrl-RS"/>
        </w:rPr>
        <w:t>мерена од горње ивице цеви, код укрштања са другим објектима</w:t>
      </w:r>
      <w:bookmarkEnd w:id="507"/>
      <w:bookmarkEnd w:id="508"/>
      <w:bookmarkEnd w:id="509"/>
      <w:bookmarkEnd w:id="510"/>
      <w:bookmarkEnd w:id="511"/>
      <w:bookmarkEnd w:id="512"/>
      <w:bookmarkEnd w:id="513"/>
    </w:p>
    <w:p w14:paraId="7543DC32" w14:textId="77777777" w:rsidR="004F2196" w:rsidRPr="00CB32CF" w:rsidRDefault="004F2196" w:rsidP="004F2196">
      <w:pPr>
        <w:rPr>
          <w:lang w:val="sr-Cyrl-RS" w:eastAsia="sr-Latn-CS"/>
        </w:rPr>
      </w:pPr>
    </w:p>
    <w:tbl>
      <w:tblPr>
        <w:tblW w:w="4767" w:type="pct"/>
        <w:jc w:val="center"/>
        <w:tblInd w:w="-38" w:type="dxa"/>
        <w:tblBorders>
          <w:top w:val="outset" w:sz="6" w:space="0" w:color="000000"/>
          <w:left w:val="outset" w:sz="6" w:space="0" w:color="000000"/>
          <w:bottom w:val="outset" w:sz="6" w:space="0" w:color="000000"/>
          <w:right w:val="outset" w:sz="6" w:space="0" w:color="000000"/>
        </w:tblBorders>
        <w:tblCellMar>
          <w:left w:w="57" w:type="dxa"/>
          <w:right w:w="57" w:type="dxa"/>
        </w:tblCellMar>
        <w:tblLook w:val="04A0" w:firstRow="1" w:lastRow="0" w:firstColumn="1" w:lastColumn="0" w:noHBand="0" w:noVBand="1"/>
      </w:tblPr>
      <w:tblGrid>
        <w:gridCol w:w="4799"/>
        <w:gridCol w:w="4228"/>
      </w:tblGrid>
      <w:tr w:rsidR="00FE6E87" w:rsidRPr="00CB32CF" w14:paraId="2CB3DE00" w14:textId="77777777" w:rsidTr="000C7409">
        <w:trPr>
          <w:jc w:val="center"/>
        </w:trPr>
        <w:tc>
          <w:tcPr>
            <w:tcW w:w="2658"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10D00F53" w14:textId="77777777" w:rsidR="00FE6E87" w:rsidRPr="00CB32CF" w:rsidRDefault="00FE6E87" w:rsidP="0098313E">
            <w:pPr>
              <w:jc w:val="center"/>
              <w:rPr>
                <w:b/>
                <w:sz w:val="18"/>
                <w:szCs w:val="18"/>
                <w:lang w:val="sr-Cyrl-RS" w:eastAsia="sr-Cyrl-RS"/>
              </w:rPr>
            </w:pPr>
            <w:proofErr w:type="spellStart"/>
            <w:r w:rsidRPr="00CB32CF">
              <w:rPr>
                <w:b/>
                <w:sz w:val="18"/>
                <w:szCs w:val="18"/>
                <w:lang w:val="sr-Cyrl-RS" w:eastAsia="sr-Cyrl-RS"/>
              </w:rPr>
              <w:t>Инфраструктурни</w:t>
            </w:r>
            <w:proofErr w:type="spellEnd"/>
            <w:r w:rsidRPr="00CB32CF">
              <w:rPr>
                <w:b/>
                <w:sz w:val="18"/>
                <w:szCs w:val="18"/>
                <w:lang w:val="sr-Cyrl-RS" w:eastAsia="sr-Cyrl-RS"/>
              </w:rPr>
              <w:t xml:space="preserve"> објекат</w:t>
            </w:r>
          </w:p>
        </w:tc>
        <w:tc>
          <w:tcPr>
            <w:tcW w:w="2342"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18E88E9D" w14:textId="77777777" w:rsidR="00FE6E87" w:rsidRPr="00CB32CF" w:rsidRDefault="00FE6E87" w:rsidP="0098313E">
            <w:pPr>
              <w:jc w:val="center"/>
              <w:rPr>
                <w:b/>
                <w:sz w:val="18"/>
                <w:szCs w:val="18"/>
                <w:lang w:val="sr-Cyrl-RS" w:eastAsia="sr-Cyrl-RS"/>
              </w:rPr>
            </w:pPr>
            <w:r w:rsidRPr="00CB32CF">
              <w:rPr>
                <w:b/>
                <w:sz w:val="18"/>
                <w:szCs w:val="18"/>
                <w:lang w:val="sr-Cyrl-RS" w:eastAsia="sr-Cyrl-RS"/>
              </w:rPr>
              <w:t>Минимална дубина укопавања (m)</w:t>
            </w:r>
          </w:p>
        </w:tc>
      </w:tr>
      <w:tr w:rsidR="00FE6E87" w:rsidRPr="00CB32CF" w14:paraId="02380AA9" w14:textId="77777777" w:rsidTr="000C7409">
        <w:trPr>
          <w:jc w:val="center"/>
        </w:trPr>
        <w:tc>
          <w:tcPr>
            <w:tcW w:w="2658" w:type="pct"/>
            <w:tcBorders>
              <w:top w:val="outset" w:sz="6" w:space="0" w:color="000000"/>
              <w:left w:val="outset" w:sz="6" w:space="0" w:color="000000"/>
              <w:bottom w:val="outset" w:sz="6" w:space="0" w:color="000000"/>
              <w:right w:val="outset" w:sz="6" w:space="0" w:color="000000"/>
            </w:tcBorders>
            <w:vAlign w:val="center"/>
            <w:hideMark/>
          </w:tcPr>
          <w:p w14:paraId="0B586BFD" w14:textId="77777777" w:rsidR="00FE6E87" w:rsidRPr="00CB32CF" w:rsidRDefault="00FE6E87" w:rsidP="0098313E">
            <w:pPr>
              <w:rPr>
                <w:sz w:val="18"/>
                <w:szCs w:val="18"/>
                <w:lang w:val="sr-Cyrl-RS" w:eastAsia="sr-Cyrl-RS"/>
              </w:rPr>
            </w:pPr>
            <w:r w:rsidRPr="00CB32CF">
              <w:rPr>
                <w:sz w:val="18"/>
                <w:szCs w:val="18"/>
                <w:lang w:val="sr-Cyrl-RS" w:eastAsia="sr-Cyrl-RS"/>
              </w:rPr>
              <w:t xml:space="preserve">до дна одводних канала путева </w:t>
            </w:r>
          </w:p>
        </w:tc>
        <w:tc>
          <w:tcPr>
            <w:tcW w:w="2342" w:type="pct"/>
            <w:tcBorders>
              <w:top w:val="outset" w:sz="6" w:space="0" w:color="000000"/>
              <w:left w:val="outset" w:sz="6" w:space="0" w:color="000000"/>
              <w:bottom w:val="outset" w:sz="6" w:space="0" w:color="000000"/>
              <w:right w:val="outset" w:sz="6" w:space="0" w:color="000000"/>
            </w:tcBorders>
            <w:vAlign w:val="center"/>
          </w:tcPr>
          <w:p w14:paraId="5A336F0C" w14:textId="77777777" w:rsidR="00FE6E87" w:rsidRPr="00CB32CF" w:rsidRDefault="00FE6E87" w:rsidP="0098313E">
            <w:pPr>
              <w:jc w:val="center"/>
              <w:rPr>
                <w:sz w:val="18"/>
                <w:szCs w:val="18"/>
                <w:lang w:val="sr-Cyrl-RS" w:eastAsia="sr-Cyrl-RS"/>
              </w:rPr>
            </w:pPr>
            <w:r w:rsidRPr="00CB32CF">
              <w:rPr>
                <w:sz w:val="18"/>
                <w:szCs w:val="18"/>
                <w:lang w:val="sr-Cyrl-RS" w:eastAsia="sr-Cyrl-RS"/>
              </w:rPr>
              <w:t>1</w:t>
            </w:r>
          </w:p>
        </w:tc>
      </w:tr>
      <w:tr w:rsidR="00FE6E87" w:rsidRPr="00CB32CF" w14:paraId="657307D8" w14:textId="77777777" w:rsidTr="000C7409">
        <w:trPr>
          <w:jc w:val="center"/>
        </w:trPr>
        <w:tc>
          <w:tcPr>
            <w:tcW w:w="2658" w:type="pct"/>
            <w:tcBorders>
              <w:top w:val="outset" w:sz="6" w:space="0" w:color="000000"/>
              <w:left w:val="outset" w:sz="6" w:space="0" w:color="000000"/>
              <w:bottom w:val="outset" w:sz="6" w:space="0" w:color="000000"/>
              <w:right w:val="outset" w:sz="6" w:space="0" w:color="000000"/>
            </w:tcBorders>
            <w:vAlign w:val="center"/>
            <w:hideMark/>
          </w:tcPr>
          <w:p w14:paraId="3AFDAD11" w14:textId="77777777" w:rsidR="00FE6E87" w:rsidRPr="00CB32CF" w:rsidRDefault="00FE6E87" w:rsidP="0098313E">
            <w:pPr>
              <w:rPr>
                <w:sz w:val="18"/>
                <w:szCs w:val="18"/>
                <w:lang w:val="sr-Cyrl-RS" w:eastAsia="sr-Cyrl-RS"/>
              </w:rPr>
            </w:pPr>
            <w:r w:rsidRPr="00CB32CF">
              <w:rPr>
                <w:sz w:val="18"/>
                <w:szCs w:val="18"/>
                <w:lang w:val="sr-Cyrl-RS" w:eastAsia="sr-Cyrl-RS"/>
              </w:rPr>
              <w:t>до горње коте коловозне конструкције пута</w:t>
            </w:r>
          </w:p>
        </w:tc>
        <w:tc>
          <w:tcPr>
            <w:tcW w:w="2342" w:type="pct"/>
            <w:tcBorders>
              <w:top w:val="outset" w:sz="6" w:space="0" w:color="000000"/>
              <w:left w:val="outset" w:sz="6" w:space="0" w:color="000000"/>
              <w:bottom w:val="outset" w:sz="6" w:space="0" w:color="000000"/>
              <w:right w:val="outset" w:sz="6" w:space="0" w:color="000000"/>
            </w:tcBorders>
            <w:vAlign w:val="center"/>
          </w:tcPr>
          <w:p w14:paraId="30E53D72" w14:textId="77777777" w:rsidR="00FE6E87" w:rsidRPr="00CB32CF" w:rsidRDefault="00FE6E87" w:rsidP="0098313E">
            <w:pPr>
              <w:jc w:val="center"/>
              <w:rPr>
                <w:sz w:val="18"/>
                <w:szCs w:val="18"/>
                <w:lang w:val="sr-Cyrl-RS" w:eastAsia="sr-Cyrl-RS"/>
              </w:rPr>
            </w:pPr>
            <w:r w:rsidRPr="00CB32CF">
              <w:rPr>
                <w:sz w:val="18"/>
                <w:szCs w:val="18"/>
                <w:lang w:val="sr-Cyrl-RS" w:eastAsia="sr-Cyrl-RS"/>
              </w:rPr>
              <w:t>1,35</w:t>
            </w:r>
          </w:p>
        </w:tc>
      </w:tr>
    </w:tbl>
    <w:p w14:paraId="272A059B" w14:textId="77777777" w:rsidR="000C7409" w:rsidRPr="00CB32CF" w:rsidRDefault="000C7409" w:rsidP="00FE6E87">
      <w:pPr>
        <w:rPr>
          <w:lang w:val="sr-Cyrl-RS" w:eastAsia="sr-Cyrl-RS"/>
        </w:rPr>
      </w:pPr>
      <w:bookmarkStart w:id="515" w:name="SADRZAJ_197"/>
      <w:bookmarkEnd w:id="514"/>
      <w:bookmarkEnd w:id="515"/>
    </w:p>
    <w:p w14:paraId="7D5CFEDA" w14:textId="77777777" w:rsidR="00FE6E87" w:rsidRDefault="00FE6E87" w:rsidP="00FE6E87">
      <w:pPr>
        <w:rPr>
          <w:lang w:val="sr-Latn-RS" w:eastAsia="sr-Cyrl-RS"/>
        </w:rPr>
      </w:pPr>
      <w:r w:rsidRPr="00CB32CF">
        <w:rPr>
          <w:lang w:val="sr-Cyrl-RS" w:eastAsia="sr-Cyrl-RS"/>
        </w:rPr>
        <w:t>Од минималне дубине укопавања цеви може се одступити уз навођење оправданих разлога за тај поступак, при чему се морају предвидети повећане мере безбедности, али тако да минимална дубина укопавања не може бити мања од 0,5 m.</w:t>
      </w:r>
    </w:p>
    <w:p w14:paraId="1556B0B6" w14:textId="77777777" w:rsidR="00FA5943" w:rsidRPr="00FA5943" w:rsidRDefault="00FA5943" w:rsidP="00FE6E87">
      <w:pPr>
        <w:rPr>
          <w:lang w:val="sr-Latn-RS" w:eastAsia="sr-Cyrl-RS"/>
        </w:rPr>
      </w:pPr>
    </w:p>
    <w:p w14:paraId="73A9E076" w14:textId="77777777" w:rsidR="00FE6E87" w:rsidRPr="00CB32CF" w:rsidRDefault="00FE6E87" w:rsidP="00FE6E87">
      <w:pPr>
        <w:rPr>
          <w:sz w:val="16"/>
          <w:szCs w:val="16"/>
          <w:lang w:val="sr-Cyrl-RS" w:eastAsia="sr-Cyrl-RS"/>
        </w:rPr>
      </w:pPr>
    </w:p>
    <w:p w14:paraId="57150507" w14:textId="77777777" w:rsidR="00FE6E87" w:rsidRPr="00CB32CF" w:rsidRDefault="00FE6E87" w:rsidP="00FE6E87">
      <w:pPr>
        <w:ind w:right="-1"/>
        <w:rPr>
          <w:lang w:val="sr-Cyrl-RS" w:eastAsia="sr-Cyrl-RS"/>
        </w:rPr>
      </w:pPr>
      <w:bookmarkStart w:id="516" w:name="SADRZAJ_094"/>
      <w:r w:rsidRPr="00CB32CF">
        <w:rPr>
          <w:lang w:val="sr-Cyrl-RS" w:eastAsia="sr-Cyrl-RS"/>
        </w:rPr>
        <w:lastRenderedPageBreak/>
        <w:t>У зависности од притиска заштитни појас гасовода је:</w:t>
      </w:r>
    </w:p>
    <w:p w14:paraId="5C6EC89D" w14:textId="77777777" w:rsidR="00FE6E87" w:rsidRPr="00CB32CF" w:rsidRDefault="00FE6E87" w:rsidP="00FE6E87">
      <w:pPr>
        <w:ind w:right="-1"/>
        <w:rPr>
          <w:lang w:val="sr-Cyrl-RS" w:eastAsia="sr-Cyrl-RS"/>
        </w:rPr>
      </w:pPr>
      <w:bookmarkStart w:id="517" w:name="SADRZAJ_095"/>
      <w:bookmarkEnd w:id="516"/>
      <w:r w:rsidRPr="00CB32CF">
        <w:rPr>
          <w:lang w:val="sr-Cyrl-RS" w:eastAsia="sr-Cyrl-RS"/>
        </w:rPr>
        <w:t>1) за ПЕ и челичне гасоводе МОР ≤ 4 bar - по 1 m од осе гасовода на обе стране;</w:t>
      </w:r>
    </w:p>
    <w:bookmarkEnd w:id="517"/>
    <w:p w14:paraId="21131E88" w14:textId="77777777" w:rsidR="00FE6E87" w:rsidRPr="00CB32CF" w:rsidRDefault="00FE6E87" w:rsidP="00FE6E87">
      <w:pPr>
        <w:ind w:right="-1"/>
        <w:rPr>
          <w:lang w:val="sr-Cyrl-RS" w:eastAsia="sr-Cyrl-RS"/>
        </w:rPr>
      </w:pPr>
      <w:r w:rsidRPr="00CB32CF">
        <w:rPr>
          <w:lang w:val="sr-Cyrl-RS" w:eastAsia="sr-Cyrl-RS"/>
        </w:rPr>
        <w:t>2) за челичне гасоводе 4 bar &lt; MOP ≤ 10 bar - по 2 m од осе гасовода на обе стране;</w:t>
      </w:r>
    </w:p>
    <w:p w14:paraId="758705AB" w14:textId="77777777" w:rsidR="00FE6E87" w:rsidRPr="00CB32CF" w:rsidRDefault="00FE6E87" w:rsidP="00FE6E87">
      <w:pPr>
        <w:ind w:right="-1"/>
        <w:rPr>
          <w:lang w:val="sr-Cyrl-RS" w:eastAsia="sr-Cyrl-RS"/>
        </w:rPr>
      </w:pPr>
      <w:bookmarkStart w:id="518" w:name="SADRZAJ_097"/>
      <w:r w:rsidRPr="00CB32CF">
        <w:rPr>
          <w:lang w:val="sr-Cyrl-RS" w:eastAsia="sr-Cyrl-RS"/>
        </w:rPr>
        <w:t>3) за ПЕ гасоводе 4 bar &lt; MOP ≤ 10 bar - по 3 m од осе гасовода на обе стране;</w:t>
      </w:r>
    </w:p>
    <w:p w14:paraId="57F16F26" w14:textId="77777777" w:rsidR="00FE6E87" w:rsidRPr="00CB32CF" w:rsidRDefault="00FE6E87" w:rsidP="00FE6E87">
      <w:pPr>
        <w:ind w:right="-1"/>
        <w:rPr>
          <w:lang w:val="sr-Cyrl-RS" w:eastAsia="sr-Cyrl-RS"/>
        </w:rPr>
      </w:pPr>
      <w:bookmarkStart w:id="519" w:name="SADRZAJ_098"/>
      <w:bookmarkEnd w:id="518"/>
      <w:r w:rsidRPr="00CB32CF">
        <w:rPr>
          <w:lang w:val="sr-Cyrl-RS" w:eastAsia="sr-Cyrl-RS"/>
        </w:rPr>
        <w:t>4) за челичне гасоводе 10 bar &lt;MOP≤ 16 bar - по 3 m од осе гасовода на обе стране.</w:t>
      </w:r>
    </w:p>
    <w:p w14:paraId="6441F2B9" w14:textId="77777777" w:rsidR="00FE6E87" w:rsidRPr="00CB32CF" w:rsidRDefault="00FE6E87" w:rsidP="00FE6E87">
      <w:pPr>
        <w:ind w:right="-1"/>
        <w:rPr>
          <w:sz w:val="16"/>
          <w:szCs w:val="16"/>
          <w:lang w:val="sr-Cyrl-RS" w:eastAsia="sr-Cyrl-RS"/>
        </w:rPr>
      </w:pPr>
      <w:bookmarkStart w:id="520" w:name="SADRZAJ_099"/>
      <w:bookmarkEnd w:id="519"/>
    </w:p>
    <w:p w14:paraId="51098EF4" w14:textId="77777777" w:rsidR="00FE6E87" w:rsidRPr="00CB32CF" w:rsidRDefault="00FE6E87" w:rsidP="00FE6E87">
      <w:pPr>
        <w:ind w:right="-1"/>
        <w:rPr>
          <w:lang w:val="sr-Cyrl-RS" w:eastAsia="sr-Cyrl-RS"/>
        </w:rPr>
      </w:pPr>
      <w:r w:rsidRPr="00CB32CF">
        <w:rPr>
          <w:lang w:val="sr-Cyrl-RS" w:eastAsia="sr-Cyrl-RS"/>
        </w:rPr>
        <w:t>У заштитном појасу гасовода не смеју се изводити радови и друге активности, без писменог одобрења оператора дистрибутивног система.</w:t>
      </w:r>
    </w:p>
    <w:bookmarkEnd w:id="520"/>
    <w:p w14:paraId="76BE081F" w14:textId="77777777" w:rsidR="00FE6E87" w:rsidRPr="00CB32CF" w:rsidRDefault="00FE6E87" w:rsidP="00FE6E87">
      <w:pPr>
        <w:ind w:right="-1"/>
        <w:rPr>
          <w:rFonts w:cs="Arial"/>
          <w:sz w:val="16"/>
          <w:szCs w:val="16"/>
          <w:lang w:val="sr-Cyrl-RS" w:eastAsia="sr-Cyrl-RS"/>
        </w:rPr>
      </w:pPr>
    </w:p>
    <w:p w14:paraId="734A7329" w14:textId="77777777" w:rsidR="00FE6E87" w:rsidRPr="00CB32CF" w:rsidRDefault="00FE6E87" w:rsidP="00FE6E87">
      <w:pPr>
        <w:ind w:right="-1"/>
        <w:rPr>
          <w:spacing w:val="-4"/>
          <w:lang w:val="sr-Cyrl-RS" w:eastAsia="sr-Cyrl-RS"/>
        </w:rPr>
      </w:pPr>
      <w:r w:rsidRPr="00CB32CF">
        <w:rPr>
          <w:spacing w:val="-4"/>
          <w:lang w:val="sr-Cyrl-RS" w:eastAsia="sr-Cyrl-RS"/>
        </w:rPr>
        <w:t>У заштитном појасу гасовода забрањено је садити дрвеће и друго растиње чији корени досежу дубину већу од 1 m.</w:t>
      </w:r>
    </w:p>
    <w:p w14:paraId="0A30ED4D" w14:textId="77777777" w:rsidR="00FE6E87" w:rsidRPr="00CB32CF" w:rsidRDefault="00FE6E87" w:rsidP="00FE6E87">
      <w:pPr>
        <w:rPr>
          <w:rFonts w:cs="Arial"/>
          <w:bCs/>
          <w:sz w:val="16"/>
          <w:szCs w:val="16"/>
          <w:lang w:val="sr-Cyrl-RS" w:eastAsia="sr-Cyrl-RS"/>
        </w:rPr>
      </w:pPr>
    </w:p>
    <w:p w14:paraId="120C4AC3" w14:textId="77777777" w:rsidR="00FE6E87" w:rsidRPr="00CB32CF" w:rsidRDefault="00FE6E87" w:rsidP="00FE6E87">
      <w:pPr>
        <w:ind w:right="5"/>
        <w:rPr>
          <w:lang w:val="sr-Cyrl-RS" w:eastAsia="sr-Cyrl-RS"/>
        </w:rPr>
      </w:pPr>
      <w:r w:rsidRPr="00CB32CF">
        <w:rPr>
          <w:lang w:val="sr-Cyrl-RS" w:eastAsia="sr-Cyrl-RS"/>
        </w:rPr>
        <w:t xml:space="preserve">Приликом изградње гасовода, укрштање гасовода и јавних путева врши се у складу са </w:t>
      </w:r>
      <w:r w:rsidRPr="00CB32CF">
        <w:rPr>
          <w:lang w:val="sr-Cyrl-RS"/>
        </w:rPr>
        <w:t>Правилником о условима</w:t>
      </w:r>
      <w:r w:rsidRPr="00CB32CF">
        <w:rPr>
          <w:rFonts w:eastAsia="Calibri"/>
          <w:lang w:val="sr-Cyrl-RS"/>
        </w:rPr>
        <w:t xml:space="preserve"> за </w:t>
      </w:r>
      <w:r w:rsidRPr="00CB32CF">
        <w:rPr>
          <w:lang w:val="sr-Cyrl-RS"/>
        </w:rPr>
        <w:t>несметану и безбедну</w:t>
      </w:r>
      <w:r w:rsidRPr="00CB32CF">
        <w:rPr>
          <w:rFonts w:eastAsia="Calibri"/>
          <w:lang w:val="sr-Cyrl-RS"/>
        </w:rPr>
        <w:t xml:space="preserve"> дистрибуцију </w:t>
      </w:r>
      <w:r w:rsidRPr="00CB32CF">
        <w:rPr>
          <w:lang w:val="sr-Cyrl-RS"/>
        </w:rPr>
        <w:t>природног гаса гасоводима притиска до 16 barа</w:t>
      </w:r>
      <w:r w:rsidRPr="00CB32CF">
        <w:rPr>
          <w:lang w:val="sr-Cyrl-RS" w:eastAsia="sr-Cyrl-RS"/>
        </w:rPr>
        <w:t xml:space="preserve"> и условима управљача јавног пута.</w:t>
      </w:r>
    </w:p>
    <w:p w14:paraId="7C9CDF9F" w14:textId="77777777" w:rsidR="00FE6E87" w:rsidRPr="00CB32CF" w:rsidRDefault="00FE6E87" w:rsidP="00FE6E87">
      <w:pPr>
        <w:rPr>
          <w:rFonts w:eastAsiaTheme="minorHAnsi"/>
          <w:sz w:val="16"/>
          <w:szCs w:val="16"/>
          <w:lang w:val="sr-Cyrl-RS"/>
        </w:rPr>
      </w:pPr>
    </w:p>
    <w:p w14:paraId="293BCD3A" w14:textId="77777777" w:rsidR="00FE6E87" w:rsidRPr="00CB32CF" w:rsidRDefault="00FE6E87" w:rsidP="00FE6E87">
      <w:pPr>
        <w:rPr>
          <w:rFonts w:eastAsiaTheme="minorHAnsi"/>
          <w:lang w:val="sr-Cyrl-RS"/>
        </w:rPr>
      </w:pPr>
      <w:r w:rsidRPr="00CB32CF">
        <w:rPr>
          <w:rFonts w:eastAsiaTheme="minorHAnsi"/>
          <w:lang w:val="sr-Cyrl-RS"/>
        </w:rPr>
        <w:t xml:space="preserve">Ако се гасовод испод путева поставља бушењем, по правилу се поставља у заштитну цев одговарајуће чврстоће. </w:t>
      </w:r>
    </w:p>
    <w:p w14:paraId="11343935" w14:textId="77777777" w:rsidR="00FE6E87" w:rsidRPr="00CB32CF" w:rsidRDefault="00FE6E87" w:rsidP="00FE6E87">
      <w:pPr>
        <w:rPr>
          <w:rFonts w:eastAsiaTheme="minorHAnsi"/>
          <w:lang w:val="sr-Cyrl-RS"/>
        </w:rPr>
      </w:pPr>
    </w:p>
    <w:p w14:paraId="763CE449" w14:textId="77777777" w:rsidR="00FE6E87" w:rsidRPr="00CB32CF" w:rsidRDefault="00FE6E87" w:rsidP="00FE6E87">
      <w:pPr>
        <w:rPr>
          <w:rFonts w:eastAsiaTheme="minorHAnsi"/>
          <w:lang w:val="sr-Cyrl-RS"/>
        </w:rPr>
      </w:pPr>
      <w:r w:rsidRPr="00CB32CF">
        <w:rPr>
          <w:rFonts w:eastAsiaTheme="minorHAnsi"/>
          <w:lang w:val="sr-Cyrl-RS"/>
        </w:rPr>
        <w:t>Крајеви заштитне цеви, која се поставља на прелазу испод градских саобраћајница, морају бити удаљени мин. 1 m од ивице крајње коловозне траке.</w:t>
      </w:r>
    </w:p>
    <w:p w14:paraId="46B0952A" w14:textId="44B51735" w:rsidR="00F73E59" w:rsidRPr="00CB32CF" w:rsidRDefault="00247D2D" w:rsidP="00247D2D">
      <w:pPr>
        <w:tabs>
          <w:tab w:val="left" w:pos="1011"/>
        </w:tabs>
        <w:rPr>
          <w:rFonts w:eastAsiaTheme="minorEastAsia"/>
          <w:b/>
          <w:lang w:val="sr-Cyrl-RS"/>
        </w:rPr>
      </w:pPr>
      <w:r w:rsidRPr="00CB32CF">
        <w:rPr>
          <w:rFonts w:eastAsiaTheme="minorEastAsia"/>
          <w:lang w:val="sr-Cyrl-RS"/>
        </w:rPr>
        <w:tab/>
      </w:r>
    </w:p>
    <w:p w14:paraId="67D6EA29" w14:textId="3BAEB6EB" w:rsidR="007C64EC" w:rsidRPr="00CB32CF" w:rsidRDefault="007C64EC" w:rsidP="007C64EC">
      <w:pPr>
        <w:keepNext/>
        <w:outlineLvl w:val="2"/>
        <w:rPr>
          <w:rFonts w:eastAsiaTheme="minorEastAsia"/>
          <w:b/>
          <w:lang w:val="sr-Cyrl-RS"/>
        </w:rPr>
      </w:pPr>
      <w:bookmarkStart w:id="521" w:name="_Toc129849852"/>
      <w:r w:rsidRPr="00CB32CF">
        <w:rPr>
          <w:rFonts w:eastAsiaTheme="minorEastAsia"/>
          <w:b/>
          <w:lang w:val="sr-Cyrl-RS"/>
        </w:rPr>
        <w:t>5.4.3.</w:t>
      </w:r>
      <w:r w:rsidRPr="00CB32CF">
        <w:rPr>
          <w:rFonts w:eastAsiaTheme="minorEastAsia"/>
          <w:b/>
          <w:lang w:val="sr-Cyrl-RS"/>
        </w:rPr>
        <w:tab/>
        <w:t xml:space="preserve">Услови за прикључење на </w:t>
      </w:r>
      <w:proofErr w:type="spellStart"/>
      <w:r w:rsidRPr="00CB32CF">
        <w:rPr>
          <w:rFonts w:eastAsiaTheme="minorEastAsia"/>
          <w:b/>
          <w:lang w:val="sr-Cyrl-RS"/>
        </w:rPr>
        <w:t>термоенергетску</w:t>
      </w:r>
      <w:proofErr w:type="spellEnd"/>
      <w:r w:rsidRPr="00CB32CF">
        <w:rPr>
          <w:rFonts w:eastAsiaTheme="minorEastAsia"/>
          <w:b/>
          <w:lang w:val="sr-Cyrl-RS"/>
        </w:rPr>
        <w:t xml:space="preserve"> инфраструктуру</w:t>
      </w:r>
      <w:bookmarkEnd w:id="487"/>
      <w:bookmarkEnd w:id="488"/>
      <w:bookmarkEnd w:id="489"/>
      <w:bookmarkEnd w:id="490"/>
      <w:bookmarkEnd w:id="491"/>
      <w:bookmarkEnd w:id="492"/>
      <w:bookmarkEnd w:id="521"/>
    </w:p>
    <w:p w14:paraId="3AE2211A" w14:textId="77777777" w:rsidR="007C64EC" w:rsidRPr="00CB32CF" w:rsidRDefault="007C64EC" w:rsidP="007C64EC">
      <w:pPr>
        <w:rPr>
          <w:lang w:val="sr-Cyrl-RS"/>
        </w:rPr>
      </w:pPr>
    </w:p>
    <w:p w14:paraId="08E576DF" w14:textId="078BB66B" w:rsidR="007C64EC" w:rsidRPr="00CB32CF" w:rsidRDefault="008F06B1" w:rsidP="007C64EC">
      <w:pPr>
        <w:rPr>
          <w:lang w:val="sr-Cyrl-RS"/>
        </w:rPr>
      </w:pPr>
      <w:r w:rsidRPr="00CB32CF">
        <w:rPr>
          <w:lang w:val="sr-Cyrl-RS"/>
        </w:rPr>
        <w:t xml:space="preserve">Не планира се прикључење на </w:t>
      </w:r>
      <w:proofErr w:type="spellStart"/>
      <w:r w:rsidRPr="00CB32CF">
        <w:rPr>
          <w:lang w:val="sr-Cyrl-RS"/>
        </w:rPr>
        <w:t>термоенергетску</w:t>
      </w:r>
      <w:proofErr w:type="spellEnd"/>
      <w:r w:rsidRPr="00CB32CF">
        <w:rPr>
          <w:lang w:val="sr-Cyrl-RS"/>
        </w:rPr>
        <w:t xml:space="preserve"> инфраструктуру.</w:t>
      </w:r>
      <w:r w:rsidR="00C06808" w:rsidRPr="00CB32CF">
        <w:rPr>
          <w:lang w:val="sr-Cyrl-RS"/>
        </w:rPr>
        <w:t xml:space="preserve"> Уколико се стекну услови </w:t>
      </w:r>
      <w:r w:rsidR="00CE38A2" w:rsidRPr="00CB32CF">
        <w:rPr>
          <w:lang w:val="sr-Cyrl-RS"/>
        </w:rPr>
        <w:t xml:space="preserve">за </w:t>
      </w:r>
      <w:r w:rsidR="00C06808" w:rsidRPr="00CB32CF">
        <w:rPr>
          <w:lang w:val="sr-Cyrl-RS"/>
        </w:rPr>
        <w:t>прикључење</w:t>
      </w:r>
      <w:r w:rsidR="00CE38A2" w:rsidRPr="00CB32CF">
        <w:rPr>
          <w:lang w:val="sr-Cyrl-RS"/>
        </w:rPr>
        <w:t>,</w:t>
      </w:r>
      <w:r w:rsidR="00C06808" w:rsidRPr="00CB32CF">
        <w:rPr>
          <w:lang w:val="sr-Cyrl-RS"/>
        </w:rPr>
        <w:t xml:space="preserve"> могуће </w:t>
      </w:r>
      <w:r w:rsidR="00CE38A2" w:rsidRPr="00CB32CF">
        <w:rPr>
          <w:lang w:val="sr-Cyrl-RS"/>
        </w:rPr>
        <w:t xml:space="preserve">је </w:t>
      </w:r>
      <w:r w:rsidR="00C06808" w:rsidRPr="00CB32CF">
        <w:rPr>
          <w:lang w:val="sr-Cyrl-RS"/>
        </w:rPr>
        <w:t>у складу са претходно прибављеним условима надлежног предузећа.</w:t>
      </w:r>
    </w:p>
    <w:p w14:paraId="67BDDF93" w14:textId="77777777" w:rsidR="003327AF" w:rsidRPr="00CB32CF" w:rsidRDefault="003327AF" w:rsidP="007C64EC">
      <w:pPr>
        <w:rPr>
          <w:lang w:val="sr-Cyrl-RS"/>
        </w:rPr>
      </w:pPr>
      <w:bookmarkStart w:id="522" w:name="_Toc69994362"/>
      <w:bookmarkStart w:id="523" w:name="_Toc69994931"/>
      <w:bookmarkStart w:id="524" w:name="_Toc93663845"/>
      <w:bookmarkStart w:id="525" w:name="_Toc97012586"/>
      <w:bookmarkStart w:id="526" w:name="_Toc97121856"/>
    </w:p>
    <w:p w14:paraId="4CC36095" w14:textId="77777777" w:rsidR="004F2196" w:rsidRPr="00CB32CF" w:rsidRDefault="004F2196" w:rsidP="007C64EC">
      <w:pPr>
        <w:rPr>
          <w:lang w:val="sr-Cyrl-RS"/>
        </w:rPr>
      </w:pPr>
    </w:p>
    <w:p w14:paraId="660DFB96" w14:textId="15D516C4" w:rsidR="007C64EC" w:rsidRPr="00CB32CF" w:rsidRDefault="007C64EC" w:rsidP="007C64EC">
      <w:pPr>
        <w:keepNext/>
        <w:outlineLvl w:val="1"/>
        <w:rPr>
          <w:caps/>
          <w:sz w:val="22"/>
          <w:lang w:val="sr-Cyrl-RS"/>
        </w:rPr>
      </w:pPr>
      <w:bookmarkStart w:id="527" w:name="_Toc109910319"/>
      <w:bookmarkStart w:id="528" w:name="_Toc109911164"/>
      <w:bookmarkStart w:id="529" w:name="_Toc109911469"/>
      <w:bookmarkStart w:id="530" w:name="_Toc129849853"/>
      <w:r w:rsidRPr="00CB32CF">
        <w:rPr>
          <w:b/>
          <w:sz w:val="22"/>
          <w:lang w:val="sr-Cyrl-RS"/>
        </w:rPr>
        <w:t>5.5. ЕЛЕКТРОНСКА КОМУНИКАЦИОНА ИНФРАСТРУКТУРА</w:t>
      </w:r>
      <w:bookmarkEnd w:id="479"/>
      <w:bookmarkEnd w:id="480"/>
      <w:bookmarkEnd w:id="481"/>
      <w:bookmarkEnd w:id="482"/>
      <w:bookmarkEnd w:id="483"/>
      <w:bookmarkEnd w:id="484"/>
      <w:bookmarkEnd w:id="485"/>
      <w:bookmarkEnd w:id="522"/>
      <w:bookmarkEnd w:id="523"/>
      <w:bookmarkEnd w:id="524"/>
      <w:bookmarkEnd w:id="525"/>
      <w:bookmarkEnd w:id="526"/>
      <w:bookmarkEnd w:id="527"/>
      <w:bookmarkEnd w:id="528"/>
      <w:bookmarkEnd w:id="529"/>
      <w:bookmarkEnd w:id="530"/>
      <w:r w:rsidRPr="00CB32CF">
        <w:rPr>
          <w:b/>
          <w:sz w:val="22"/>
          <w:lang w:val="sr-Cyrl-RS"/>
        </w:rPr>
        <w:t xml:space="preserve"> </w:t>
      </w:r>
    </w:p>
    <w:p w14:paraId="41799AA2" w14:textId="77777777" w:rsidR="007C64EC" w:rsidRPr="00CB32CF" w:rsidRDefault="007C64EC" w:rsidP="007C64EC">
      <w:pPr>
        <w:rPr>
          <w:lang w:val="sr-Cyrl-RS"/>
        </w:rPr>
      </w:pPr>
    </w:p>
    <w:p w14:paraId="712E1D54" w14:textId="4305ED1E" w:rsidR="007C64EC" w:rsidRPr="00CB32CF" w:rsidRDefault="007C64EC" w:rsidP="007C64EC">
      <w:pPr>
        <w:keepNext/>
        <w:outlineLvl w:val="2"/>
        <w:rPr>
          <w:rFonts w:eastAsiaTheme="minorEastAsia"/>
          <w:lang w:val="sr-Cyrl-RS"/>
        </w:rPr>
      </w:pPr>
      <w:bookmarkStart w:id="531" w:name="_Toc431369932"/>
      <w:bookmarkStart w:id="532" w:name="_Toc432425597"/>
      <w:bookmarkStart w:id="533" w:name="_Toc432498191"/>
      <w:bookmarkStart w:id="534" w:name="_Toc462816825"/>
      <w:bookmarkStart w:id="535" w:name="_Toc502128634"/>
      <w:bookmarkStart w:id="536" w:name="_Toc528844791"/>
      <w:bookmarkStart w:id="537" w:name="_Toc529363026"/>
      <w:bookmarkStart w:id="538" w:name="_Toc69994363"/>
      <w:bookmarkStart w:id="539" w:name="_Toc69994932"/>
      <w:bookmarkStart w:id="540" w:name="_Toc93663846"/>
      <w:bookmarkStart w:id="541" w:name="_Toc97012587"/>
      <w:bookmarkStart w:id="542" w:name="_Toc97121857"/>
      <w:bookmarkStart w:id="543" w:name="_Toc109910320"/>
      <w:bookmarkStart w:id="544" w:name="_Toc109911165"/>
      <w:bookmarkStart w:id="545" w:name="_Toc109911470"/>
      <w:bookmarkStart w:id="546" w:name="_Toc129849854"/>
      <w:r w:rsidRPr="00CB32CF">
        <w:rPr>
          <w:rFonts w:eastAsiaTheme="minorEastAsia"/>
          <w:b/>
          <w:lang w:val="sr-Cyrl-RS"/>
        </w:rPr>
        <w:t xml:space="preserve">5.5.1. </w:t>
      </w:r>
      <w:bookmarkEnd w:id="531"/>
      <w:bookmarkEnd w:id="532"/>
      <w:bookmarkEnd w:id="533"/>
      <w:bookmarkEnd w:id="534"/>
      <w:bookmarkEnd w:id="535"/>
      <w:bookmarkEnd w:id="536"/>
      <w:bookmarkEnd w:id="537"/>
      <w:bookmarkEnd w:id="538"/>
      <w:bookmarkEnd w:id="539"/>
      <w:bookmarkEnd w:id="540"/>
      <w:r w:rsidRPr="00CB32CF">
        <w:rPr>
          <w:rFonts w:eastAsiaTheme="minorEastAsia"/>
          <w:b/>
          <w:lang w:val="sr-Cyrl-RS"/>
        </w:rPr>
        <w:t>Услови за уређење е</w:t>
      </w:r>
      <w:r w:rsidR="00247D2D" w:rsidRPr="00CB32CF">
        <w:rPr>
          <w:rFonts w:eastAsiaTheme="minorEastAsia"/>
          <w:b/>
          <w:lang w:val="sr-Cyrl-RS"/>
        </w:rPr>
        <w:t>лектронске комуникационе</w:t>
      </w:r>
      <w:r w:rsidRPr="00CB32CF">
        <w:rPr>
          <w:rFonts w:eastAsiaTheme="minorEastAsia"/>
          <w:b/>
          <w:lang w:val="sr-Cyrl-RS"/>
        </w:rPr>
        <w:t xml:space="preserve"> инфраструктуре</w:t>
      </w:r>
      <w:bookmarkEnd w:id="541"/>
      <w:bookmarkEnd w:id="542"/>
      <w:bookmarkEnd w:id="543"/>
      <w:bookmarkEnd w:id="544"/>
      <w:bookmarkEnd w:id="545"/>
      <w:bookmarkEnd w:id="546"/>
    </w:p>
    <w:p w14:paraId="60D355D5" w14:textId="77777777" w:rsidR="00087928" w:rsidRPr="00CB32CF" w:rsidRDefault="00087928" w:rsidP="00670392">
      <w:pPr>
        <w:rPr>
          <w:rFonts w:eastAsiaTheme="minorEastAsia"/>
          <w:lang w:val="sr-Cyrl-RS"/>
        </w:rPr>
      </w:pPr>
    </w:p>
    <w:p w14:paraId="24DF8C82" w14:textId="76103A9F" w:rsidR="00087928" w:rsidRPr="00CB32CF" w:rsidRDefault="00087928" w:rsidP="003333C1">
      <w:pPr>
        <w:rPr>
          <w:rFonts w:eastAsiaTheme="minorEastAsia"/>
          <w:lang w:val="sr-Cyrl-RS"/>
        </w:rPr>
      </w:pPr>
      <w:r w:rsidRPr="00CB32CF">
        <w:rPr>
          <w:rFonts w:eastAsiaTheme="minorEastAsia"/>
          <w:lang w:val="sr-Cyrl-RS"/>
        </w:rPr>
        <w:t>У коридору планираног приступног пута планирана је траса подземног електронског комуникационог вода</w:t>
      </w:r>
      <w:r w:rsidR="003C6474" w:rsidRPr="00CB32CF">
        <w:rPr>
          <w:rFonts w:eastAsiaTheme="minorEastAsia"/>
          <w:lang w:val="sr-Cyrl-RS"/>
        </w:rPr>
        <w:t xml:space="preserve"> и </w:t>
      </w:r>
      <w:proofErr w:type="spellStart"/>
      <w:r w:rsidR="003C6474" w:rsidRPr="00CB32CF">
        <w:rPr>
          <w:rFonts w:eastAsiaTheme="minorEastAsia"/>
          <w:lang w:val="sr-Cyrl-RS"/>
        </w:rPr>
        <w:t>Wi</w:t>
      </w:r>
      <w:proofErr w:type="spellEnd"/>
      <w:r w:rsidR="003C6474" w:rsidRPr="00CB32CF">
        <w:rPr>
          <w:rFonts w:eastAsiaTheme="minorEastAsia"/>
          <w:lang w:val="sr-Cyrl-RS"/>
        </w:rPr>
        <w:t>-</w:t>
      </w:r>
      <w:proofErr w:type="spellStart"/>
      <w:r w:rsidR="003C6474" w:rsidRPr="00CB32CF">
        <w:rPr>
          <w:rFonts w:eastAsiaTheme="minorEastAsia"/>
          <w:lang w:val="sr-Cyrl-RS"/>
        </w:rPr>
        <w:t>fi</w:t>
      </w:r>
      <w:proofErr w:type="spellEnd"/>
      <w:r w:rsidR="0074593D" w:rsidRPr="00CB32CF">
        <w:rPr>
          <w:rFonts w:eastAsiaTheme="minorEastAsia"/>
          <w:lang w:val="sr-Cyrl-RS"/>
        </w:rPr>
        <w:t xml:space="preserve"> приступних тачака</w:t>
      </w:r>
      <w:r w:rsidRPr="00CB32CF">
        <w:rPr>
          <w:rFonts w:eastAsiaTheme="minorEastAsia"/>
          <w:lang w:val="sr-Cyrl-RS"/>
        </w:rPr>
        <w:t xml:space="preserve"> за потребе омогућавања коришћења електронских комуникационих сервиса корисника у непосредном окружењу.    </w:t>
      </w:r>
    </w:p>
    <w:p w14:paraId="11280F9D" w14:textId="77777777" w:rsidR="007C64EC" w:rsidRPr="00CB32CF" w:rsidRDefault="007C64EC" w:rsidP="007C64EC">
      <w:pPr>
        <w:rPr>
          <w:lang w:val="sr-Cyrl-RS"/>
        </w:rPr>
      </w:pPr>
    </w:p>
    <w:p w14:paraId="6A308352" w14:textId="77777777" w:rsidR="00732A38" w:rsidRPr="00CB32CF" w:rsidRDefault="00732A38" w:rsidP="00732A38">
      <w:pPr>
        <w:rPr>
          <w:lang w:val="sr-Cyrl-RS"/>
        </w:rPr>
      </w:pPr>
      <w:r w:rsidRPr="00CB32CF">
        <w:rPr>
          <w:lang w:val="sr-Cyrl-RS"/>
        </w:rPr>
        <w:t>Заштита телекомуникационих коридора и изградња инфраструктурних и других објеката у близини електронских комуникационих коридора, мора бити у складу са Правилником о захтевима за утврђивање заштитног појаса за електронске комуникационе мреже и припадајућих средстава радио коридора и заштитне зоне и начину извођења радова приликом изградње објеката („Службени гласник РС“, брoj 16/12).</w:t>
      </w:r>
    </w:p>
    <w:p w14:paraId="622ADCCB" w14:textId="77777777" w:rsidR="00732A38" w:rsidRPr="00CB32CF" w:rsidRDefault="00732A38" w:rsidP="00732A38">
      <w:pPr>
        <w:rPr>
          <w:sz w:val="16"/>
          <w:szCs w:val="16"/>
          <w:lang w:val="sr-Cyrl-RS"/>
        </w:rPr>
      </w:pPr>
    </w:p>
    <w:p w14:paraId="0CA20A98" w14:textId="2AD72A75" w:rsidR="003C6474" w:rsidRPr="00CB32CF" w:rsidRDefault="00A602F8" w:rsidP="003C6474">
      <w:pPr>
        <w:pStyle w:val="Heading3"/>
        <w:rPr>
          <w:lang w:val="sr-Cyrl-RS"/>
        </w:rPr>
      </w:pPr>
      <w:bookmarkStart w:id="547" w:name="_Toc110926941"/>
      <w:bookmarkStart w:id="548" w:name="_Toc129849855"/>
      <w:r w:rsidRPr="00CB32CF">
        <w:rPr>
          <w:lang w:val="sr-Cyrl-RS"/>
        </w:rPr>
        <w:t>5</w:t>
      </w:r>
      <w:r w:rsidR="003C6474" w:rsidRPr="00CB32CF">
        <w:rPr>
          <w:lang w:val="sr-Cyrl-RS"/>
        </w:rPr>
        <w:t xml:space="preserve">.5.2. Услови за изградњу </w:t>
      </w:r>
      <w:r w:rsidRPr="00CB32CF">
        <w:rPr>
          <w:lang w:val="sr-Cyrl-RS"/>
        </w:rPr>
        <w:t xml:space="preserve">електронске комуникационе </w:t>
      </w:r>
      <w:r w:rsidR="003C6474" w:rsidRPr="00CB32CF">
        <w:rPr>
          <w:lang w:val="sr-Cyrl-RS"/>
        </w:rPr>
        <w:t>инфраструктуре</w:t>
      </w:r>
      <w:bookmarkEnd w:id="547"/>
      <w:bookmarkEnd w:id="548"/>
    </w:p>
    <w:p w14:paraId="3F7D1221" w14:textId="77777777" w:rsidR="003C6474" w:rsidRPr="00CB32CF" w:rsidRDefault="003C6474" w:rsidP="003C6474">
      <w:pPr>
        <w:rPr>
          <w:sz w:val="16"/>
          <w:szCs w:val="16"/>
          <w:lang w:val="sr-Cyrl-RS"/>
        </w:rPr>
      </w:pPr>
    </w:p>
    <w:p w14:paraId="3C2D5C92" w14:textId="1667C049" w:rsidR="003C6474" w:rsidRPr="00CB32CF" w:rsidRDefault="003C6474" w:rsidP="003C6474">
      <w:pPr>
        <w:numPr>
          <w:ilvl w:val="0"/>
          <w:numId w:val="7"/>
        </w:numPr>
        <w:ind w:left="284" w:hanging="284"/>
        <w:rPr>
          <w:lang w:val="sr-Cyrl-RS"/>
        </w:rPr>
      </w:pPr>
      <w:r w:rsidRPr="00CB32CF">
        <w:rPr>
          <w:lang w:val="sr-Cyrl-RS"/>
        </w:rPr>
        <w:t xml:space="preserve">Електронска комуникациона мрежа обухвата све врсте каблова који се користе за потребе </w:t>
      </w:r>
      <w:r w:rsidR="0074593D" w:rsidRPr="00CB32CF">
        <w:rPr>
          <w:lang w:val="sr-Cyrl-RS"/>
        </w:rPr>
        <w:t xml:space="preserve">електронских </w:t>
      </w:r>
      <w:r w:rsidRPr="00CB32CF">
        <w:rPr>
          <w:lang w:val="sr-Cyrl-RS"/>
        </w:rPr>
        <w:t xml:space="preserve">комуникација (бакарне, </w:t>
      </w:r>
      <w:proofErr w:type="spellStart"/>
      <w:r w:rsidRPr="00CB32CF">
        <w:rPr>
          <w:lang w:val="sr-Cyrl-RS"/>
        </w:rPr>
        <w:t>коаксијалне</w:t>
      </w:r>
      <w:proofErr w:type="spellEnd"/>
      <w:r w:rsidRPr="00CB32CF">
        <w:rPr>
          <w:lang w:val="sr-Cyrl-RS"/>
        </w:rPr>
        <w:t>, оптичке и др.).</w:t>
      </w:r>
    </w:p>
    <w:p w14:paraId="33452C0D" w14:textId="4B250A2E" w:rsidR="003C6474" w:rsidRPr="00CB32CF" w:rsidRDefault="003C6474" w:rsidP="003C6474">
      <w:pPr>
        <w:pStyle w:val="ListNumber3"/>
        <w:numPr>
          <w:ilvl w:val="0"/>
          <w:numId w:val="6"/>
        </w:numPr>
        <w:tabs>
          <w:tab w:val="clear" w:pos="720"/>
          <w:tab w:val="num" w:pos="284"/>
        </w:tabs>
        <w:ind w:left="284" w:hanging="284"/>
        <w:rPr>
          <w:lang w:val="sr-Cyrl-RS"/>
        </w:rPr>
      </w:pPr>
      <w:r w:rsidRPr="00CB32CF">
        <w:rPr>
          <w:lang w:val="sr-Cyrl-RS"/>
        </w:rPr>
        <w:t>Eлектронску комуникациону мрежу градити подземно у коридор</w:t>
      </w:r>
      <w:r w:rsidR="0074593D" w:rsidRPr="00CB32CF">
        <w:rPr>
          <w:lang w:val="sr-Cyrl-RS"/>
        </w:rPr>
        <w:t>у</w:t>
      </w:r>
      <w:r w:rsidRPr="00CB32CF">
        <w:rPr>
          <w:lang w:val="sr-Cyrl-RS"/>
        </w:rPr>
        <w:t xml:space="preserve"> саобраћајниц</w:t>
      </w:r>
      <w:r w:rsidR="0074593D" w:rsidRPr="00CB32CF">
        <w:rPr>
          <w:lang w:val="sr-Cyrl-RS"/>
        </w:rPr>
        <w:t>е</w:t>
      </w:r>
      <w:r w:rsidRPr="00CB32CF">
        <w:rPr>
          <w:lang w:val="sr-Cyrl-RS"/>
        </w:rPr>
        <w:t xml:space="preserve"> на минималном  растојању 0,5 m од регулационе линије</w:t>
      </w:r>
      <w:r w:rsidR="0074593D" w:rsidRPr="00CB32CF">
        <w:rPr>
          <w:lang w:val="sr-Cyrl-RS"/>
        </w:rPr>
        <w:t xml:space="preserve"> и коловоза</w:t>
      </w:r>
      <w:r w:rsidRPr="00CB32CF">
        <w:rPr>
          <w:lang w:val="sr-Cyrl-RS"/>
        </w:rPr>
        <w:t>.</w:t>
      </w:r>
    </w:p>
    <w:p w14:paraId="7FB7AE7C" w14:textId="77777777" w:rsidR="003C6474" w:rsidRPr="00CB32CF" w:rsidRDefault="003C6474" w:rsidP="003C6474">
      <w:pPr>
        <w:pStyle w:val="ListNumber3"/>
        <w:numPr>
          <w:ilvl w:val="0"/>
          <w:numId w:val="7"/>
        </w:numPr>
        <w:ind w:left="284" w:hanging="284"/>
        <w:rPr>
          <w:lang w:val="sr-Cyrl-RS"/>
        </w:rPr>
      </w:pPr>
      <w:r w:rsidRPr="00CB32CF">
        <w:rPr>
          <w:lang w:val="sr-Cyrl-RS"/>
        </w:rPr>
        <w:t xml:space="preserve">Препорука је да се при изградњи нових саобраћајница постављају и цеви за накнадно </w:t>
      </w:r>
      <w:proofErr w:type="spellStart"/>
      <w:r w:rsidRPr="00CB32CF">
        <w:rPr>
          <w:lang w:val="sr-Cyrl-RS"/>
        </w:rPr>
        <w:t>провлачење</w:t>
      </w:r>
      <w:proofErr w:type="spellEnd"/>
      <w:r w:rsidRPr="00CB32CF">
        <w:rPr>
          <w:lang w:val="sr-Cyrl-RS"/>
        </w:rPr>
        <w:t xml:space="preserve"> електронских комуникационих каблова. </w:t>
      </w:r>
    </w:p>
    <w:p w14:paraId="44ADBAFD" w14:textId="77777777" w:rsidR="003C6474" w:rsidRPr="00CB32CF" w:rsidRDefault="003C6474" w:rsidP="003C6474">
      <w:pPr>
        <w:pStyle w:val="ListNumber3"/>
        <w:numPr>
          <w:ilvl w:val="0"/>
          <w:numId w:val="7"/>
        </w:numPr>
        <w:tabs>
          <w:tab w:val="left" w:pos="284"/>
        </w:tabs>
        <w:ind w:left="284" w:hanging="284"/>
        <w:rPr>
          <w:strike/>
          <w:lang w:val="sr-Cyrl-RS"/>
        </w:rPr>
      </w:pPr>
      <w:r w:rsidRPr="00CB32CF">
        <w:rPr>
          <w:lang w:val="sr-Cyrl-RS"/>
        </w:rPr>
        <w:t>Дубина полагања каблова треба да је најмање 0,8-1,2 m код полагања каблова у ров.</w:t>
      </w:r>
    </w:p>
    <w:p w14:paraId="57EB6422" w14:textId="77777777" w:rsidR="003C6474" w:rsidRPr="00CB32CF" w:rsidRDefault="003C6474" w:rsidP="003C6474">
      <w:pPr>
        <w:pStyle w:val="ListNumber3"/>
        <w:numPr>
          <w:ilvl w:val="0"/>
          <w:numId w:val="7"/>
        </w:numPr>
        <w:ind w:left="270" w:hanging="270"/>
        <w:rPr>
          <w:lang w:val="sr-Cyrl-RS"/>
        </w:rPr>
      </w:pPr>
      <w:r w:rsidRPr="00CB32CF">
        <w:rPr>
          <w:lang w:val="sr-Cyrl-RS"/>
        </w:rPr>
        <w:t>Код полагања каблова у микро ров, каблови се полажу у коловоз или тротоар асфалтне или бетонске подлоге. Дубина рова је од 0,08-0,10 m за директно полагање каблова, односно 0,15 m, ако се у ров  полажу заштитне цеви.</w:t>
      </w:r>
    </w:p>
    <w:p w14:paraId="0AF90BA2" w14:textId="77777777" w:rsidR="003C6474" w:rsidRPr="00CB32CF" w:rsidRDefault="003C6474" w:rsidP="003C6474">
      <w:pPr>
        <w:pStyle w:val="ListNumber3"/>
        <w:numPr>
          <w:ilvl w:val="0"/>
          <w:numId w:val="7"/>
        </w:numPr>
        <w:ind w:left="284" w:hanging="284"/>
        <w:rPr>
          <w:lang w:val="sr-Cyrl-RS"/>
        </w:rPr>
      </w:pPr>
      <w:r w:rsidRPr="00CB32CF">
        <w:rPr>
          <w:lang w:val="sr-Cyrl-RS"/>
        </w:rPr>
        <w:lastRenderedPageBreak/>
        <w:t xml:space="preserve">При паралелном вођењу електронских комуникационих и електроенергетских каблова до 10 </w:t>
      </w:r>
      <w:proofErr w:type="spellStart"/>
      <w:r w:rsidRPr="00CB32CF">
        <w:rPr>
          <w:lang w:val="sr-Cyrl-RS"/>
        </w:rPr>
        <w:t>kV</w:t>
      </w:r>
      <w:proofErr w:type="spellEnd"/>
      <w:r w:rsidRPr="00CB32CF">
        <w:rPr>
          <w:lang w:val="sr-Cyrl-RS"/>
        </w:rPr>
        <w:t xml:space="preserve"> најмање растојање треба да буде 0,5 m, а 1,0 m за каблове напона преко 10 </w:t>
      </w:r>
      <w:proofErr w:type="spellStart"/>
      <w:r w:rsidRPr="00CB32CF">
        <w:rPr>
          <w:lang w:val="sr-Cyrl-RS"/>
        </w:rPr>
        <w:t>kV</w:t>
      </w:r>
      <w:proofErr w:type="spellEnd"/>
      <w:r w:rsidRPr="00CB32CF">
        <w:rPr>
          <w:lang w:val="sr-Cyrl-RS"/>
        </w:rPr>
        <w:t>.</w:t>
      </w:r>
    </w:p>
    <w:p w14:paraId="0F400F5C" w14:textId="77777777" w:rsidR="003C6474" w:rsidRPr="00CB32CF" w:rsidRDefault="003C6474" w:rsidP="003C6474">
      <w:pPr>
        <w:pStyle w:val="ListNumber5"/>
        <w:numPr>
          <w:ilvl w:val="0"/>
          <w:numId w:val="7"/>
        </w:numPr>
        <w:ind w:left="284" w:hanging="284"/>
        <w:rPr>
          <w:rStyle w:val="FontStyle12"/>
          <w:rFonts w:ascii="Verdana" w:hAnsi="Verdana"/>
          <w:sz w:val="20"/>
          <w:lang w:val="sr-Cyrl-RS"/>
        </w:rPr>
      </w:pPr>
      <w:r w:rsidRPr="00CB32CF">
        <w:rPr>
          <w:rStyle w:val="FontStyle12"/>
          <w:rFonts w:ascii="Verdana" w:hAnsi="Verdana"/>
          <w:sz w:val="20"/>
          <w:lang w:val="sr-Cyrl-RS"/>
        </w:rPr>
        <w:t>Удаљење оптичког кабла у односу на енергетски кабл je условљено једино сигурносним размаком због обављања радова.</w:t>
      </w:r>
    </w:p>
    <w:p w14:paraId="2799F72B" w14:textId="77777777" w:rsidR="003C6474" w:rsidRPr="00CB32CF" w:rsidRDefault="003C6474" w:rsidP="003C6474">
      <w:pPr>
        <w:pStyle w:val="ListNumber3"/>
        <w:numPr>
          <w:ilvl w:val="0"/>
          <w:numId w:val="7"/>
        </w:numPr>
        <w:ind w:left="284" w:hanging="284"/>
        <w:rPr>
          <w:lang w:val="sr-Cyrl-RS"/>
        </w:rPr>
      </w:pPr>
      <w:r w:rsidRPr="00CB32CF">
        <w:rPr>
          <w:lang w:val="sr-Cyrl-RS"/>
        </w:rPr>
        <w:t>При укрштању најмање вертикално растојање од електроенергетског кабла мора бити 0,5 m, а угао укрштања око 90</w:t>
      </w:r>
      <w:r w:rsidRPr="00CB32CF">
        <w:rPr>
          <w:lang w:val="sr-Cyrl-RS"/>
        </w:rPr>
        <w:sym w:font="Symbol" w:char="00B0"/>
      </w:r>
      <w:r w:rsidRPr="00CB32CF">
        <w:rPr>
          <w:lang w:val="sr-Cyrl-RS"/>
        </w:rPr>
        <w:t>.</w:t>
      </w:r>
    </w:p>
    <w:p w14:paraId="58ABEFAE" w14:textId="77777777" w:rsidR="003C6474" w:rsidRPr="00CB32CF" w:rsidRDefault="003C6474" w:rsidP="003C6474">
      <w:pPr>
        <w:pStyle w:val="ListNumber3"/>
        <w:numPr>
          <w:ilvl w:val="0"/>
          <w:numId w:val="7"/>
        </w:numPr>
        <w:ind w:left="284" w:hanging="284"/>
        <w:rPr>
          <w:lang w:val="sr-Cyrl-RS"/>
        </w:rPr>
      </w:pPr>
      <w:r w:rsidRPr="00CB32CF">
        <w:rPr>
          <w:lang w:val="sr-Cyrl-RS"/>
        </w:rPr>
        <w:t>При укрштању електронског комуникационог кабла са цевоводом водовода и канализације вертикално растојање мора бити најмање 0,5 m.</w:t>
      </w:r>
    </w:p>
    <w:p w14:paraId="5716D5DA" w14:textId="77777777" w:rsidR="003C6474" w:rsidRPr="00CB32CF" w:rsidRDefault="003C6474" w:rsidP="003C6474">
      <w:pPr>
        <w:pStyle w:val="ListNumber3"/>
        <w:numPr>
          <w:ilvl w:val="0"/>
          <w:numId w:val="7"/>
        </w:numPr>
        <w:ind w:left="284" w:hanging="284"/>
        <w:rPr>
          <w:lang w:val="sr-Cyrl-RS"/>
        </w:rPr>
      </w:pPr>
      <w:r w:rsidRPr="00CB32CF">
        <w:rPr>
          <w:lang w:val="sr-Cyrl-RS"/>
        </w:rPr>
        <w:t xml:space="preserve">При приближавању и паралелном вођењу електронског комуникационог кабла са цевима водовода хоризонтално растојање мора бити најмање 0,6 m, односно 0,5 m при приближавању и паралелном вођењу комуникационог кабла са </w:t>
      </w:r>
      <w:proofErr w:type="spellStart"/>
      <w:r w:rsidRPr="00CB32CF">
        <w:rPr>
          <w:lang w:val="sr-Cyrl-RS"/>
        </w:rPr>
        <w:t>канализацијом</w:t>
      </w:r>
      <w:proofErr w:type="spellEnd"/>
      <w:r w:rsidRPr="00CB32CF">
        <w:rPr>
          <w:lang w:val="sr-Cyrl-RS"/>
        </w:rPr>
        <w:t>.</w:t>
      </w:r>
    </w:p>
    <w:p w14:paraId="2216FEC3" w14:textId="77777777" w:rsidR="003C6474" w:rsidRPr="00CB32CF" w:rsidRDefault="003C6474" w:rsidP="003C6474">
      <w:pPr>
        <w:pStyle w:val="ListNumber3"/>
        <w:numPr>
          <w:ilvl w:val="0"/>
          <w:numId w:val="7"/>
        </w:numPr>
        <w:ind w:left="284" w:hanging="284"/>
        <w:rPr>
          <w:lang w:val="sr-Cyrl-RS"/>
        </w:rPr>
      </w:pPr>
      <w:r w:rsidRPr="00CB32CF">
        <w:rPr>
          <w:lang w:val="sr-Cyrl-RS"/>
        </w:rPr>
        <w:t>При укрштању електронског комуникационог кабла са цевоводом гасовода вертикално растојање мора бити најмање 0,4 m.</w:t>
      </w:r>
    </w:p>
    <w:p w14:paraId="67384E43" w14:textId="77777777" w:rsidR="003C6474" w:rsidRPr="00CB32CF" w:rsidRDefault="003C6474" w:rsidP="003C6474">
      <w:pPr>
        <w:pStyle w:val="ListNumber3"/>
        <w:numPr>
          <w:ilvl w:val="0"/>
          <w:numId w:val="7"/>
        </w:numPr>
        <w:ind w:left="284" w:hanging="284"/>
        <w:rPr>
          <w:lang w:val="sr-Cyrl-RS"/>
        </w:rPr>
      </w:pPr>
      <w:r w:rsidRPr="00CB32CF">
        <w:rPr>
          <w:lang w:val="sr-Cyrl-RS"/>
        </w:rPr>
        <w:t>При приближавању и паралелном вођењу електронског комуникационог кабла са цевоводом гасовода хоризонтално растојање мора бити најмање 0,4-1,5 m, у зависности од притиска гасовода.</w:t>
      </w:r>
    </w:p>
    <w:p w14:paraId="761F4EDB" w14:textId="77777777" w:rsidR="003C6474" w:rsidRPr="00CB32CF" w:rsidRDefault="003C6474" w:rsidP="003C6474">
      <w:pPr>
        <w:numPr>
          <w:ilvl w:val="0"/>
          <w:numId w:val="7"/>
        </w:numPr>
        <w:ind w:left="284" w:hanging="284"/>
        <w:rPr>
          <w:lang w:val="sr-Cyrl-RS"/>
        </w:rPr>
      </w:pPr>
      <w:proofErr w:type="spellStart"/>
      <w:r w:rsidRPr="00CB32CF">
        <w:rPr>
          <w:lang w:val="sr-Cyrl-RS"/>
        </w:rPr>
        <w:t>Комутациони</w:t>
      </w:r>
      <w:proofErr w:type="spellEnd"/>
      <w:r w:rsidRPr="00CB32CF">
        <w:rPr>
          <w:lang w:val="sr-Cyrl-RS"/>
        </w:rPr>
        <w:t xml:space="preserve"> уређаји и опрема УПС поставиће се у метално кућиште - </w:t>
      </w:r>
      <w:proofErr w:type="spellStart"/>
      <w:r w:rsidRPr="00CB32CF">
        <w:rPr>
          <w:lang w:val="sr-Cyrl-RS"/>
        </w:rPr>
        <w:t>слободностојећи</w:t>
      </w:r>
      <w:proofErr w:type="spellEnd"/>
      <w:r w:rsidRPr="00CB32CF">
        <w:rPr>
          <w:lang w:val="sr-Cyrl-RS"/>
        </w:rPr>
        <w:t xml:space="preserve"> орман на јавној површини у оквиру саобраћајних коридора или зелених површина, или површина остале намене са обезбеђеним приступом с јавне површине.</w:t>
      </w:r>
    </w:p>
    <w:p w14:paraId="54895AF7" w14:textId="77777777" w:rsidR="003C6474" w:rsidRPr="00CB32CF" w:rsidRDefault="003C6474" w:rsidP="003C6474">
      <w:pPr>
        <w:numPr>
          <w:ilvl w:val="0"/>
          <w:numId w:val="7"/>
        </w:numPr>
        <w:autoSpaceDE w:val="0"/>
        <w:autoSpaceDN w:val="0"/>
        <w:adjustRightInd w:val="0"/>
        <w:ind w:left="284" w:hanging="284"/>
        <w:rPr>
          <w:rStyle w:val="FontStyle13"/>
          <w:rFonts w:ascii="Verdana" w:hAnsi="Verdana"/>
          <w:lang w:val="sr-Cyrl-RS"/>
        </w:rPr>
      </w:pPr>
      <w:r w:rsidRPr="00CB32CF">
        <w:rPr>
          <w:rStyle w:val="FontStyle13"/>
          <w:rFonts w:ascii="Verdana" w:hAnsi="Verdana"/>
          <w:lang w:val="sr-Cyrl-RS"/>
        </w:rPr>
        <w:t xml:space="preserve">У складу </w:t>
      </w:r>
      <w:proofErr w:type="spellStart"/>
      <w:r w:rsidRPr="00CB32CF">
        <w:rPr>
          <w:rStyle w:val="FontStyle13"/>
          <w:rFonts w:ascii="Verdana" w:hAnsi="Verdana"/>
          <w:lang w:val="sr-Cyrl-RS"/>
        </w:rPr>
        <w:t>ca</w:t>
      </w:r>
      <w:proofErr w:type="spellEnd"/>
      <w:r w:rsidRPr="00CB32CF">
        <w:rPr>
          <w:rStyle w:val="FontStyle13"/>
          <w:rFonts w:ascii="Verdana" w:hAnsi="Verdana"/>
          <w:lang w:val="sr-Cyrl-RS"/>
        </w:rPr>
        <w:t xml:space="preserve"> важећим Правилником о захтевима за утврђивање заштитног појаса за електронске комуникационе мреже и </w:t>
      </w:r>
      <w:proofErr w:type="spellStart"/>
      <w:r w:rsidRPr="00CB32CF">
        <w:rPr>
          <w:rStyle w:val="FontStyle13"/>
          <w:rFonts w:ascii="Verdana" w:hAnsi="Verdana"/>
          <w:lang w:val="sr-Cyrl-RS"/>
        </w:rPr>
        <w:t>припадајућа</w:t>
      </w:r>
      <w:proofErr w:type="spellEnd"/>
      <w:r w:rsidRPr="00CB32CF">
        <w:rPr>
          <w:rStyle w:val="FontStyle13"/>
          <w:rFonts w:ascii="Verdana" w:hAnsi="Verdana"/>
          <w:lang w:val="sr-Cyrl-RS"/>
        </w:rPr>
        <w:t xml:space="preserve"> средства, радио коридора и заштитне зоне и начину извођења радова приликом изградње објеката („Службени гласник PC“, број 16/12), унутар заштитног пojaca није дозвољена изградња и постављањ</w:t>
      </w:r>
      <w:r w:rsidRPr="00CB32CF">
        <w:rPr>
          <w:rStyle w:val="FontStyle15"/>
          <w:rFonts w:ascii="Verdana" w:hAnsi="Verdana"/>
          <w:sz w:val="20"/>
          <w:lang w:val="sr-Cyrl-RS"/>
        </w:rPr>
        <w:t xml:space="preserve">е </w:t>
      </w:r>
      <w:r w:rsidRPr="00CB32CF">
        <w:rPr>
          <w:rStyle w:val="FontStyle13"/>
          <w:rFonts w:ascii="Verdana" w:hAnsi="Verdana"/>
          <w:lang w:val="sr-Cyrl-RS"/>
        </w:rPr>
        <w:t xml:space="preserve">објеката (инфраструктурних инсталација) других комуналних предузећа изнад и испод постојећих подземних ЕК каблова или кабловске ЕК канализације, осим на местима укрштања, као ни извођење радова </w:t>
      </w:r>
      <w:r w:rsidRPr="00CB32CF">
        <w:rPr>
          <w:rStyle w:val="FontStyle17"/>
          <w:rFonts w:ascii="Verdana" w:hAnsi="Verdana"/>
          <w:b w:val="0"/>
          <w:sz w:val="20"/>
          <w:lang w:val="sr-Cyrl-RS"/>
        </w:rPr>
        <w:t>који</w:t>
      </w:r>
      <w:r w:rsidRPr="00CB32CF">
        <w:rPr>
          <w:rStyle w:val="FontStyle17"/>
          <w:rFonts w:ascii="Verdana" w:hAnsi="Verdana"/>
          <w:sz w:val="20"/>
          <w:lang w:val="sr-Cyrl-RS"/>
        </w:rPr>
        <w:t xml:space="preserve"> </w:t>
      </w:r>
      <w:r w:rsidRPr="00CB32CF">
        <w:rPr>
          <w:rStyle w:val="FontStyle13"/>
          <w:rFonts w:ascii="Verdana" w:hAnsi="Verdana"/>
          <w:lang w:val="sr-Cyrl-RS"/>
        </w:rPr>
        <w:t xml:space="preserve">могу </w:t>
      </w:r>
      <w:r w:rsidRPr="00CB32CF">
        <w:rPr>
          <w:rStyle w:val="FontStyle15"/>
          <w:rFonts w:ascii="Verdana" w:hAnsi="Verdana"/>
          <w:b w:val="0"/>
          <w:i w:val="0"/>
          <w:sz w:val="20"/>
          <w:lang w:val="sr-Cyrl-RS"/>
        </w:rPr>
        <w:t>да</w:t>
      </w:r>
      <w:r w:rsidRPr="00CB32CF">
        <w:rPr>
          <w:rStyle w:val="FontStyle15"/>
          <w:rFonts w:ascii="Verdana" w:hAnsi="Verdana"/>
          <w:sz w:val="20"/>
          <w:lang w:val="sr-Cyrl-RS"/>
        </w:rPr>
        <w:t xml:space="preserve"> </w:t>
      </w:r>
      <w:r w:rsidRPr="00CB32CF">
        <w:rPr>
          <w:rStyle w:val="FontStyle13"/>
          <w:rFonts w:ascii="Verdana" w:hAnsi="Verdana"/>
          <w:lang w:val="sr-Cyrl-RS"/>
        </w:rPr>
        <w:t xml:space="preserve">угрозе функционисање електронских </w:t>
      </w:r>
      <w:r w:rsidRPr="00CB32CF">
        <w:rPr>
          <w:rStyle w:val="FontStyle15"/>
          <w:rFonts w:ascii="Verdana" w:hAnsi="Verdana"/>
          <w:b w:val="0"/>
          <w:i w:val="0"/>
          <w:sz w:val="20"/>
          <w:lang w:val="sr-Cyrl-RS"/>
        </w:rPr>
        <w:t>комуникација</w:t>
      </w:r>
      <w:r w:rsidRPr="00CB32CF">
        <w:rPr>
          <w:rStyle w:val="FontStyle15"/>
          <w:rFonts w:ascii="Verdana" w:hAnsi="Verdana"/>
          <w:sz w:val="20"/>
          <w:lang w:val="sr-Cyrl-RS"/>
        </w:rPr>
        <w:t xml:space="preserve"> </w:t>
      </w:r>
      <w:r w:rsidRPr="00CB32CF">
        <w:rPr>
          <w:rStyle w:val="FontStyle13"/>
          <w:rFonts w:ascii="Verdana" w:hAnsi="Verdana"/>
          <w:lang w:val="sr-Cyrl-RS"/>
        </w:rPr>
        <w:t>(ЕК објеката).</w:t>
      </w:r>
    </w:p>
    <w:p w14:paraId="34738634" w14:textId="77777777" w:rsidR="003C6474" w:rsidRPr="00CB32CF" w:rsidRDefault="003C6474" w:rsidP="003C6474">
      <w:pPr>
        <w:rPr>
          <w:u w:val="single"/>
          <w:lang w:val="sr-Cyrl-RS"/>
        </w:rPr>
      </w:pPr>
    </w:p>
    <w:p w14:paraId="17174BBD" w14:textId="09FDE678" w:rsidR="003C6474" w:rsidRPr="00CB32CF" w:rsidRDefault="00A602F8" w:rsidP="003C6474">
      <w:pPr>
        <w:pStyle w:val="Heading3"/>
        <w:rPr>
          <w:lang w:val="sr-Cyrl-RS"/>
        </w:rPr>
      </w:pPr>
      <w:bookmarkStart w:id="549" w:name="_Toc432425599"/>
      <w:bookmarkStart w:id="550" w:name="_Toc432498193"/>
      <w:bookmarkStart w:id="551" w:name="_Toc443988289"/>
      <w:bookmarkStart w:id="552" w:name="_Toc110926942"/>
      <w:bookmarkStart w:id="553" w:name="_Toc129849856"/>
      <w:r w:rsidRPr="00CB32CF">
        <w:rPr>
          <w:lang w:val="sr-Cyrl-RS"/>
        </w:rPr>
        <w:t>5</w:t>
      </w:r>
      <w:r w:rsidR="003C6474" w:rsidRPr="00CB32CF">
        <w:rPr>
          <w:lang w:val="sr-Cyrl-RS"/>
        </w:rPr>
        <w:t xml:space="preserve">.5.3. Услови за прикључење на </w:t>
      </w:r>
      <w:r w:rsidR="00247D2D" w:rsidRPr="00CB32CF">
        <w:rPr>
          <w:lang w:val="sr-Cyrl-RS"/>
        </w:rPr>
        <w:t>електронску комуникациону</w:t>
      </w:r>
      <w:r w:rsidR="003C6474" w:rsidRPr="00CB32CF">
        <w:rPr>
          <w:lang w:val="sr-Cyrl-RS"/>
        </w:rPr>
        <w:t xml:space="preserve"> инфраструктуру</w:t>
      </w:r>
      <w:bookmarkEnd w:id="549"/>
      <w:bookmarkEnd w:id="550"/>
      <w:bookmarkEnd w:id="551"/>
      <w:bookmarkEnd w:id="552"/>
      <w:bookmarkEnd w:id="553"/>
    </w:p>
    <w:p w14:paraId="73C14416" w14:textId="77777777" w:rsidR="003C6474" w:rsidRPr="00CB32CF" w:rsidRDefault="003C6474" w:rsidP="003C6474">
      <w:pPr>
        <w:rPr>
          <w:lang w:val="sr-Cyrl-RS"/>
        </w:rPr>
      </w:pPr>
    </w:p>
    <w:p w14:paraId="585DE332" w14:textId="77777777" w:rsidR="003C6474" w:rsidRPr="00CB32CF" w:rsidRDefault="003C6474" w:rsidP="003C6474">
      <w:pPr>
        <w:pStyle w:val="ListParagraph"/>
        <w:numPr>
          <w:ilvl w:val="0"/>
          <w:numId w:val="8"/>
        </w:numPr>
        <w:ind w:left="284" w:hanging="284"/>
        <w:rPr>
          <w:lang w:val="sr-Cyrl-RS"/>
        </w:rPr>
      </w:pPr>
      <w:bookmarkStart w:id="554" w:name="_Toc532906851"/>
      <w:bookmarkStart w:id="555" w:name="_Toc532985063"/>
      <w:bookmarkStart w:id="556" w:name="_Toc29906611"/>
      <w:bookmarkEnd w:id="554"/>
      <w:bookmarkEnd w:id="555"/>
      <w:bookmarkEnd w:id="556"/>
      <w:r w:rsidRPr="00CB32CF">
        <w:rPr>
          <w:lang w:val="sr-Cyrl-RS"/>
        </w:rPr>
        <w:t>Прикључење корисника на електронску комуникациону мрежу извести подземним прикључком по условима надлежног предузећа.</w:t>
      </w:r>
    </w:p>
    <w:p w14:paraId="24E1E1E3" w14:textId="77777777" w:rsidR="003C6474" w:rsidRPr="00CB32CF" w:rsidRDefault="003C6474" w:rsidP="003C6474">
      <w:pPr>
        <w:pStyle w:val="ListParagraph"/>
        <w:numPr>
          <w:ilvl w:val="0"/>
          <w:numId w:val="8"/>
        </w:numPr>
        <w:ind w:left="284" w:hanging="284"/>
        <w:rPr>
          <w:b/>
          <w:lang w:val="sr-Cyrl-RS"/>
        </w:rPr>
      </w:pPr>
      <w:r w:rsidRPr="00CB32CF">
        <w:rPr>
          <w:lang w:val="sr-Cyrl-RS"/>
        </w:rPr>
        <w:t>У циљу обезбеђења потреба за новим ЕК прикључцима и преласка на нову технологију развоја у области ЕК потребно је обезбедити приступ свим планираним објектима путем ЕК канализације, од планираног ЕК окна до просторије планиране за смештај ЕК опреме унутар парцеле корисника, или до објекта на јавној површини.</w:t>
      </w:r>
    </w:p>
    <w:p w14:paraId="486060A0" w14:textId="0E93B761" w:rsidR="007C64EC" w:rsidRPr="00CB32CF" w:rsidRDefault="007C64EC" w:rsidP="007C64EC">
      <w:pPr>
        <w:rPr>
          <w:lang w:val="sr-Cyrl-RS"/>
        </w:rPr>
      </w:pPr>
      <w:bookmarkStart w:id="557" w:name="_Toc431369934"/>
      <w:bookmarkStart w:id="558" w:name="_Toc432425600"/>
      <w:bookmarkStart w:id="559" w:name="_Toc432498194"/>
      <w:bookmarkStart w:id="560" w:name="_Toc462816828"/>
      <w:bookmarkStart w:id="561" w:name="_Toc502128637"/>
      <w:bookmarkStart w:id="562" w:name="_Toc528844794"/>
      <w:bookmarkStart w:id="563" w:name="_Toc529363029"/>
      <w:bookmarkStart w:id="564" w:name="_Toc69994366"/>
      <w:bookmarkStart w:id="565" w:name="_Toc69994935"/>
    </w:p>
    <w:p w14:paraId="64A2CCB1" w14:textId="77777777" w:rsidR="000C7409" w:rsidRPr="00CB32CF" w:rsidRDefault="000C7409" w:rsidP="007C64EC">
      <w:pPr>
        <w:rPr>
          <w:lang w:val="sr-Cyrl-RS"/>
        </w:rPr>
      </w:pPr>
    </w:p>
    <w:p w14:paraId="3467BD8E" w14:textId="77777777" w:rsidR="007C64EC" w:rsidRPr="00CB32CF" w:rsidRDefault="007C64EC" w:rsidP="007C64EC">
      <w:pPr>
        <w:keepNext/>
        <w:outlineLvl w:val="1"/>
        <w:rPr>
          <w:caps/>
          <w:sz w:val="22"/>
          <w:lang w:val="sr-Cyrl-RS"/>
        </w:rPr>
      </w:pPr>
      <w:bookmarkStart w:id="566" w:name="_Toc93663849"/>
      <w:bookmarkStart w:id="567" w:name="_Toc97012590"/>
      <w:bookmarkStart w:id="568" w:name="_Toc97121860"/>
      <w:bookmarkStart w:id="569" w:name="_Toc109910323"/>
      <w:bookmarkStart w:id="570" w:name="_Toc109911168"/>
      <w:bookmarkStart w:id="571" w:name="_Toc109911473"/>
      <w:bookmarkStart w:id="572" w:name="_Toc129849857"/>
      <w:r w:rsidRPr="00CB32CF">
        <w:rPr>
          <w:b/>
          <w:sz w:val="22"/>
          <w:lang w:val="sr-Cyrl-RS"/>
        </w:rPr>
        <w:t>5.6. УСЛОВИ ЗА УРЕЂЕЊЕ ЗЕЛЕНИХ И СЛОБОДНИХ ПОВРШИНА</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ADFCBDA" w14:textId="77777777" w:rsidR="007C64EC" w:rsidRPr="00CB32CF" w:rsidRDefault="007C64EC" w:rsidP="007C64EC">
      <w:pPr>
        <w:rPr>
          <w:sz w:val="16"/>
          <w:lang w:val="sr-Cyrl-RS"/>
        </w:rPr>
      </w:pPr>
    </w:p>
    <w:p w14:paraId="460B9E74" w14:textId="77777777" w:rsidR="00E65EBD" w:rsidRPr="00CB32CF" w:rsidRDefault="00E65EBD" w:rsidP="00E65EBD">
      <w:pPr>
        <w:rPr>
          <w:lang w:val="sr-Cyrl-RS"/>
        </w:rPr>
      </w:pPr>
      <w:bookmarkStart w:id="573" w:name="_Toc430944342"/>
      <w:bookmarkStart w:id="574" w:name="_Toc431369935"/>
      <w:bookmarkStart w:id="575" w:name="_Toc432425601"/>
      <w:bookmarkStart w:id="576" w:name="_Toc432498195"/>
      <w:bookmarkStart w:id="577" w:name="_Toc462816829"/>
      <w:bookmarkStart w:id="578" w:name="_Toc502128638"/>
      <w:bookmarkStart w:id="579" w:name="_Toc528844795"/>
      <w:bookmarkStart w:id="580" w:name="_Toc529363030"/>
      <w:bookmarkStart w:id="581" w:name="_Toc69994367"/>
      <w:bookmarkStart w:id="582" w:name="_Toc69994936"/>
      <w:bookmarkStart w:id="583" w:name="_Toc93663850"/>
      <w:bookmarkStart w:id="584" w:name="_Toc97012591"/>
      <w:bookmarkStart w:id="585" w:name="_Toc97121861"/>
      <w:r w:rsidRPr="00CB32CF">
        <w:rPr>
          <w:lang w:val="sr-Cyrl-RS"/>
        </w:rPr>
        <w:t>Озелењавање трасе пута треба да се врши под следећим општим условима:</w:t>
      </w:r>
    </w:p>
    <w:p w14:paraId="664A90A3" w14:textId="77777777" w:rsidR="00E65EBD" w:rsidRPr="00CB32CF" w:rsidRDefault="00E65EBD" w:rsidP="00B26C8E">
      <w:pPr>
        <w:pStyle w:val="ListParagraph"/>
        <w:numPr>
          <w:ilvl w:val="0"/>
          <w:numId w:val="24"/>
        </w:numPr>
        <w:rPr>
          <w:lang w:val="sr-Cyrl-RS"/>
        </w:rPr>
      </w:pPr>
      <w:r w:rsidRPr="00CB32CF">
        <w:rPr>
          <w:iCs/>
          <w:lang w:val="sr-Cyrl-RS"/>
        </w:rPr>
        <w:t xml:space="preserve">Избор врста за потребе садње зеленила, чија је улога побољшање еколошких услова на предметном простору, треба да буде одређен у складу са педолошким, хидролошким и </w:t>
      </w:r>
      <w:proofErr w:type="spellStart"/>
      <w:r w:rsidRPr="00CB32CF">
        <w:rPr>
          <w:iCs/>
          <w:lang w:val="sr-Cyrl-RS"/>
        </w:rPr>
        <w:t>микроклиматским</w:t>
      </w:r>
      <w:proofErr w:type="spellEnd"/>
      <w:r w:rsidRPr="00CB32CF">
        <w:rPr>
          <w:iCs/>
          <w:lang w:val="sr-Cyrl-RS"/>
        </w:rPr>
        <w:t xml:space="preserve"> условима локалитета.</w:t>
      </w:r>
    </w:p>
    <w:p w14:paraId="559BBBFE" w14:textId="067D087F" w:rsidR="00E65EBD" w:rsidRPr="00FA5943" w:rsidRDefault="00E65EBD" w:rsidP="00B26C8E">
      <w:pPr>
        <w:pStyle w:val="ListParagraph"/>
        <w:numPr>
          <w:ilvl w:val="0"/>
          <w:numId w:val="24"/>
        </w:numPr>
        <w:rPr>
          <w:lang w:val="sr-Cyrl-RS"/>
        </w:rPr>
      </w:pPr>
      <w:r w:rsidRPr="00CB32CF">
        <w:rPr>
          <w:iCs/>
          <w:lang w:val="sr-Cyrl-RS"/>
        </w:rPr>
        <w:t xml:space="preserve">Код планирања зеленила забрањена је садња </w:t>
      </w:r>
      <w:proofErr w:type="spellStart"/>
      <w:r w:rsidRPr="00CB32CF">
        <w:rPr>
          <w:iCs/>
          <w:lang w:val="sr-Cyrl-RS"/>
        </w:rPr>
        <w:t>инвазивних</w:t>
      </w:r>
      <w:proofErr w:type="spellEnd"/>
      <w:r w:rsidRPr="00CB32CF">
        <w:rPr>
          <w:iCs/>
          <w:lang w:val="sr-Cyrl-RS"/>
        </w:rPr>
        <w:t xml:space="preserve"> (агресивних, </w:t>
      </w:r>
      <w:proofErr w:type="spellStart"/>
      <w:r w:rsidRPr="00CB32CF">
        <w:rPr>
          <w:iCs/>
          <w:lang w:val="sr-Cyrl-RS"/>
        </w:rPr>
        <w:t>алохтоних</w:t>
      </w:r>
      <w:proofErr w:type="spellEnd"/>
      <w:r w:rsidRPr="00CB32CF">
        <w:rPr>
          <w:iCs/>
          <w:lang w:val="sr-Cyrl-RS"/>
        </w:rPr>
        <w:t xml:space="preserve">) врста  биљака, од којих су на простору Војводине најзначајније: </w:t>
      </w:r>
      <w:proofErr w:type="spellStart"/>
      <w:r w:rsidRPr="00CB32CF">
        <w:rPr>
          <w:iCs/>
          <w:lang w:val="sr-Cyrl-RS"/>
        </w:rPr>
        <w:t>циганско</w:t>
      </w:r>
      <w:proofErr w:type="spellEnd"/>
      <w:r w:rsidRPr="00CB32CF">
        <w:rPr>
          <w:iCs/>
          <w:lang w:val="sr-Cyrl-RS"/>
        </w:rPr>
        <w:t xml:space="preserve"> перје (</w:t>
      </w:r>
      <w:proofErr w:type="spellStart"/>
      <w:r w:rsidRPr="00CB32CF">
        <w:rPr>
          <w:i/>
          <w:iCs/>
          <w:lang w:val="sr-Cyrl-RS"/>
        </w:rPr>
        <w:t>Asclepias</w:t>
      </w:r>
      <w:proofErr w:type="spellEnd"/>
      <w:r w:rsidRPr="00CB32CF">
        <w:rPr>
          <w:i/>
          <w:iCs/>
          <w:lang w:val="sr-Cyrl-RS"/>
        </w:rPr>
        <w:t xml:space="preserve"> </w:t>
      </w:r>
      <w:proofErr w:type="spellStart"/>
      <w:r w:rsidRPr="00CB32CF">
        <w:rPr>
          <w:i/>
          <w:iCs/>
          <w:lang w:val="sr-Cyrl-RS"/>
        </w:rPr>
        <w:t>syriaca</w:t>
      </w:r>
      <w:proofErr w:type="spellEnd"/>
      <w:r w:rsidRPr="00CB32CF">
        <w:rPr>
          <w:iCs/>
          <w:lang w:val="sr-Cyrl-RS"/>
        </w:rPr>
        <w:t xml:space="preserve">), </w:t>
      </w:r>
      <w:proofErr w:type="spellStart"/>
      <w:r w:rsidRPr="00CB32CF">
        <w:rPr>
          <w:iCs/>
          <w:lang w:val="sr-Cyrl-RS"/>
        </w:rPr>
        <w:t>јасенолисни</w:t>
      </w:r>
      <w:proofErr w:type="spellEnd"/>
      <w:r w:rsidRPr="00CB32CF">
        <w:rPr>
          <w:iCs/>
          <w:lang w:val="sr-Cyrl-RS"/>
        </w:rPr>
        <w:t xml:space="preserve"> јавор (</w:t>
      </w:r>
      <w:proofErr w:type="spellStart"/>
      <w:r w:rsidRPr="00CB32CF">
        <w:rPr>
          <w:i/>
          <w:iCs/>
          <w:lang w:val="sr-Cyrl-RS"/>
        </w:rPr>
        <w:t>Acer</w:t>
      </w:r>
      <w:proofErr w:type="spellEnd"/>
      <w:r w:rsidRPr="00CB32CF">
        <w:rPr>
          <w:i/>
          <w:iCs/>
          <w:lang w:val="sr-Cyrl-RS"/>
        </w:rPr>
        <w:t xml:space="preserve"> </w:t>
      </w:r>
      <w:proofErr w:type="spellStart"/>
      <w:r w:rsidRPr="00CB32CF">
        <w:rPr>
          <w:i/>
          <w:iCs/>
          <w:lang w:val="sr-Cyrl-RS"/>
        </w:rPr>
        <w:t>negundo</w:t>
      </w:r>
      <w:proofErr w:type="spellEnd"/>
      <w:r w:rsidRPr="00CB32CF">
        <w:rPr>
          <w:iCs/>
          <w:lang w:val="sr-Cyrl-RS"/>
        </w:rPr>
        <w:t>), кисело дрво (</w:t>
      </w:r>
      <w:proofErr w:type="spellStart"/>
      <w:r w:rsidRPr="00CB32CF">
        <w:rPr>
          <w:i/>
          <w:lang w:val="sr-Cyrl-RS"/>
        </w:rPr>
        <w:t>Ailanthus</w:t>
      </w:r>
      <w:proofErr w:type="spellEnd"/>
      <w:r w:rsidRPr="00CB32CF">
        <w:rPr>
          <w:i/>
          <w:lang w:val="sr-Cyrl-RS"/>
        </w:rPr>
        <w:t xml:space="preserve"> </w:t>
      </w:r>
      <w:proofErr w:type="spellStart"/>
      <w:r w:rsidRPr="00CB32CF">
        <w:rPr>
          <w:i/>
          <w:lang w:val="sr-Cyrl-RS"/>
        </w:rPr>
        <w:t>altissima</w:t>
      </w:r>
      <w:proofErr w:type="spellEnd"/>
      <w:r w:rsidRPr="00CB32CF">
        <w:rPr>
          <w:iCs/>
          <w:lang w:val="sr-Cyrl-RS"/>
        </w:rPr>
        <w:t xml:space="preserve">), </w:t>
      </w:r>
      <w:proofErr w:type="spellStart"/>
      <w:r w:rsidRPr="00CB32CF">
        <w:rPr>
          <w:iCs/>
          <w:lang w:val="sr-Cyrl-RS"/>
        </w:rPr>
        <w:t>багремац</w:t>
      </w:r>
      <w:proofErr w:type="spellEnd"/>
      <w:r w:rsidRPr="00CB32CF">
        <w:rPr>
          <w:iCs/>
          <w:lang w:val="sr-Cyrl-RS"/>
        </w:rPr>
        <w:t xml:space="preserve"> (</w:t>
      </w:r>
      <w:proofErr w:type="spellStart"/>
      <w:r w:rsidRPr="00CB32CF">
        <w:rPr>
          <w:i/>
          <w:lang w:val="sr-Cyrl-RS"/>
        </w:rPr>
        <w:t>Amorpha</w:t>
      </w:r>
      <w:proofErr w:type="spellEnd"/>
      <w:r w:rsidRPr="00CB32CF">
        <w:rPr>
          <w:i/>
          <w:lang w:val="sr-Cyrl-RS"/>
        </w:rPr>
        <w:t xml:space="preserve"> </w:t>
      </w:r>
      <w:proofErr w:type="spellStart"/>
      <w:r w:rsidRPr="00CB32CF">
        <w:rPr>
          <w:i/>
          <w:lang w:val="sr-Cyrl-RS"/>
        </w:rPr>
        <w:t>fruticosa</w:t>
      </w:r>
      <w:proofErr w:type="spellEnd"/>
      <w:r w:rsidRPr="00CB32CF">
        <w:rPr>
          <w:iCs/>
          <w:lang w:val="sr-Cyrl-RS"/>
        </w:rPr>
        <w:t xml:space="preserve">), </w:t>
      </w:r>
      <w:proofErr w:type="spellStart"/>
      <w:r w:rsidRPr="00CB32CF">
        <w:rPr>
          <w:iCs/>
          <w:lang w:val="sr-Cyrl-RS"/>
        </w:rPr>
        <w:t>копривић</w:t>
      </w:r>
      <w:proofErr w:type="spellEnd"/>
      <w:r w:rsidRPr="00CB32CF">
        <w:rPr>
          <w:iCs/>
          <w:lang w:val="sr-Cyrl-RS"/>
        </w:rPr>
        <w:t xml:space="preserve"> (</w:t>
      </w:r>
      <w:proofErr w:type="spellStart"/>
      <w:r w:rsidRPr="00CB32CF">
        <w:rPr>
          <w:iCs/>
          <w:lang w:val="sr-Cyrl-RS"/>
        </w:rPr>
        <w:t>Celtis</w:t>
      </w:r>
      <w:proofErr w:type="spellEnd"/>
      <w:r w:rsidRPr="00CB32CF">
        <w:rPr>
          <w:iCs/>
          <w:lang w:val="sr-Cyrl-RS"/>
        </w:rPr>
        <w:t xml:space="preserve"> </w:t>
      </w:r>
      <w:proofErr w:type="spellStart"/>
      <w:r w:rsidRPr="00CB32CF">
        <w:rPr>
          <w:iCs/>
          <w:lang w:val="sr-Cyrl-RS"/>
        </w:rPr>
        <w:t>spp</w:t>
      </w:r>
      <w:proofErr w:type="spellEnd"/>
      <w:r w:rsidRPr="00CB32CF">
        <w:rPr>
          <w:iCs/>
          <w:lang w:val="sr-Cyrl-RS"/>
        </w:rPr>
        <w:t>.), дафина (</w:t>
      </w:r>
      <w:proofErr w:type="spellStart"/>
      <w:r w:rsidRPr="00CB32CF">
        <w:rPr>
          <w:i/>
          <w:lang w:val="sr-Cyrl-RS"/>
        </w:rPr>
        <w:t>Elaeagnus</w:t>
      </w:r>
      <w:proofErr w:type="spellEnd"/>
      <w:r w:rsidRPr="00CB32CF">
        <w:rPr>
          <w:i/>
          <w:lang w:val="sr-Cyrl-RS"/>
        </w:rPr>
        <w:t xml:space="preserve"> </w:t>
      </w:r>
      <w:proofErr w:type="spellStart"/>
      <w:r w:rsidRPr="00CB32CF">
        <w:rPr>
          <w:i/>
          <w:lang w:val="sr-Cyrl-RS"/>
        </w:rPr>
        <w:t>angustifolia</w:t>
      </w:r>
      <w:proofErr w:type="spellEnd"/>
      <w:r w:rsidR="007534D6" w:rsidRPr="00CB32CF">
        <w:rPr>
          <w:iCs/>
          <w:lang w:val="sr-Cyrl-RS"/>
        </w:rPr>
        <w:t xml:space="preserve">), </w:t>
      </w:r>
      <w:proofErr w:type="spellStart"/>
      <w:r w:rsidRPr="00CB32CF">
        <w:rPr>
          <w:iCs/>
          <w:lang w:val="sr-Cyrl-RS"/>
        </w:rPr>
        <w:t>пенсилванијски</w:t>
      </w:r>
      <w:proofErr w:type="spellEnd"/>
      <w:r w:rsidRPr="00CB32CF">
        <w:rPr>
          <w:iCs/>
          <w:lang w:val="sr-Cyrl-RS"/>
        </w:rPr>
        <w:t xml:space="preserve"> јасен (</w:t>
      </w:r>
      <w:proofErr w:type="spellStart"/>
      <w:r w:rsidRPr="00CB32CF">
        <w:rPr>
          <w:i/>
          <w:lang w:val="sr-Cyrl-RS"/>
        </w:rPr>
        <w:t>Fraxinus</w:t>
      </w:r>
      <w:proofErr w:type="spellEnd"/>
      <w:r w:rsidRPr="00CB32CF">
        <w:rPr>
          <w:i/>
          <w:lang w:val="sr-Cyrl-RS"/>
        </w:rPr>
        <w:t xml:space="preserve"> </w:t>
      </w:r>
      <w:proofErr w:type="spellStart"/>
      <w:r w:rsidRPr="00CB32CF">
        <w:rPr>
          <w:i/>
          <w:lang w:val="sr-Cyrl-RS"/>
        </w:rPr>
        <w:t>pennsylvanica</w:t>
      </w:r>
      <w:proofErr w:type="spellEnd"/>
      <w:r w:rsidRPr="00CB32CF">
        <w:rPr>
          <w:iCs/>
          <w:lang w:val="sr-Cyrl-RS"/>
        </w:rPr>
        <w:t xml:space="preserve">), </w:t>
      </w:r>
      <w:proofErr w:type="spellStart"/>
      <w:r w:rsidRPr="00CB32CF">
        <w:rPr>
          <w:iCs/>
          <w:lang w:val="sr-Cyrl-RS"/>
        </w:rPr>
        <w:t>трновац</w:t>
      </w:r>
      <w:proofErr w:type="spellEnd"/>
      <w:r w:rsidRPr="00CB32CF">
        <w:rPr>
          <w:iCs/>
          <w:lang w:val="sr-Cyrl-RS"/>
        </w:rPr>
        <w:t xml:space="preserve"> (</w:t>
      </w:r>
      <w:proofErr w:type="spellStart"/>
      <w:r w:rsidRPr="00CB32CF">
        <w:rPr>
          <w:i/>
          <w:lang w:val="sr-Cyrl-RS"/>
        </w:rPr>
        <w:t>Gleditsia</w:t>
      </w:r>
      <w:proofErr w:type="spellEnd"/>
      <w:r w:rsidRPr="00CB32CF">
        <w:rPr>
          <w:i/>
          <w:lang w:val="sr-Cyrl-RS"/>
        </w:rPr>
        <w:t xml:space="preserve"> </w:t>
      </w:r>
      <w:proofErr w:type="spellStart"/>
      <w:r w:rsidRPr="00CB32CF">
        <w:rPr>
          <w:i/>
          <w:lang w:val="sr-Cyrl-RS"/>
        </w:rPr>
        <w:t>triacanthos</w:t>
      </w:r>
      <w:proofErr w:type="spellEnd"/>
      <w:r w:rsidRPr="00CB32CF">
        <w:rPr>
          <w:iCs/>
          <w:lang w:val="sr-Cyrl-RS"/>
        </w:rPr>
        <w:t>), жива ограда (</w:t>
      </w:r>
      <w:proofErr w:type="spellStart"/>
      <w:r w:rsidRPr="00CB32CF">
        <w:rPr>
          <w:i/>
          <w:lang w:val="sr-Cyrl-RS"/>
        </w:rPr>
        <w:t>Lycium</w:t>
      </w:r>
      <w:proofErr w:type="spellEnd"/>
      <w:r w:rsidRPr="00CB32CF">
        <w:rPr>
          <w:i/>
          <w:lang w:val="sr-Cyrl-RS"/>
        </w:rPr>
        <w:t xml:space="preserve"> </w:t>
      </w:r>
      <w:proofErr w:type="spellStart"/>
      <w:r w:rsidRPr="00CB32CF">
        <w:rPr>
          <w:i/>
          <w:lang w:val="sr-Cyrl-RS"/>
        </w:rPr>
        <w:t>barbarum</w:t>
      </w:r>
      <w:proofErr w:type="spellEnd"/>
      <w:r w:rsidRPr="00CB32CF">
        <w:rPr>
          <w:iCs/>
          <w:lang w:val="sr-Cyrl-RS"/>
        </w:rPr>
        <w:t xml:space="preserve">), </w:t>
      </w:r>
      <w:proofErr w:type="spellStart"/>
      <w:r w:rsidRPr="00CB32CF">
        <w:rPr>
          <w:iCs/>
          <w:lang w:val="sr-Cyrl-RS"/>
        </w:rPr>
        <w:t>петолисни</w:t>
      </w:r>
      <w:proofErr w:type="spellEnd"/>
      <w:r w:rsidRPr="00CB32CF">
        <w:rPr>
          <w:iCs/>
          <w:lang w:val="sr-Cyrl-RS"/>
        </w:rPr>
        <w:t xml:space="preserve"> бршљан (</w:t>
      </w:r>
      <w:proofErr w:type="spellStart"/>
      <w:r w:rsidRPr="00CB32CF">
        <w:rPr>
          <w:i/>
          <w:lang w:val="sr-Cyrl-RS"/>
        </w:rPr>
        <w:t>Parthenocissus</w:t>
      </w:r>
      <w:proofErr w:type="spellEnd"/>
      <w:r w:rsidRPr="00CB32CF">
        <w:rPr>
          <w:i/>
          <w:lang w:val="sr-Cyrl-RS"/>
        </w:rPr>
        <w:t xml:space="preserve"> </w:t>
      </w:r>
      <w:proofErr w:type="spellStart"/>
      <w:r w:rsidRPr="00CB32CF">
        <w:rPr>
          <w:i/>
          <w:lang w:val="sr-Cyrl-RS"/>
        </w:rPr>
        <w:t>quinquefolia</w:t>
      </w:r>
      <w:proofErr w:type="spellEnd"/>
      <w:r w:rsidRPr="00CB32CF">
        <w:rPr>
          <w:iCs/>
          <w:lang w:val="sr-Cyrl-RS"/>
        </w:rPr>
        <w:t xml:space="preserve">), касна </w:t>
      </w:r>
      <w:proofErr w:type="spellStart"/>
      <w:r w:rsidRPr="00CB32CF">
        <w:rPr>
          <w:iCs/>
          <w:lang w:val="sr-Cyrl-RS"/>
        </w:rPr>
        <w:t>сремза</w:t>
      </w:r>
      <w:proofErr w:type="spellEnd"/>
      <w:r w:rsidRPr="00CB32CF">
        <w:rPr>
          <w:iCs/>
          <w:lang w:val="sr-Cyrl-RS"/>
        </w:rPr>
        <w:t xml:space="preserve"> (</w:t>
      </w:r>
      <w:proofErr w:type="spellStart"/>
      <w:r w:rsidRPr="00CB32CF">
        <w:rPr>
          <w:i/>
          <w:lang w:val="sr-Cyrl-RS"/>
        </w:rPr>
        <w:t>Prunus</w:t>
      </w:r>
      <w:proofErr w:type="spellEnd"/>
      <w:r w:rsidRPr="00CB32CF">
        <w:rPr>
          <w:i/>
          <w:lang w:val="sr-Cyrl-RS"/>
        </w:rPr>
        <w:t xml:space="preserve"> </w:t>
      </w:r>
      <w:proofErr w:type="spellStart"/>
      <w:r w:rsidRPr="00CB32CF">
        <w:rPr>
          <w:i/>
          <w:lang w:val="sr-Cyrl-RS"/>
        </w:rPr>
        <w:t>serotina</w:t>
      </w:r>
      <w:proofErr w:type="spellEnd"/>
      <w:r w:rsidRPr="00CB32CF">
        <w:rPr>
          <w:iCs/>
          <w:lang w:val="sr-Cyrl-RS"/>
        </w:rPr>
        <w:t>), златни штап (</w:t>
      </w:r>
      <w:proofErr w:type="spellStart"/>
      <w:r w:rsidRPr="00CB32CF">
        <w:rPr>
          <w:i/>
          <w:lang w:val="sr-Cyrl-RS"/>
        </w:rPr>
        <w:t>Solidago</w:t>
      </w:r>
      <w:proofErr w:type="spellEnd"/>
      <w:r w:rsidRPr="00CB32CF">
        <w:rPr>
          <w:i/>
          <w:lang w:val="sr-Cyrl-RS"/>
        </w:rPr>
        <w:t xml:space="preserve"> </w:t>
      </w:r>
      <w:proofErr w:type="spellStart"/>
      <w:r w:rsidRPr="00CB32CF">
        <w:rPr>
          <w:i/>
          <w:lang w:val="sr-Cyrl-RS"/>
        </w:rPr>
        <w:t>gigantea</w:t>
      </w:r>
      <w:proofErr w:type="spellEnd"/>
      <w:r w:rsidRPr="00CB32CF">
        <w:rPr>
          <w:i/>
          <w:lang w:val="sr-Cyrl-RS"/>
        </w:rPr>
        <w:t xml:space="preserve"> </w:t>
      </w:r>
      <w:proofErr w:type="spellStart"/>
      <w:r w:rsidRPr="00CB32CF">
        <w:rPr>
          <w:i/>
          <w:lang w:val="sr-Cyrl-RS"/>
        </w:rPr>
        <w:t>aggr</w:t>
      </w:r>
      <w:proofErr w:type="spellEnd"/>
      <w:r w:rsidRPr="00CB32CF">
        <w:rPr>
          <w:i/>
          <w:lang w:val="sr-Cyrl-RS"/>
        </w:rPr>
        <w:t>.</w:t>
      </w:r>
      <w:r w:rsidRPr="00CB32CF">
        <w:rPr>
          <w:iCs/>
          <w:lang w:val="sr-Cyrl-RS"/>
        </w:rPr>
        <w:t>), звездан (</w:t>
      </w:r>
      <w:proofErr w:type="spellStart"/>
      <w:r w:rsidRPr="00CB32CF">
        <w:rPr>
          <w:i/>
          <w:lang w:val="sr-Cyrl-RS"/>
        </w:rPr>
        <w:t>Symphyotrichum</w:t>
      </w:r>
      <w:proofErr w:type="spellEnd"/>
      <w:r w:rsidRPr="00CB32CF">
        <w:rPr>
          <w:i/>
          <w:lang w:val="sr-Cyrl-RS"/>
        </w:rPr>
        <w:t xml:space="preserve"> </w:t>
      </w:r>
      <w:proofErr w:type="spellStart"/>
      <w:r w:rsidRPr="00CB32CF">
        <w:rPr>
          <w:i/>
          <w:lang w:val="sr-Cyrl-RS"/>
        </w:rPr>
        <w:t>spp</w:t>
      </w:r>
      <w:proofErr w:type="spellEnd"/>
      <w:r w:rsidRPr="00CB32CF">
        <w:rPr>
          <w:i/>
          <w:lang w:val="sr-Cyrl-RS"/>
        </w:rPr>
        <w:t>.</w:t>
      </w:r>
      <w:r w:rsidRPr="00CB32CF">
        <w:rPr>
          <w:iCs/>
          <w:lang w:val="sr-Cyrl-RS"/>
        </w:rPr>
        <w:t xml:space="preserve">), </w:t>
      </w:r>
      <w:proofErr w:type="spellStart"/>
      <w:r w:rsidRPr="00CB32CF">
        <w:rPr>
          <w:iCs/>
          <w:lang w:val="sr-Cyrl-RS"/>
        </w:rPr>
        <w:t>фалопа</w:t>
      </w:r>
      <w:proofErr w:type="spellEnd"/>
      <w:r w:rsidRPr="00CB32CF">
        <w:rPr>
          <w:iCs/>
          <w:lang w:val="sr-Cyrl-RS"/>
        </w:rPr>
        <w:t xml:space="preserve"> (</w:t>
      </w:r>
      <w:proofErr w:type="spellStart"/>
      <w:r w:rsidRPr="00CB32CF">
        <w:rPr>
          <w:i/>
          <w:lang w:val="sr-Cyrl-RS"/>
        </w:rPr>
        <w:t>Fallopia</w:t>
      </w:r>
      <w:proofErr w:type="spellEnd"/>
      <w:r w:rsidRPr="00CB32CF">
        <w:rPr>
          <w:i/>
          <w:lang w:val="sr-Cyrl-RS"/>
        </w:rPr>
        <w:t xml:space="preserve"> </w:t>
      </w:r>
      <w:proofErr w:type="spellStart"/>
      <w:r w:rsidRPr="00CB32CF">
        <w:rPr>
          <w:i/>
          <w:lang w:val="sr-Cyrl-RS"/>
        </w:rPr>
        <w:t>sp</w:t>
      </w:r>
      <w:proofErr w:type="spellEnd"/>
      <w:r w:rsidRPr="00CB32CF">
        <w:rPr>
          <w:i/>
          <w:lang w:val="sr-Cyrl-RS"/>
        </w:rPr>
        <w:t>.</w:t>
      </w:r>
      <w:r w:rsidRPr="00CB32CF">
        <w:rPr>
          <w:iCs/>
          <w:lang w:val="sr-Cyrl-RS"/>
        </w:rPr>
        <w:t>), багрем (</w:t>
      </w:r>
      <w:proofErr w:type="spellStart"/>
      <w:r w:rsidRPr="00CB32CF">
        <w:rPr>
          <w:i/>
          <w:lang w:val="sr-Cyrl-RS"/>
        </w:rPr>
        <w:t>Robinia</w:t>
      </w:r>
      <w:proofErr w:type="spellEnd"/>
      <w:r w:rsidRPr="00CB32CF">
        <w:rPr>
          <w:i/>
          <w:lang w:val="sr-Cyrl-RS"/>
        </w:rPr>
        <w:t xml:space="preserve"> </w:t>
      </w:r>
      <w:proofErr w:type="spellStart"/>
      <w:r w:rsidRPr="00CB32CF">
        <w:rPr>
          <w:i/>
          <w:lang w:val="sr-Cyrl-RS"/>
        </w:rPr>
        <w:t>pseudoacacia</w:t>
      </w:r>
      <w:proofErr w:type="spellEnd"/>
      <w:r w:rsidRPr="00CB32CF">
        <w:rPr>
          <w:iCs/>
          <w:lang w:val="sr-Cyrl-RS"/>
        </w:rPr>
        <w:t>) и сибирски брест (</w:t>
      </w:r>
      <w:proofErr w:type="spellStart"/>
      <w:r w:rsidRPr="00CB32CF">
        <w:rPr>
          <w:i/>
          <w:lang w:val="sr-Cyrl-RS"/>
        </w:rPr>
        <w:t>Ulmus</w:t>
      </w:r>
      <w:proofErr w:type="spellEnd"/>
      <w:r w:rsidRPr="00CB32CF">
        <w:rPr>
          <w:i/>
          <w:lang w:val="sr-Cyrl-RS"/>
        </w:rPr>
        <w:t xml:space="preserve"> </w:t>
      </w:r>
      <w:proofErr w:type="spellStart"/>
      <w:r w:rsidRPr="00CB32CF">
        <w:rPr>
          <w:i/>
          <w:lang w:val="sr-Cyrl-RS"/>
        </w:rPr>
        <w:t>pumila</w:t>
      </w:r>
      <w:proofErr w:type="spellEnd"/>
      <w:r w:rsidRPr="00CB32CF">
        <w:rPr>
          <w:iCs/>
          <w:lang w:val="sr-Cyrl-RS"/>
        </w:rPr>
        <w:t>).</w:t>
      </w:r>
    </w:p>
    <w:p w14:paraId="0A0429B5" w14:textId="77777777" w:rsidR="00FA5943" w:rsidRPr="00CB32CF" w:rsidRDefault="00FA5943" w:rsidP="00FA5943">
      <w:pPr>
        <w:pStyle w:val="ListParagraph"/>
        <w:ind w:left="360"/>
        <w:rPr>
          <w:lang w:val="sr-Cyrl-RS"/>
        </w:rPr>
      </w:pPr>
    </w:p>
    <w:p w14:paraId="1DDCFD1B" w14:textId="77777777" w:rsidR="004F2196" w:rsidRPr="00CB32CF" w:rsidRDefault="004F2196" w:rsidP="004F2196">
      <w:pPr>
        <w:rPr>
          <w:lang w:val="sr-Cyrl-RS"/>
        </w:rPr>
      </w:pPr>
    </w:p>
    <w:p w14:paraId="5287E600" w14:textId="07C7EDD8" w:rsidR="00E65EBD" w:rsidRPr="00CB32CF" w:rsidRDefault="00E65EBD" w:rsidP="00B26C8E">
      <w:pPr>
        <w:pStyle w:val="ListParagraph"/>
        <w:numPr>
          <w:ilvl w:val="0"/>
          <w:numId w:val="24"/>
        </w:numPr>
        <w:rPr>
          <w:lang w:val="sr-Cyrl-RS"/>
        </w:rPr>
      </w:pPr>
      <w:r w:rsidRPr="00CB32CF">
        <w:rPr>
          <w:iCs/>
          <w:lang w:val="sr-Cyrl-RS"/>
        </w:rPr>
        <w:lastRenderedPageBreak/>
        <w:t xml:space="preserve">Озелењавање узурпираних површина, изложених ерозији и ширењу </w:t>
      </w:r>
      <w:proofErr w:type="spellStart"/>
      <w:r w:rsidRPr="00CB32CF">
        <w:rPr>
          <w:iCs/>
          <w:lang w:val="sr-Cyrl-RS"/>
        </w:rPr>
        <w:t>инвазивних</w:t>
      </w:r>
      <w:proofErr w:type="spellEnd"/>
      <w:r w:rsidRPr="00CB32CF">
        <w:rPr>
          <w:iCs/>
          <w:lang w:val="sr-Cyrl-RS"/>
        </w:rPr>
        <w:t xml:space="preserve"> врста, треба да се одвија паралелно са изградњом пута, формирањем травних површина у што краћем року</w:t>
      </w:r>
      <w:r w:rsidRPr="00CB32CF">
        <w:rPr>
          <w:lang w:val="sr-Cyrl-RS"/>
        </w:rPr>
        <w:t xml:space="preserve"> ради смањивања негативних утицаја вештачких површина на </w:t>
      </w:r>
      <w:proofErr w:type="spellStart"/>
      <w:r w:rsidRPr="00CB32CF">
        <w:rPr>
          <w:lang w:val="sr-Cyrl-RS"/>
        </w:rPr>
        <w:t>микроклиматске</w:t>
      </w:r>
      <w:proofErr w:type="spellEnd"/>
      <w:r w:rsidRPr="00CB32CF">
        <w:rPr>
          <w:lang w:val="sr-Cyrl-RS"/>
        </w:rPr>
        <w:t xml:space="preserve"> карактеристике предметне просторне целине, и засенчења што већег дела вештачких/бетонских површина.</w:t>
      </w:r>
    </w:p>
    <w:p w14:paraId="10C33869" w14:textId="2AE10B04" w:rsidR="00FE6119" w:rsidRPr="00417FE9" w:rsidRDefault="00FE6119" w:rsidP="00B26C8E">
      <w:pPr>
        <w:pStyle w:val="ListParagraph"/>
        <w:numPr>
          <w:ilvl w:val="0"/>
          <w:numId w:val="24"/>
        </w:numPr>
        <w:rPr>
          <w:spacing w:val="-4"/>
          <w:lang w:val="sr-Cyrl-RS"/>
        </w:rPr>
      </w:pPr>
      <w:r w:rsidRPr="00417FE9">
        <w:rPr>
          <w:spacing w:val="-4"/>
          <w:lang w:val="sr-Cyrl-RS"/>
        </w:rPr>
        <w:t xml:space="preserve">Озелењавање ускладити са подземном и надземном инфраструктуром према техничким нормативима за пројектовање зелених површина, приказано у </w:t>
      </w:r>
      <w:r w:rsidRPr="00417FE9">
        <w:rPr>
          <w:b/>
          <w:spacing w:val="-4"/>
          <w:lang w:val="sr-Cyrl-RS"/>
        </w:rPr>
        <w:t xml:space="preserve">табели </w:t>
      </w:r>
      <w:r w:rsidR="00755396" w:rsidRPr="00417FE9">
        <w:rPr>
          <w:b/>
          <w:spacing w:val="-4"/>
          <w:lang w:val="sr-Cyrl-RS"/>
        </w:rPr>
        <w:t>10.</w:t>
      </w:r>
    </w:p>
    <w:p w14:paraId="2E293B32" w14:textId="77777777" w:rsidR="004F2196" w:rsidRPr="00CB32CF" w:rsidRDefault="004F2196" w:rsidP="004F2196">
      <w:pPr>
        <w:pStyle w:val="Caption"/>
        <w:rPr>
          <w:rFonts w:eastAsiaTheme="minorEastAsia"/>
          <w:b w:val="0"/>
          <w:lang w:val="sr-Cyrl-RS"/>
        </w:rPr>
      </w:pPr>
    </w:p>
    <w:p w14:paraId="408BD9AC" w14:textId="45E8D760" w:rsidR="00FE6119" w:rsidRPr="005A5D07" w:rsidRDefault="00FE6119" w:rsidP="004F2196">
      <w:pPr>
        <w:pStyle w:val="Caption"/>
        <w:rPr>
          <w:rFonts w:eastAsiaTheme="minorEastAsia"/>
          <w:sz w:val="18"/>
          <w:szCs w:val="18"/>
          <w:lang w:val="sr-Cyrl-RS" w:eastAsia="sr-Latn-RS"/>
        </w:rPr>
      </w:pPr>
      <w:r w:rsidRPr="005A5D07">
        <w:rPr>
          <w:rFonts w:eastAsiaTheme="minorEastAsia"/>
          <w:sz w:val="18"/>
          <w:szCs w:val="18"/>
          <w:lang w:val="sr-Cyrl-RS"/>
        </w:rPr>
        <w:t xml:space="preserve">Табела </w:t>
      </w:r>
      <w:r w:rsidR="006C508B" w:rsidRPr="005A5D07">
        <w:rPr>
          <w:rFonts w:eastAsiaTheme="minorEastAsia"/>
          <w:sz w:val="18"/>
          <w:szCs w:val="18"/>
          <w:lang w:val="sr-Cyrl-RS"/>
        </w:rPr>
        <w:t>10</w:t>
      </w:r>
      <w:r w:rsidRPr="005A5D07">
        <w:rPr>
          <w:sz w:val="18"/>
          <w:szCs w:val="18"/>
          <w:lang w:val="sr-Cyrl-RS"/>
        </w:rPr>
        <w:t>.</w:t>
      </w:r>
      <w:r w:rsidRPr="005A5D07">
        <w:rPr>
          <w:rFonts w:eastAsiaTheme="minorEastAsia"/>
          <w:sz w:val="18"/>
          <w:szCs w:val="18"/>
          <w:lang w:val="sr-Cyrl-RS" w:eastAsia="sr-Latn-RS"/>
        </w:rPr>
        <w:t xml:space="preserve"> Технички нормативи за пројектовање зелених површина</w:t>
      </w:r>
    </w:p>
    <w:p w14:paraId="61599CFF" w14:textId="77777777" w:rsidR="004F2196" w:rsidRPr="00CB32CF" w:rsidRDefault="004F2196" w:rsidP="004F2196">
      <w:pPr>
        <w:rPr>
          <w:rFonts w:eastAsiaTheme="minorEastAsia"/>
          <w:lang w:val="sr-Cyrl-RS" w:eastAsia="sr-Latn-RS"/>
        </w:rPr>
      </w:pPr>
    </w:p>
    <w:tbl>
      <w:tblPr>
        <w:tblStyle w:val="LightList-Accent3"/>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268"/>
        <w:gridCol w:w="1417"/>
      </w:tblGrid>
      <w:tr w:rsidR="00FE6119" w:rsidRPr="00CB32CF" w14:paraId="349886BD" w14:textId="77777777" w:rsidTr="007553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A6A6A6" w:themeFill="background1" w:themeFillShade="A6"/>
          </w:tcPr>
          <w:p w14:paraId="502A7878" w14:textId="77777777" w:rsidR="00FE6119" w:rsidRPr="00CB32CF" w:rsidRDefault="00FE6119" w:rsidP="001D39BC">
            <w:pPr>
              <w:jc w:val="center"/>
              <w:rPr>
                <w:color w:val="auto"/>
                <w:sz w:val="18"/>
                <w:szCs w:val="18"/>
                <w:lang w:val="sr-Cyrl-RS"/>
              </w:rPr>
            </w:pPr>
            <w:r w:rsidRPr="00CB32CF">
              <w:rPr>
                <w:color w:val="auto"/>
                <w:sz w:val="18"/>
                <w:szCs w:val="18"/>
                <w:lang w:val="sr-Cyrl-RS"/>
              </w:rPr>
              <w:t>Инсталација</w:t>
            </w:r>
          </w:p>
        </w:tc>
        <w:tc>
          <w:tcPr>
            <w:tcW w:w="2268" w:type="dxa"/>
            <w:shd w:val="clear" w:color="auto" w:fill="A6A6A6" w:themeFill="background1" w:themeFillShade="A6"/>
          </w:tcPr>
          <w:p w14:paraId="085C7D65" w14:textId="77777777" w:rsidR="00FE6119" w:rsidRPr="00CB32CF" w:rsidRDefault="00FE6119" w:rsidP="001D39BC">
            <w:pPr>
              <w:jc w:val="center"/>
              <w:cnfStyle w:val="100000000000" w:firstRow="1" w:lastRow="0" w:firstColumn="0" w:lastColumn="0" w:oddVBand="0" w:evenVBand="0" w:oddHBand="0" w:evenHBand="0" w:firstRowFirstColumn="0" w:firstRowLastColumn="0" w:lastRowFirstColumn="0" w:lastRowLastColumn="0"/>
              <w:rPr>
                <w:color w:val="auto"/>
                <w:sz w:val="18"/>
                <w:szCs w:val="18"/>
                <w:lang w:val="sr-Cyrl-RS"/>
              </w:rPr>
            </w:pPr>
            <w:r w:rsidRPr="00CB32CF">
              <w:rPr>
                <w:color w:val="auto"/>
                <w:sz w:val="18"/>
                <w:szCs w:val="18"/>
                <w:lang w:val="sr-Cyrl-RS"/>
              </w:rPr>
              <w:t>Дрвеће</w:t>
            </w:r>
          </w:p>
        </w:tc>
        <w:tc>
          <w:tcPr>
            <w:tcW w:w="1417" w:type="dxa"/>
            <w:shd w:val="clear" w:color="auto" w:fill="A6A6A6" w:themeFill="background1" w:themeFillShade="A6"/>
          </w:tcPr>
          <w:p w14:paraId="5F435173" w14:textId="77777777" w:rsidR="00FE6119" w:rsidRPr="00CB32CF" w:rsidRDefault="00FE6119" w:rsidP="001D39BC">
            <w:pPr>
              <w:jc w:val="center"/>
              <w:cnfStyle w:val="100000000000" w:firstRow="1" w:lastRow="0" w:firstColumn="0" w:lastColumn="0" w:oddVBand="0" w:evenVBand="0" w:oddHBand="0" w:evenHBand="0" w:firstRowFirstColumn="0" w:firstRowLastColumn="0" w:lastRowFirstColumn="0" w:lastRowLastColumn="0"/>
              <w:rPr>
                <w:color w:val="auto"/>
                <w:sz w:val="18"/>
                <w:szCs w:val="18"/>
                <w:lang w:val="sr-Cyrl-RS"/>
              </w:rPr>
            </w:pPr>
            <w:r w:rsidRPr="00CB32CF">
              <w:rPr>
                <w:color w:val="auto"/>
                <w:sz w:val="18"/>
                <w:szCs w:val="18"/>
                <w:lang w:val="sr-Cyrl-RS"/>
              </w:rPr>
              <w:t>Шибље</w:t>
            </w:r>
          </w:p>
        </w:tc>
      </w:tr>
      <w:tr w:rsidR="00FE6119" w:rsidRPr="00CB32CF" w14:paraId="4CB2C90F" w14:textId="77777777" w:rsidTr="007553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Borders>
              <w:top w:val="none" w:sz="0" w:space="0" w:color="auto"/>
              <w:left w:val="none" w:sz="0" w:space="0" w:color="auto"/>
              <w:bottom w:val="none" w:sz="0" w:space="0" w:color="auto"/>
            </w:tcBorders>
          </w:tcPr>
          <w:p w14:paraId="5A75D1F5" w14:textId="77777777" w:rsidR="00FE6119" w:rsidRPr="00CB32CF" w:rsidRDefault="00FE6119" w:rsidP="001D39BC">
            <w:pPr>
              <w:jc w:val="center"/>
              <w:rPr>
                <w:b w:val="0"/>
                <w:sz w:val="18"/>
                <w:szCs w:val="18"/>
                <w:lang w:val="sr-Cyrl-RS"/>
              </w:rPr>
            </w:pPr>
            <w:r w:rsidRPr="00CB32CF">
              <w:rPr>
                <w:b w:val="0"/>
                <w:sz w:val="18"/>
                <w:szCs w:val="18"/>
                <w:lang w:val="sr-Cyrl-RS"/>
              </w:rPr>
              <w:t>Гасовода</w:t>
            </w:r>
          </w:p>
        </w:tc>
        <w:tc>
          <w:tcPr>
            <w:tcW w:w="2268" w:type="dxa"/>
            <w:tcBorders>
              <w:top w:val="none" w:sz="0" w:space="0" w:color="auto"/>
              <w:bottom w:val="none" w:sz="0" w:space="0" w:color="auto"/>
            </w:tcBorders>
          </w:tcPr>
          <w:p w14:paraId="750480E9" w14:textId="77777777" w:rsidR="00FE6119" w:rsidRPr="00CB32CF" w:rsidRDefault="00FE6119" w:rsidP="001D39BC">
            <w:pPr>
              <w:jc w:val="center"/>
              <w:cnfStyle w:val="000000100000" w:firstRow="0" w:lastRow="0" w:firstColumn="0" w:lastColumn="0" w:oddVBand="0" w:evenVBand="0" w:oddHBand="1" w:evenHBand="0" w:firstRowFirstColumn="0" w:firstRowLastColumn="0" w:lastRowFirstColumn="0" w:lastRowLastColumn="0"/>
              <w:rPr>
                <w:sz w:val="18"/>
                <w:szCs w:val="18"/>
                <w:lang w:val="sr-Cyrl-RS"/>
              </w:rPr>
            </w:pPr>
            <w:r w:rsidRPr="00CB32CF">
              <w:rPr>
                <w:sz w:val="18"/>
                <w:szCs w:val="18"/>
                <w:lang w:val="sr-Cyrl-RS"/>
              </w:rPr>
              <w:t>1,5 m</w:t>
            </w:r>
          </w:p>
        </w:tc>
        <w:tc>
          <w:tcPr>
            <w:tcW w:w="1417" w:type="dxa"/>
            <w:tcBorders>
              <w:top w:val="none" w:sz="0" w:space="0" w:color="auto"/>
              <w:bottom w:val="none" w:sz="0" w:space="0" w:color="auto"/>
              <w:right w:val="none" w:sz="0" w:space="0" w:color="auto"/>
            </w:tcBorders>
          </w:tcPr>
          <w:p w14:paraId="48D273D7" w14:textId="77777777" w:rsidR="00FE6119" w:rsidRPr="00CB32CF" w:rsidRDefault="00FE6119" w:rsidP="001D39BC">
            <w:pPr>
              <w:cnfStyle w:val="000000100000" w:firstRow="0" w:lastRow="0" w:firstColumn="0" w:lastColumn="0" w:oddVBand="0" w:evenVBand="0" w:oddHBand="1" w:evenHBand="0" w:firstRowFirstColumn="0" w:firstRowLastColumn="0" w:lastRowFirstColumn="0" w:lastRowLastColumn="0"/>
              <w:rPr>
                <w:sz w:val="18"/>
                <w:szCs w:val="18"/>
                <w:lang w:val="sr-Cyrl-RS"/>
              </w:rPr>
            </w:pPr>
          </w:p>
        </w:tc>
      </w:tr>
      <w:tr w:rsidR="00FE6119" w:rsidRPr="00CB32CF" w14:paraId="7DAE870A" w14:textId="77777777" w:rsidTr="00755396">
        <w:tc>
          <w:tcPr>
            <w:cnfStyle w:val="001000000000" w:firstRow="0" w:lastRow="0" w:firstColumn="1" w:lastColumn="0" w:oddVBand="0" w:evenVBand="0" w:oddHBand="0" w:evenHBand="0" w:firstRowFirstColumn="0" w:firstRowLastColumn="0" w:lastRowFirstColumn="0" w:lastRowLastColumn="0"/>
            <w:tcW w:w="2127" w:type="dxa"/>
          </w:tcPr>
          <w:p w14:paraId="01D82902" w14:textId="77777777" w:rsidR="00FE6119" w:rsidRPr="00CB32CF" w:rsidRDefault="00FE6119" w:rsidP="001D39BC">
            <w:pPr>
              <w:jc w:val="center"/>
              <w:rPr>
                <w:b w:val="0"/>
                <w:sz w:val="18"/>
                <w:szCs w:val="18"/>
                <w:lang w:val="sr-Cyrl-RS"/>
              </w:rPr>
            </w:pPr>
            <w:r w:rsidRPr="00CB32CF">
              <w:rPr>
                <w:b w:val="0"/>
                <w:sz w:val="18"/>
                <w:szCs w:val="18"/>
                <w:lang w:val="sr-Cyrl-RS"/>
              </w:rPr>
              <w:t>Водовода</w:t>
            </w:r>
          </w:p>
        </w:tc>
        <w:tc>
          <w:tcPr>
            <w:tcW w:w="2268" w:type="dxa"/>
          </w:tcPr>
          <w:p w14:paraId="5CA9DC0F" w14:textId="77777777" w:rsidR="00FE6119" w:rsidRPr="00CB32CF" w:rsidRDefault="00FE6119" w:rsidP="001D39BC">
            <w:pPr>
              <w:jc w:val="center"/>
              <w:cnfStyle w:val="000000000000" w:firstRow="0" w:lastRow="0" w:firstColumn="0" w:lastColumn="0" w:oddVBand="0" w:evenVBand="0" w:oddHBand="0" w:evenHBand="0" w:firstRowFirstColumn="0" w:firstRowLastColumn="0" w:lastRowFirstColumn="0" w:lastRowLastColumn="0"/>
              <w:rPr>
                <w:sz w:val="18"/>
                <w:szCs w:val="18"/>
                <w:lang w:val="sr-Cyrl-RS"/>
              </w:rPr>
            </w:pPr>
            <w:r w:rsidRPr="00CB32CF">
              <w:rPr>
                <w:sz w:val="18"/>
                <w:szCs w:val="18"/>
                <w:lang w:val="sr-Cyrl-RS"/>
              </w:rPr>
              <w:t>минимално 1,5 m</w:t>
            </w:r>
          </w:p>
        </w:tc>
        <w:tc>
          <w:tcPr>
            <w:tcW w:w="1417" w:type="dxa"/>
          </w:tcPr>
          <w:p w14:paraId="7B6C1D57" w14:textId="77777777" w:rsidR="00FE6119" w:rsidRPr="00CB32CF" w:rsidRDefault="00FE6119" w:rsidP="001D39BC">
            <w:pPr>
              <w:cnfStyle w:val="000000000000" w:firstRow="0" w:lastRow="0" w:firstColumn="0" w:lastColumn="0" w:oddVBand="0" w:evenVBand="0" w:oddHBand="0" w:evenHBand="0" w:firstRowFirstColumn="0" w:firstRowLastColumn="0" w:lastRowFirstColumn="0" w:lastRowLastColumn="0"/>
              <w:rPr>
                <w:sz w:val="18"/>
                <w:szCs w:val="18"/>
                <w:lang w:val="sr-Cyrl-RS"/>
              </w:rPr>
            </w:pPr>
          </w:p>
        </w:tc>
      </w:tr>
      <w:tr w:rsidR="00FE6119" w:rsidRPr="00CB32CF" w14:paraId="06866810" w14:textId="77777777" w:rsidTr="007553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Borders>
              <w:top w:val="none" w:sz="0" w:space="0" w:color="auto"/>
              <w:left w:val="none" w:sz="0" w:space="0" w:color="auto"/>
              <w:bottom w:val="none" w:sz="0" w:space="0" w:color="auto"/>
            </w:tcBorders>
          </w:tcPr>
          <w:p w14:paraId="2B7F9554" w14:textId="77777777" w:rsidR="00FE6119" w:rsidRPr="00CB32CF" w:rsidRDefault="00FE6119" w:rsidP="001D39BC">
            <w:pPr>
              <w:jc w:val="center"/>
              <w:rPr>
                <w:b w:val="0"/>
                <w:sz w:val="18"/>
                <w:szCs w:val="18"/>
                <w:lang w:val="sr-Cyrl-RS"/>
              </w:rPr>
            </w:pPr>
            <w:r w:rsidRPr="00CB32CF">
              <w:rPr>
                <w:b w:val="0"/>
                <w:sz w:val="18"/>
                <w:szCs w:val="18"/>
                <w:lang w:val="sr-Cyrl-RS"/>
              </w:rPr>
              <w:t>Канализације</w:t>
            </w:r>
          </w:p>
        </w:tc>
        <w:tc>
          <w:tcPr>
            <w:tcW w:w="2268" w:type="dxa"/>
            <w:tcBorders>
              <w:top w:val="none" w:sz="0" w:space="0" w:color="auto"/>
              <w:bottom w:val="none" w:sz="0" w:space="0" w:color="auto"/>
            </w:tcBorders>
          </w:tcPr>
          <w:p w14:paraId="58907362" w14:textId="77777777" w:rsidR="00FE6119" w:rsidRPr="00CB32CF" w:rsidRDefault="00FE6119" w:rsidP="001D39BC">
            <w:pPr>
              <w:jc w:val="center"/>
              <w:cnfStyle w:val="000000100000" w:firstRow="0" w:lastRow="0" w:firstColumn="0" w:lastColumn="0" w:oddVBand="0" w:evenVBand="0" w:oddHBand="1" w:evenHBand="0" w:firstRowFirstColumn="0" w:firstRowLastColumn="0" w:lastRowFirstColumn="0" w:lastRowLastColumn="0"/>
              <w:rPr>
                <w:sz w:val="18"/>
                <w:szCs w:val="18"/>
                <w:lang w:val="sr-Cyrl-RS"/>
              </w:rPr>
            </w:pPr>
            <w:r w:rsidRPr="00CB32CF">
              <w:rPr>
                <w:sz w:val="18"/>
                <w:szCs w:val="18"/>
                <w:lang w:val="sr-Cyrl-RS"/>
              </w:rPr>
              <w:t>минимално 1,5 m</w:t>
            </w:r>
          </w:p>
        </w:tc>
        <w:tc>
          <w:tcPr>
            <w:tcW w:w="1417" w:type="dxa"/>
            <w:tcBorders>
              <w:top w:val="none" w:sz="0" w:space="0" w:color="auto"/>
              <w:bottom w:val="none" w:sz="0" w:space="0" w:color="auto"/>
              <w:right w:val="none" w:sz="0" w:space="0" w:color="auto"/>
            </w:tcBorders>
          </w:tcPr>
          <w:p w14:paraId="38A75576" w14:textId="77777777" w:rsidR="00FE6119" w:rsidRPr="00CB32CF" w:rsidRDefault="00FE6119" w:rsidP="001D39BC">
            <w:pPr>
              <w:cnfStyle w:val="000000100000" w:firstRow="0" w:lastRow="0" w:firstColumn="0" w:lastColumn="0" w:oddVBand="0" w:evenVBand="0" w:oddHBand="1" w:evenHBand="0" w:firstRowFirstColumn="0" w:firstRowLastColumn="0" w:lastRowFirstColumn="0" w:lastRowLastColumn="0"/>
              <w:rPr>
                <w:sz w:val="18"/>
                <w:szCs w:val="18"/>
                <w:lang w:val="sr-Cyrl-RS"/>
              </w:rPr>
            </w:pPr>
          </w:p>
        </w:tc>
      </w:tr>
      <w:tr w:rsidR="00FE6119" w:rsidRPr="00CB32CF" w14:paraId="7FE8CC37" w14:textId="77777777" w:rsidTr="00755396">
        <w:tc>
          <w:tcPr>
            <w:cnfStyle w:val="001000000000" w:firstRow="0" w:lastRow="0" w:firstColumn="1" w:lastColumn="0" w:oddVBand="0" w:evenVBand="0" w:oddHBand="0" w:evenHBand="0" w:firstRowFirstColumn="0" w:firstRowLastColumn="0" w:lastRowFirstColumn="0" w:lastRowLastColumn="0"/>
            <w:tcW w:w="2127" w:type="dxa"/>
          </w:tcPr>
          <w:p w14:paraId="6D52D945" w14:textId="77777777" w:rsidR="00FE6119" w:rsidRPr="00CB32CF" w:rsidRDefault="00FE6119" w:rsidP="001D39BC">
            <w:pPr>
              <w:jc w:val="center"/>
              <w:rPr>
                <w:b w:val="0"/>
                <w:sz w:val="18"/>
                <w:szCs w:val="18"/>
                <w:lang w:val="sr-Cyrl-RS"/>
              </w:rPr>
            </w:pPr>
            <w:proofErr w:type="spellStart"/>
            <w:r w:rsidRPr="00CB32CF">
              <w:rPr>
                <w:b w:val="0"/>
                <w:sz w:val="18"/>
                <w:szCs w:val="18"/>
                <w:lang w:val="sr-Cyrl-RS"/>
              </w:rPr>
              <w:t>Електрокаблова</w:t>
            </w:r>
            <w:proofErr w:type="spellEnd"/>
          </w:p>
        </w:tc>
        <w:tc>
          <w:tcPr>
            <w:tcW w:w="2268" w:type="dxa"/>
          </w:tcPr>
          <w:p w14:paraId="1E661365" w14:textId="77777777" w:rsidR="00FE6119" w:rsidRPr="00CB32CF" w:rsidRDefault="00FE6119" w:rsidP="001D39BC">
            <w:pPr>
              <w:jc w:val="center"/>
              <w:cnfStyle w:val="000000000000" w:firstRow="0" w:lastRow="0" w:firstColumn="0" w:lastColumn="0" w:oddVBand="0" w:evenVBand="0" w:oddHBand="0" w:evenHBand="0" w:firstRowFirstColumn="0" w:firstRowLastColumn="0" w:lastRowFirstColumn="0" w:lastRowLastColumn="0"/>
              <w:rPr>
                <w:sz w:val="18"/>
                <w:szCs w:val="18"/>
                <w:lang w:val="sr-Cyrl-RS"/>
              </w:rPr>
            </w:pPr>
            <w:r w:rsidRPr="00CB32CF">
              <w:rPr>
                <w:sz w:val="18"/>
                <w:szCs w:val="18"/>
                <w:lang w:val="sr-Cyrl-RS"/>
              </w:rPr>
              <w:t>минимално 2,5 m</w:t>
            </w:r>
          </w:p>
        </w:tc>
        <w:tc>
          <w:tcPr>
            <w:tcW w:w="1417" w:type="dxa"/>
          </w:tcPr>
          <w:p w14:paraId="4D02CFC0" w14:textId="77777777" w:rsidR="00FE6119" w:rsidRPr="00CB32CF" w:rsidRDefault="00FE6119" w:rsidP="001D39BC">
            <w:pPr>
              <w:jc w:val="center"/>
              <w:cnfStyle w:val="000000000000" w:firstRow="0" w:lastRow="0" w:firstColumn="0" w:lastColumn="0" w:oddVBand="0" w:evenVBand="0" w:oddHBand="0" w:evenHBand="0" w:firstRowFirstColumn="0" w:firstRowLastColumn="0" w:lastRowFirstColumn="0" w:lastRowLastColumn="0"/>
              <w:rPr>
                <w:sz w:val="18"/>
                <w:szCs w:val="18"/>
                <w:lang w:val="sr-Cyrl-RS"/>
              </w:rPr>
            </w:pPr>
            <w:r w:rsidRPr="00CB32CF">
              <w:rPr>
                <w:sz w:val="18"/>
                <w:szCs w:val="18"/>
                <w:lang w:val="sr-Cyrl-RS"/>
              </w:rPr>
              <w:t>0,5 m</w:t>
            </w:r>
          </w:p>
        </w:tc>
      </w:tr>
      <w:tr w:rsidR="00FE6119" w:rsidRPr="00CB32CF" w14:paraId="3B61E480" w14:textId="77777777" w:rsidTr="007553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Borders>
              <w:top w:val="none" w:sz="0" w:space="0" w:color="auto"/>
              <w:left w:val="none" w:sz="0" w:space="0" w:color="auto"/>
              <w:bottom w:val="none" w:sz="0" w:space="0" w:color="auto"/>
            </w:tcBorders>
          </w:tcPr>
          <w:p w14:paraId="20EF6786" w14:textId="77777777" w:rsidR="00FE6119" w:rsidRPr="00CB32CF" w:rsidRDefault="00FE6119" w:rsidP="001D39BC">
            <w:pPr>
              <w:jc w:val="center"/>
              <w:rPr>
                <w:b w:val="0"/>
                <w:lang w:val="sr-Cyrl-RS"/>
              </w:rPr>
            </w:pPr>
            <w:r w:rsidRPr="00CB32CF">
              <w:rPr>
                <w:b w:val="0"/>
                <w:lang w:val="sr-Cyrl-RS"/>
              </w:rPr>
              <w:t>ЕК и КДС мреже</w:t>
            </w:r>
          </w:p>
        </w:tc>
        <w:tc>
          <w:tcPr>
            <w:tcW w:w="2268" w:type="dxa"/>
            <w:tcBorders>
              <w:top w:val="none" w:sz="0" w:space="0" w:color="auto"/>
              <w:bottom w:val="none" w:sz="0" w:space="0" w:color="auto"/>
            </w:tcBorders>
          </w:tcPr>
          <w:p w14:paraId="1B6337CE" w14:textId="77777777" w:rsidR="00FE6119" w:rsidRPr="00CB32CF" w:rsidRDefault="00FE6119" w:rsidP="001D39BC">
            <w:pPr>
              <w:jc w:val="center"/>
              <w:cnfStyle w:val="000000100000" w:firstRow="0" w:lastRow="0" w:firstColumn="0" w:lastColumn="0" w:oddVBand="0" w:evenVBand="0" w:oddHBand="1" w:evenHBand="0" w:firstRowFirstColumn="0" w:firstRowLastColumn="0" w:lastRowFirstColumn="0" w:lastRowLastColumn="0"/>
              <w:rPr>
                <w:lang w:val="sr-Cyrl-RS"/>
              </w:rPr>
            </w:pPr>
            <w:r w:rsidRPr="00CB32CF">
              <w:rPr>
                <w:lang w:val="sr-Cyrl-RS"/>
              </w:rPr>
              <w:t>2,0 m</w:t>
            </w:r>
          </w:p>
        </w:tc>
        <w:tc>
          <w:tcPr>
            <w:tcW w:w="1417" w:type="dxa"/>
            <w:tcBorders>
              <w:top w:val="none" w:sz="0" w:space="0" w:color="auto"/>
              <w:bottom w:val="none" w:sz="0" w:space="0" w:color="auto"/>
              <w:right w:val="none" w:sz="0" w:space="0" w:color="auto"/>
            </w:tcBorders>
          </w:tcPr>
          <w:p w14:paraId="48608F2F" w14:textId="77777777" w:rsidR="00FE6119" w:rsidRPr="00CB32CF" w:rsidRDefault="00FE6119" w:rsidP="001D39BC">
            <w:pPr>
              <w:cnfStyle w:val="000000100000" w:firstRow="0" w:lastRow="0" w:firstColumn="0" w:lastColumn="0" w:oddVBand="0" w:evenVBand="0" w:oddHBand="1" w:evenHBand="0" w:firstRowFirstColumn="0" w:firstRowLastColumn="0" w:lastRowFirstColumn="0" w:lastRowLastColumn="0"/>
              <w:rPr>
                <w:lang w:val="sr-Cyrl-RS"/>
              </w:rPr>
            </w:pPr>
          </w:p>
        </w:tc>
      </w:tr>
    </w:tbl>
    <w:p w14:paraId="34118546" w14:textId="77777777" w:rsidR="0096323E" w:rsidRPr="00CB32CF" w:rsidRDefault="0096323E" w:rsidP="0096323E">
      <w:pPr>
        <w:pStyle w:val="ListParagraph"/>
        <w:ind w:left="360"/>
        <w:rPr>
          <w:lang w:val="sr-Cyrl-RS"/>
        </w:rPr>
      </w:pPr>
    </w:p>
    <w:p w14:paraId="37EDBD7B" w14:textId="77777777" w:rsidR="00FE6119" w:rsidRPr="00CB32CF" w:rsidRDefault="00FE6119" w:rsidP="00B26C8E">
      <w:pPr>
        <w:pStyle w:val="ListParagraph"/>
        <w:numPr>
          <w:ilvl w:val="0"/>
          <w:numId w:val="24"/>
        </w:numPr>
        <w:rPr>
          <w:lang w:val="sr-Cyrl-RS"/>
        </w:rPr>
      </w:pPr>
      <w:r w:rsidRPr="00CB32CF">
        <w:rPr>
          <w:lang w:val="sr-Cyrl-RS"/>
        </w:rPr>
        <w:t xml:space="preserve">Дрвеће садити на удаљености 6,0 m од границе парцеле према обрадивим површинама. </w:t>
      </w:r>
    </w:p>
    <w:p w14:paraId="368AF87E" w14:textId="06D9FA78" w:rsidR="00FE6119" w:rsidRPr="00CB32CF" w:rsidRDefault="00FE6119" w:rsidP="00B26C8E">
      <w:pPr>
        <w:pStyle w:val="ListParagraph"/>
        <w:numPr>
          <w:ilvl w:val="0"/>
          <w:numId w:val="24"/>
        </w:numPr>
        <w:rPr>
          <w:lang w:val="sr-Cyrl-RS"/>
        </w:rPr>
      </w:pPr>
      <w:r w:rsidRPr="00CB32CF">
        <w:rPr>
          <w:lang w:val="sr-Cyrl-RS"/>
        </w:rPr>
        <w:t xml:space="preserve">Дрвеће садити на минималној удаљености 1,2 m од коловоза, а од објеката 4,5 – 7,0 m. </w:t>
      </w:r>
    </w:p>
    <w:p w14:paraId="0C6BC754" w14:textId="736A8351" w:rsidR="00FE6119" w:rsidRPr="00CB32CF" w:rsidRDefault="00FE6119" w:rsidP="00B26C8E">
      <w:pPr>
        <w:pStyle w:val="ListParagraph"/>
        <w:numPr>
          <w:ilvl w:val="0"/>
          <w:numId w:val="24"/>
        </w:numPr>
        <w:rPr>
          <w:lang w:val="sr-Cyrl-RS"/>
        </w:rPr>
      </w:pPr>
      <w:r w:rsidRPr="00CB32CF">
        <w:rPr>
          <w:lang w:val="sr-Cyrl-RS"/>
        </w:rPr>
        <w:t xml:space="preserve">Избор </w:t>
      </w:r>
      <w:proofErr w:type="spellStart"/>
      <w:r w:rsidRPr="00CB32CF">
        <w:rPr>
          <w:lang w:val="sr-Cyrl-RS"/>
        </w:rPr>
        <w:t>дендролошког</w:t>
      </w:r>
      <w:proofErr w:type="spellEnd"/>
      <w:r w:rsidRPr="00CB32CF">
        <w:rPr>
          <w:lang w:val="sr-Cyrl-RS"/>
        </w:rPr>
        <w:t xml:space="preserve"> материјала оријентисати на аутохтоне врсте. </w:t>
      </w:r>
    </w:p>
    <w:p w14:paraId="3C4CDF70" w14:textId="77777777" w:rsidR="00FE6119" w:rsidRPr="00CB32CF" w:rsidRDefault="00FE6119" w:rsidP="00FE6119">
      <w:pPr>
        <w:rPr>
          <w:lang w:val="sr-Cyrl-RS"/>
        </w:rPr>
      </w:pPr>
    </w:p>
    <w:p w14:paraId="4EDEBCF8" w14:textId="77777777" w:rsidR="003327AF" w:rsidRPr="00CB32CF" w:rsidRDefault="003327AF" w:rsidP="00E65EBD">
      <w:pPr>
        <w:pStyle w:val="ListParagraph"/>
        <w:ind w:left="360"/>
        <w:rPr>
          <w:lang w:val="sr-Cyrl-RS"/>
        </w:rPr>
      </w:pPr>
    </w:p>
    <w:p w14:paraId="3F2F23D1" w14:textId="77777777" w:rsidR="007C64EC" w:rsidRPr="00CB32CF" w:rsidRDefault="007C64EC" w:rsidP="007C64EC">
      <w:pPr>
        <w:keepNext/>
        <w:ind w:left="426" w:hanging="426"/>
        <w:outlineLvl w:val="0"/>
        <w:rPr>
          <w:b/>
          <w:kern w:val="32"/>
          <w:sz w:val="24"/>
          <w:lang w:val="sr-Cyrl-RS"/>
        </w:rPr>
      </w:pPr>
      <w:bookmarkStart w:id="586" w:name="_Toc109910324"/>
      <w:bookmarkStart w:id="587" w:name="_Toc109911169"/>
      <w:bookmarkStart w:id="588" w:name="_Toc109911474"/>
      <w:bookmarkStart w:id="589" w:name="_Toc129849858"/>
      <w:r w:rsidRPr="00CB32CF">
        <w:rPr>
          <w:b/>
          <w:kern w:val="32"/>
          <w:sz w:val="24"/>
          <w:lang w:val="sr-Cyrl-RS"/>
        </w:rPr>
        <w:t>6.</w:t>
      </w:r>
      <w:r w:rsidRPr="00CB32CF">
        <w:rPr>
          <w:b/>
          <w:kern w:val="32"/>
          <w:sz w:val="24"/>
          <w:lang w:val="sr-Cyrl-RS"/>
        </w:rPr>
        <w:tab/>
        <w:t>УСЛОВИ И МЕРЕ ЗАШТИТЕ ПРИРОДНИХ ДОБАРА И НЕПОКРЕТНИХ КУЛТУРНИХ ДОБАРА</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0E7DD20F" w14:textId="77777777" w:rsidR="007C64EC" w:rsidRPr="00CB32CF" w:rsidRDefault="007C64EC" w:rsidP="007C64EC">
      <w:pPr>
        <w:rPr>
          <w:sz w:val="16"/>
          <w:lang w:val="sr-Cyrl-RS"/>
        </w:rPr>
      </w:pPr>
      <w:bookmarkStart w:id="590" w:name="_Toc300040648"/>
      <w:bookmarkStart w:id="591" w:name="_Toc306626531"/>
      <w:bookmarkStart w:id="592" w:name="_Toc407787219"/>
      <w:bookmarkStart w:id="593" w:name="_Toc425764679"/>
      <w:bookmarkStart w:id="594" w:name="_Toc430944343"/>
      <w:bookmarkStart w:id="595" w:name="_Toc431369936"/>
      <w:bookmarkStart w:id="596" w:name="_Toc432425602"/>
      <w:bookmarkStart w:id="597" w:name="_Toc432498196"/>
      <w:bookmarkStart w:id="598" w:name="_Toc462816830"/>
    </w:p>
    <w:p w14:paraId="0AC3A5D9" w14:textId="77777777" w:rsidR="00BA719F" w:rsidRPr="00CB32CF" w:rsidRDefault="007C64EC" w:rsidP="00BA719F">
      <w:pPr>
        <w:pStyle w:val="Heading2"/>
        <w:rPr>
          <w:caps/>
          <w:lang w:val="sr-Cyrl-RS"/>
        </w:rPr>
      </w:pPr>
      <w:bookmarkStart w:id="599" w:name="_Toc502128639"/>
      <w:bookmarkStart w:id="600" w:name="_Toc528844796"/>
      <w:bookmarkStart w:id="601" w:name="_Toc529363031"/>
      <w:bookmarkStart w:id="602" w:name="_Toc69994368"/>
      <w:bookmarkStart w:id="603" w:name="_Toc69994937"/>
      <w:bookmarkStart w:id="604" w:name="_Toc93663851"/>
      <w:bookmarkStart w:id="605" w:name="_Toc97012592"/>
      <w:bookmarkStart w:id="606" w:name="_Toc97121862"/>
      <w:bookmarkStart w:id="607" w:name="_Toc109910325"/>
      <w:bookmarkStart w:id="608" w:name="_Toc109911170"/>
      <w:bookmarkStart w:id="609" w:name="_Toc109911475"/>
      <w:bookmarkStart w:id="610" w:name="_Toc129849859"/>
      <w:r w:rsidRPr="00CB32CF">
        <w:rPr>
          <w:lang w:val="sr-Cyrl-RS"/>
        </w:rPr>
        <w:t xml:space="preserve">6.1. </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00BA719F" w:rsidRPr="00CB32CF">
        <w:rPr>
          <w:lang w:val="sr-Cyrl-RS"/>
        </w:rPr>
        <w:t>УСЛОВИ И МЕРЕ ЗАШТИТЕ ПРИРОДНИХ ДОБАРА</w:t>
      </w:r>
      <w:bookmarkEnd w:id="610"/>
      <w:r w:rsidR="00BA719F" w:rsidRPr="00CB32CF">
        <w:rPr>
          <w:lang w:val="sr-Cyrl-RS"/>
        </w:rPr>
        <w:t xml:space="preserve"> </w:t>
      </w:r>
    </w:p>
    <w:p w14:paraId="119AA97A" w14:textId="3D27847D" w:rsidR="00BB6A89" w:rsidRPr="00CB32CF" w:rsidRDefault="00BB6A89" w:rsidP="007C64EC">
      <w:pPr>
        <w:rPr>
          <w:lang w:val="sr-Cyrl-RS"/>
        </w:rPr>
      </w:pPr>
    </w:p>
    <w:p w14:paraId="545E2C13" w14:textId="77777777" w:rsidR="003B5CBB" w:rsidRPr="00CB32CF" w:rsidRDefault="003B5CBB" w:rsidP="003B5CBB">
      <w:pPr>
        <w:rPr>
          <w:lang w:val="sr-Cyrl-RS"/>
        </w:rPr>
      </w:pPr>
      <w:r w:rsidRPr="00CB32CF">
        <w:rPr>
          <w:lang w:val="sr-Cyrl-RS"/>
        </w:rPr>
        <w:t>У заштитној зони парка природе „</w:t>
      </w:r>
      <w:proofErr w:type="spellStart"/>
      <w:r w:rsidRPr="00CB32CF">
        <w:rPr>
          <w:lang w:val="sr-Cyrl-RS"/>
        </w:rPr>
        <w:t>Бељанска</w:t>
      </w:r>
      <w:proofErr w:type="spellEnd"/>
      <w:r w:rsidRPr="00CB32CF">
        <w:rPr>
          <w:lang w:val="sr-Cyrl-RS"/>
        </w:rPr>
        <w:t xml:space="preserve"> бара“, </w:t>
      </w:r>
      <w:r w:rsidRPr="00CB32CF">
        <w:rPr>
          <w:b/>
          <w:lang w:val="sr-Cyrl-RS"/>
        </w:rPr>
        <w:t>забрањује се</w:t>
      </w:r>
      <w:r w:rsidRPr="00CB32CF">
        <w:rPr>
          <w:lang w:val="sr-Cyrl-RS"/>
        </w:rPr>
        <w:t>:</w:t>
      </w:r>
    </w:p>
    <w:p w14:paraId="5AD724B2" w14:textId="70CAE9A0" w:rsidR="003B5CBB" w:rsidRPr="00CB32CF" w:rsidRDefault="00D41C0D" w:rsidP="00B26C8E">
      <w:pPr>
        <w:pStyle w:val="ListParagraph"/>
        <w:numPr>
          <w:ilvl w:val="0"/>
          <w:numId w:val="23"/>
        </w:numPr>
        <w:tabs>
          <w:tab w:val="left" w:pos="284"/>
        </w:tabs>
        <w:ind w:hanging="720"/>
        <w:rPr>
          <w:lang w:val="sr-Cyrl-RS"/>
        </w:rPr>
      </w:pPr>
      <w:r w:rsidRPr="00CB32CF">
        <w:rPr>
          <w:lang w:val="sr-Cyrl-RS"/>
        </w:rPr>
        <w:t>Одлагање опасног отпада,</w:t>
      </w:r>
    </w:p>
    <w:p w14:paraId="174FD52E" w14:textId="18E2A681" w:rsidR="003B5CBB" w:rsidRPr="00CB32CF" w:rsidRDefault="00D41C0D" w:rsidP="00B26C8E">
      <w:pPr>
        <w:pStyle w:val="ListParagraph"/>
        <w:numPr>
          <w:ilvl w:val="0"/>
          <w:numId w:val="23"/>
        </w:numPr>
        <w:tabs>
          <w:tab w:val="left" w:pos="284"/>
        </w:tabs>
        <w:ind w:hanging="720"/>
        <w:rPr>
          <w:lang w:val="sr-Cyrl-RS"/>
        </w:rPr>
      </w:pPr>
      <w:r w:rsidRPr="00CB32CF">
        <w:rPr>
          <w:lang w:val="sr-Cyrl-RS"/>
        </w:rPr>
        <w:t xml:space="preserve">Уношење </w:t>
      </w:r>
      <w:proofErr w:type="spellStart"/>
      <w:r w:rsidRPr="00CB32CF">
        <w:rPr>
          <w:lang w:val="sr-Cyrl-RS"/>
        </w:rPr>
        <w:t>инвазивних</w:t>
      </w:r>
      <w:proofErr w:type="spellEnd"/>
      <w:r w:rsidRPr="00CB32CF">
        <w:rPr>
          <w:lang w:val="sr-Cyrl-RS"/>
        </w:rPr>
        <w:t xml:space="preserve"> врста,</w:t>
      </w:r>
    </w:p>
    <w:p w14:paraId="15B8AB04" w14:textId="4D9D673A" w:rsidR="003B5CBB" w:rsidRPr="00CB32CF" w:rsidRDefault="003B5CBB" w:rsidP="00B26C8E">
      <w:pPr>
        <w:pStyle w:val="ListParagraph"/>
        <w:numPr>
          <w:ilvl w:val="0"/>
          <w:numId w:val="23"/>
        </w:numPr>
        <w:tabs>
          <w:tab w:val="left" w:pos="284"/>
        </w:tabs>
        <w:ind w:left="284" w:hanging="284"/>
        <w:rPr>
          <w:lang w:val="sr-Cyrl-RS"/>
        </w:rPr>
      </w:pPr>
      <w:r w:rsidRPr="00CB32CF">
        <w:rPr>
          <w:lang w:val="sr-Cyrl-RS"/>
        </w:rPr>
        <w:t>Директно упуштање отпадних вода у каналску мрежу заштићених подручја, као и упуштање воде испод II класе квалитета</w:t>
      </w:r>
      <w:r w:rsidR="00D41C0D" w:rsidRPr="00CB32CF">
        <w:rPr>
          <w:lang w:val="sr-Cyrl-RS"/>
        </w:rPr>
        <w:t>,</w:t>
      </w:r>
    </w:p>
    <w:p w14:paraId="308D8A78" w14:textId="5366590E" w:rsidR="003B5CBB" w:rsidRPr="00CB32CF" w:rsidRDefault="003B5CBB" w:rsidP="00B26C8E">
      <w:pPr>
        <w:pStyle w:val="ListParagraph"/>
        <w:numPr>
          <w:ilvl w:val="0"/>
          <w:numId w:val="23"/>
        </w:numPr>
        <w:tabs>
          <w:tab w:val="left" w:pos="284"/>
        </w:tabs>
        <w:ind w:left="284" w:hanging="284"/>
        <w:rPr>
          <w:lang w:val="sr-Cyrl-RS"/>
        </w:rPr>
      </w:pPr>
      <w:r w:rsidRPr="00CB32CF">
        <w:rPr>
          <w:lang w:val="sr-Cyrl-RS"/>
        </w:rPr>
        <w:t xml:space="preserve">Обнављање објеката </w:t>
      </w:r>
      <w:proofErr w:type="spellStart"/>
      <w:r w:rsidRPr="00CB32CF">
        <w:rPr>
          <w:lang w:val="sr-Cyrl-RS"/>
        </w:rPr>
        <w:t>инфраструкуре</w:t>
      </w:r>
      <w:proofErr w:type="spellEnd"/>
      <w:r w:rsidRPr="00CB32CF">
        <w:rPr>
          <w:lang w:val="sr-Cyrl-RS"/>
        </w:rPr>
        <w:t xml:space="preserve"> без претходног прибављања услова заштите природе.</w:t>
      </w:r>
    </w:p>
    <w:p w14:paraId="191D7576" w14:textId="77777777" w:rsidR="000C7409" w:rsidRPr="00CB32CF" w:rsidRDefault="000C7409" w:rsidP="007C64EC">
      <w:pPr>
        <w:rPr>
          <w:lang w:val="sr-Cyrl-RS"/>
        </w:rPr>
      </w:pPr>
    </w:p>
    <w:p w14:paraId="05DEDA3A" w14:textId="77777777" w:rsidR="003B5CBB" w:rsidRPr="00CB32CF" w:rsidRDefault="003B5CBB" w:rsidP="003B5CBB">
      <w:pPr>
        <w:rPr>
          <w:lang w:val="sr-Cyrl-RS"/>
        </w:rPr>
      </w:pPr>
      <w:r w:rsidRPr="00CB32CF">
        <w:rPr>
          <w:lang w:val="sr-Cyrl-RS"/>
        </w:rPr>
        <w:t>Мере заштите за заштитну зону еколошког коридора:</w:t>
      </w:r>
    </w:p>
    <w:p w14:paraId="5166919A" w14:textId="77777777" w:rsidR="003B5CBB" w:rsidRPr="00CB32CF" w:rsidRDefault="003B5CBB" w:rsidP="003B5CBB">
      <w:pPr>
        <w:pStyle w:val="ListParagraph"/>
        <w:ind w:left="360"/>
        <w:rPr>
          <w:sz w:val="16"/>
          <w:lang w:val="sr-Cyrl-RS"/>
        </w:rPr>
      </w:pPr>
    </w:p>
    <w:p w14:paraId="66EC9311" w14:textId="042A9E9C" w:rsidR="003B5CBB" w:rsidRPr="00CB32CF" w:rsidRDefault="003B5CBB" w:rsidP="003B5CBB">
      <w:pPr>
        <w:rPr>
          <w:iCs/>
          <w:lang w:val="sr-Cyrl-RS"/>
        </w:rPr>
      </w:pPr>
      <w:r w:rsidRPr="00CB32CF">
        <w:rPr>
          <w:lang w:val="sr-Cyrl-RS"/>
        </w:rPr>
        <w:t>У појасу од 500 m од еколошког коридора забрањују се планска решења којима се нарушавају карактеристике хидролошког режима од којих зависи функционалност коридора и оп</w:t>
      </w:r>
      <w:r w:rsidR="003A5BBC" w:rsidRPr="00CB32CF">
        <w:rPr>
          <w:lang w:val="sr-Cyrl-RS"/>
        </w:rPr>
        <w:t xml:space="preserve">станак врста и </w:t>
      </w:r>
      <w:proofErr w:type="spellStart"/>
      <w:r w:rsidR="003A5BBC" w:rsidRPr="00CB32CF">
        <w:rPr>
          <w:lang w:val="sr-Cyrl-RS"/>
        </w:rPr>
        <w:t>станишних</w:t>
      </w:r>
      <w:proofErr w:type="spellEnd"/>
      <w:r w:rsidR="003A5BBC" w:rsidRPr="00CB32CF">
        <w:rPr>
          <w:lang w:val="sr-Cyrl-RS"/>
        </w:rPr>
        <w:t xml:space="preserve"> типова.</w:t>
      </w:r>
    </w:p>
    <w:p w14:paraId="1CD2D004" w14:textId="77777777" w:rsidR="003B5CBB" w:rsidRPr="00CB32CF" w:rsidRDefault="003B5CBB" w:rsidP="003B5CBB">
      <w:pPr>
        <w:pStyle w:val="ListParagraph"/>
        <w:ind w:left="1080"/>
        <w:rPr>
          <w:sz w:val="16"/>
          <w:lang w:val="sr-Cyrl-RS"/>
        </w:rPr>
      </w:pPr>
    </w:p>
    <w:p w14:paraId="5E82DEF3" w14:textId="77777777" w:rsidR="003B5CBB" w:rsidRPr="00CB32CF" w:rsidRDefault="003B5CBB" w:rsidP="003B5CBB">
      <w:pPr>
        <w:rPr>
          <w:lang w:val="sr-Cyrl-RS"/>
        </w:rPr>
      </w:pPr>
      <w:r w:rsidRPr="00CB32CF">
        <w:rPr>
          <w:lang w:val="sr-Cyrl-RS"/>
        </w:rPr>
        <w:t>У појасу до 200 m од еколошког коридора:</w:t>
      </w:r>
    </w:p>
    <w:p w14:paraId="44AEE4CA" w14:textId="77777777" w:rsidR="003B5CBB" w:rsidRPr="00CB32CF" w:rsidRDefault="003B5CBB" w:rsidP="00B26C8E">
      <w:pPr>
        <w:pStyle w:val="ListParagraph"/>
        <w:numPr>
          <w:ilvl w:val="0"/>
          <w:numId w:val="25"/>
        </w:numPr>
        <w:tabs>
          <w:tab w:val="clear" w:pos="720"/>
          <w:tab w:val="num" w:pos="284"/>
        </w:tabs>
        <w:ind w:left="284" w:hanging="284"/>
        <w:rPr>
          <w:lang w:val="sr-Cyrl-RS"/>
        </w:rPr>
      </w:pPr>
      <w:r w:rsidRPr="00CB32CF">
        <w:rPr>
          <w:lang w:val="sr-Cyrl-RS"/>
        </w:rPr>
        <w:t>Применити мере заштите коридора од утицаја светлости (смањена висина светлосних тела, усмереност светлосних снопова према саобраћајници и загађења (одлагања чврстог отпада, привремено и трајно складиштење свих врста опасних материја, спречавање, односно смањење, контрола и санација свих облика загађивања);</w:t>
      </w:r>
    </w:p>
    <w:p w14:paraId="048BF1BA" w14:textId="5BD79A1F" w:rsidR="003B5CBB" w:rsidRPr="00CB32CF" w:rsidRDefault="003B5CBB" w:rsidP="00B26C8E">
      <w:pPr>
        <w:pStyle w:val="ListParagraph"/>
        <w:numPr>
          <w:ilvl w:val="0"/>
          <w:numId w:val="25"/>
        </w:numPr>
        <w:tabs>
          <w:tab w:val="clear" w:pos="720"/>
          <w:tab w:val="num" w:pos="284"/>
        </w:tabs>
        <w:ind w:left="284" w:hanging="284"/>
        <w:rPr>
          <w:lang w:val="sr-Cyrl-RS"/>
        </w:rPr>
      </w:pPr>
      <w:r w:rsidRPr="00CB32CF">
        <w:rPr>
          <w:lang w:val="sr-Cyrl-RS"/>
        </w:rPr>
        <w:t xml:space="preserve">Правила озелењавања (детаљно: </w:t>
      </w:r>
      <w:proofErr w:type="spellStart"/>
      <w:r w:rsidRPr="00CB32CF">
        <w:rPr>
          <w:lang w:val="sr-Cyrl-RS"/>
        </w:rPr>
        <w:t>подтачка</w:t>
      </w:r>
      <w:proofErr w:type="spellEnd"/>
      <w:r w:rsidRPr="00CB32CF">
        <w:rPr>
          <w:lang w:val="sr-Cyrl-RS"/>
        </w:rPr>
        <w:t xml:space="preserve"> 5) овог Решења) треба да садрже забрану садње </w:t>
      </w:r>
      <w:proofErr w:type="spellStart"/>
      <w:r w:rsidRPr="00CB32CF">
        <w:rPr>
          <w:lang w:val="sr-Cyrl-RS"/>
        </w:rPr>
        <w:t>инвазивних</w:t>
      </w:r>
      <w:proofErr w:type="spellEnd"/>
      <w:r w:rsidRPr="00CB32CF">
        <w:rPr>
          <w:lang w:val="sr-Cyrl-RS"/>
        </w:rPr>
        <w:t xml:space="preserve"> врста и обавезу уништавања самониклих јединки </w:t>
      </w:r>
      <w:proofErr w:type="spellStart"/>
      <w:r w:rsidRPr="00CB32CF">
        <w:rPr>
          <w:lang w:val="sr-Cyrl-RS"/>
        </w:rPr>
        <w:t>инвазивних</w:t>
      </w:r>
      <w:proofErr w:type="spellEnd"/>
      <w:r w:rsidRPr="00CB32CF">
        <w:rPr>
          <w:lang w:val="sr-Cyrl-RS"/>
        </w:rPr>
        <w:t xml:space="preserve"> врста.</w:t>
      </w:r>
    </w:p>
    <w:p w14:paraId="138A8033" w14:textId="77777777" w:rsidR="00F7662A" w:rsidRPr="00CB32CF" w:rsidRDefault="00F7662A" w:rsidP="00F7662A">
      <w:pPr>
        <w:rPr>
          <w:sz w:val="16"/>
          <w:lang w:val="sr-Cyrl-RS"/>
        </w:rPr>
      </w:pPr>
    </w:p>
    <w:p w14:paraId="6A410298" w14:textId="33A4099B" w:rsidR="00F7662A" w:rsidRPr="00CB32CF" w:rsidRDefault="00F7662A" w:rsidP="00F7662A">
      <w:pPr>
        <w:rPr>
          <w:lang w:val="sr-Cyrl-RS"/>
        </w:rPr>
      </w:pPr>
      <w:r w:rsidRPr="00CB32CF">
        <w:rPr>
          <w:lang w:val="sr-Cyrl-RS"/>
        </w:rPr>
        <w:t>Забрањено је отварање позајмишта, паркирање и сервисирање механизације, одлагање отпадног материјала и постављање било каквих привремених објеката/материјала за потребе радова ван трасе пута природним стаништима заштићеног подручја, као и у зони непосредног хидролошког и еколошког утицаја (200 m) на ПП „</w:t>
      </w:r>
      <w:proofErr w:type="spellStart"/>
      <w:r w:rsidRPr="00CB32CF">
        <w:rPr>
          <w:lang w:val="sr-Cyrl-RS"/>
        </w:rPr>
        <w:t>Бељанска</w:t>
      </w:r>
      <w:proofErr w:type="spellEnd"/>
      <w:r w:rsidRPr="00CB32CF">
        <w:rPr>
          <w:lang w:val="sr-Cyrl-RS"/>
        </w:rPr>
        <w:t xml:space="preserve"> бара“</w:t>
      </w:r>
      <w:r w:rsidR="007158EF" w:rsidRPr="00CB32CF">
        <w:rPr>
          <w:lang w:val="sr-Cyrl-RS"/>
        </w:rPr>
        <w:t>.</w:t>
      </w:r>
    </w:p>
    <w:p w14:paraId="15E0AB10" w14:textId="249730BD" w:rsidR="00F7662A" w:rsidRPr="00CB32CF" w:rsidRDefault="00F7662A" w:rsidP="00F7662A">
      <w:pPr>
        <w:rPr>
          <w:lang w:val="sr-Cyrl-RS"/>
        </w:rPr>
      </w:pPr>
      <w:r w:rsidRPr="00CB32CF">
        <w:rPr>
          <w:lang w:val="sr-Cyrl-RS"/>
        </w:rPr>
        <w:lastRenderedPageBreak/>
        <w:t>Пронађена геолошка и палеонтолошка документа (фосили, минерали, кристали и др.) која би могла представљати заштићену природну вредност, налазач је дужан да пријави надлежном Министарству у року од осам дана од дана проналаска, и предузме мере заштите од уништења, оштећивања или крађе до доласка стручног лица.</w:t>
      </w:r>
    </w:p>
    <w:p w14:paraId="3CB137D2" w14:textId="77777777" w:rsidR="00F7662A" w:rsidRPr="00CB32CF" w:rsidRDefault="00F7662A" w:rsidP="00F7662A">
      <w:pPr>
        <w:rPr>
          <w:lang w:val="sr-Cyrl-RS"/>
        </w:rPr>
      </w:pPr>
    </w:p>
    <w:p w14:paraId="3A5C02EB" w14:textId="77777777" w:rsidR="004F2196" w:rsidRPr="00CB32CF" w:rsidRDefault="004F2196" w:rsidP="00F7662A">
      <w:pPr>
        <w:rPr>
          <w:lang w:val="sr-Cyrl-RS"/>
        </w:rPr>
      </w:pPr>
    </w:p>
    <w:p w14:paraId="71F2E920" w14:textId="5EB961AD" w:rsidR="00BA719F" w:rsidRPr="00CB32CF" w:rsidRDefault="007C64EC" w:rsidP="000C7409">
      <w:pPr>
        <w:pStyle w:val="Heading2"/>
        <w:rPr>
          <w:lang w:val="sr-Cyrl-RS"/>
        </w:rPr>
      </w:pPr>
      <w:bookmarkStart w:id="611" w:name="_Toc430944344"/>
      <w:bookmarkStart w:id="612" w:name="_Toc431369937"/>
      <w:bookmarkStart w:id="613" w:name="_Toc432425603"/>
      <w:bookmarkStart w:id="614" w:name="_Toc432498197"/>
      <w:bookmarkStart w:id="615" w:name="_Toc462816831"/>
      <w:bookmarkStart w:id="616" w:name="_Toc502128640"/>
      <w:bookmarkStart w:id="617" w:name="_Toc528844797"/>
      <w:bookmarkStart w:id="618" w:name="_Toc529363032"/>
      <w:bookmarkStart w:id="619" w:name="_Toc69994369"/>
      <w:bookmarkStart w:id="620" w:name="_Toc69994938"/>
      <w:bookmarkStart w:id="621" w:name="_Toc93663852"/>
      <w:bookmarkStart w:id="622" w:name="_Toc97012593"/>
      <w:bookmarkStart w:id="623" w:name="_Toc97121863"/>
      <w:bookmarkStart w:id="624" w:name="_Toc109910326"/>
      <w:bookmarkStart w:id="625" w:name="_Toc109911171"/>
      <w:bookmarkStart w:id="626" w:name="_Toc109911476"/>
      <w:bookmarkStart w:id="627" w:name="_Toc129849860"/>
      <w:bookmarkStart w:id="628" w:name="_Toc300040649"/>
      <w:bookmarkStart w:id="629" w:name="_Toc306626532"/>
      <w:bookmarkStart w:id="630" w:name="_Toc407787220"/>
      <w:bookmarkStart w:id="631" w:name="_Toc425764680"/>
      <w:r w:rsidRPr="00CB32CF">
        <w:rPr>
          <w:lang w:val="sr-Cyrl-RS"/>
        </w:rPr>
        <w:t xml:space="preserve">6.2. </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sidR="00BA719F" w:rsidRPr="00CB32CF">
        <w:rPr>
          <w:lang w:val="sr-Cyrl-RS"/>
        </w:rPr>
        <w:t>УСЛОВИ И МЕРЕ ЗАШТИТЕ НЕПОКРЕТНИХ КУЛТУРНИХ ДОБАРА</w:t>
      </w:r>
      <w:bookmarkEnd w:id="627"/>
    </w:p>
    <w:p w14:paraId="6DCBA839" w14:textId="784B0B06" w:rsidR="007C64EC" w:rsidRPr="00BD103A" w:rsidRDefault="007C64EC" w:rsidP="00D32411">
      <w:pPr>
        <w:rPr>
          <w:rFonts w:cs="Arial"/>
          <w:bCs/>
          <w:iCs/>
          <w:lang w:val="sr-Cyrl-RS"/>
        </w:rPr>
      </w:pPr>
      <w:r w:rsidRPr="00BD103A">
        <w:rPr>
          <w:b/>
          <w:lang w:val="sr-Cyrl-RS"/>
        </w:rPr>
        <w:t xml:space="preserve"> </w:t>
      </w:r>
    </w:p>
    <w:p w14:paraId="23DDD84A" w14:textId="25551D7E" w:rsidR="00A87E48" w:rsidRPr="00CB32CF" w:rsidRDefault="00A2222B" w:rsidP="00A87E48">
      <w:pPr>
        <w:rPr>
          <w:rFonts w:cs="Arial"/>
          <w:bCs/>
          <w:iCs/>
          <w:lang w:val="sr-Cyrl-RS"/>
        </w:rPr>
      </w:pPr>
      <w:bookmarkStart w:id="632" w:name="_Toc430944346"/>
      <w:bookmarkStart w:id="633" w:name="_Toc431369939"/>
      <w:bookmarkStart w:id="634" w:name="_Toc432425605"/>
      <w:bookmarkStart w:id="635" w:name="_Toc432498199"/>
      <w:bookmarkStart w:id="636" w:name="_Toc462816832"/>
      <w:bookmarkStart w:id="637" w:name="_Toc502128641"/>
      <w:bookmarkStart w:id="638" w:name="_Toc528844798"/>
      <w:bookmarkStart w:id="639" w:name="_Toc529363033"/>
      <w:bookmarkStart w:id="640" w:name="_Toc69994370"/>
      <w:bookmarkStart w:id="641" w:name="_Toc69994939"/>
      <w:bookmarkStart w:id="642" w:name="_Toc93663853"/>
      <w:bookmarkStart w:id="643" w:name="_Toc97012594"/>
      <w:bookmarkStart w:id="644" w:name="_Toc97121864"/>
      <w:bookmarkStart w:id="645" w:name="_Toc109910327"/>
      <w:bookmarkStart w:id="646" w:name="_Toc109911172"/>
      <w:bookmarkStart w:id="647" w:name="_Toc109911477"/>
      <w:bookmarkEnd w:id="628"/>
      <w:bookmarkEnd w:id="629"/>
      <w:bookmarkEnd w:id="630"/>
      <w:bookmarkEnd w:id="631"/>
      <w:r w:rsidRPr="00CB32CF">
        <w:rPr>
          <w:rFonts w:cs="Arial"/>
          <w:bCs/>
          <w:iCs/>
          <w:lang w:val="sr-Cyrl-RS"/>
        </w:rPr>
        <w:t>Подручје обухвата Плана се</w:t>
      </w:r>
      <w:r w:rsidR="00852272" w:rsidRPr="00CB32CF">
        <w:rPr>
          <w:rFonts w:cs="Arial"/>
          <w:bCs/>
          <w:iCs/>
          <w:lang w:val="sr-Cyrl-RS"/>
        </w:rPr>
        <w:t xml:space="preserve"> </w:t>
      </w:r>
      <w:r w:rsidRPr="00CB32CF">
        <w:rPr>
          <w:rFonts w:cs="Arial"/>
          <w:bCs/>
          <w:iCs/>
          <w:lang w:val="sr-Cyrl-RS"/>
        </w:rPr>
        <w:t xml:space="preserve">већим делом налази у археолошкој зони заштите. </w:t>
      </w:r>
    </w:p>
    <w:p w14:paraId="6B20A912" w14:textId="77777777" w:rsidR="00A87E48" w:rsidRPr="00CB32CF" w:rsidRDefault="00A87E48" w:rsidP="00A87E48">
      <w:pPr>
        <w:rPr>
          <w:rFonts w:cs="Arial"/>
          <w:bCs/>
          <w:iCs/>
          <w:lang w:val="sr-Cyrl-RS"/>
        </w:rPr>
      </w:pPr>
    </w:p>
    <w:p w14:paraId="5F02FF3D" w14:textId="2D7B316F" w:rsidR="00A87E48" w:rsidRPr="00CB32CF" w:rsidRDefault="00A2222B" w:rsidP="00A87E48">
      <w:pPr>
        <w:rPr>
          <w:lang w:val="sr-Cyrl-RS"/>
        </w:rPr>
      </w:pPr>
      <w:r w:rsidRPr="00CB32CF">
        <w:rPr>
          <w:lang w:val="sr-Cyrl-RS"/>
        </w:rPr>
        <w:t xml:space="preserve">Према условима </w:t>
      </w:r>
      <w:r w:rsidR="00852272" w:rsidRPr="00CB32CF">
        <w:rPr>
          <w:lang w:val="sr-Cyrl-RS"/>
        </w:rPr>
        <w:t>Покрајинског з</w:t>
      </w:r>
      <w:r w:rsidRPr="00CB32CF">
        <w:rPr>
          <w:lang w:val="sr-Cyrl-RS"/>
        </w:rPr>
        <w:t xml:space="preserve">авода за заштиту споменика културе </w:t>
      </w:r>
      <w:proofErr w:type="spellStart"/>
      <w:r w:rsidR="00852272" w:rsidRPr="00CB32CF">
        <w:rPr>
          <w:lang w:val="sr-Cyrl-RS"/>
        </w:rPr>
        <w:t>Петроварадин</w:t>
      </w:r>
      <w:proofErr w:type="spellEnd"/>
      <w:r w:rsidR="00852272" w:rsidRPr="00CB32CF">
        <w:rPr>
          <w:lang w:val="sr-Cyrl-RS"/>
        </w:rPr>
        <w:t xml:space="preserve"> на археолошким локалитетима не смеју се спроводити било какви земљани, машински и грађевински радови који би их угрозили или оштетили, без примене прописаних мера заштите археолошких локалитета.</w:t>
      </w:r>
    </w:p>
    <w:p w14:paraId="42937982" w14:textId="77777777" w:rsidR="00852272" w:rsidRPr="00CB32CF" w:rsidRDefault="00852272" w:rsidP="00A87E48">
      <w:pPr>
        <w:rPr>
          <w:lang w:val="sr-Cyrl-RS"/>
        </w:rPr>
      </w:pPr>
    </w:p>
    <w:p w14:paraId="1E30E1E3" w14:textId="46BCFF93" w:rsidR="00852272" w:rsidRPr="00CB32CF" w:rsidRDefault="00852272" w:rsidP="00A87E48">
      <w:pPr>
        <w:rPr>
          <w:rFonts w:cs="Arial"/>
          <w:bCs/>
          <w:iCs/>
          <w:lang w:val="sr-Cyrl-RS"/>
        </w:rPr>
      </w:pPr>
      <w:r w:rsidRPr="00CB32CF">
        <w:rPr>
          <w:rFonts w:cs="Arial"/>
          <w:bCs/>
          <w:iCs/>
          <w:lang w:val="sr-Cyrl-RS"/>
        </w:rPr>
        <w:t>Неопходна мера заштите археолошких локалитета подразумева спровођење археолошког надзора и прет</w:t>
      </w:r>
      <w:r w:rsidR="00316BE2" w:rsidRPr="00CB32CF">
        <w:rPr>
          <w:rFonts w:cs="Arial"/>
          <w:bCs/>
          <w:iCs/>
          <w:lang w:val="sr-Cyrl-RS"/>
        </w:rPr>
        <w:t>ходних заштитних археолошких истраживања и ископавања у случају извођења земљаних ископа на траси пута, у оквиру регистрованих археолошких локалитета и археолошке зоне.</w:t>
      </w:r>
    </w:p>
    <w:p w14:paraId="48C8499E" w14:textId="77777777" w:rsidR="00316BE2" w:rsidRPr="00CB32CF" w:rsidRDefault="00316BE2" w:rsidP="00A87E48">
      <w:pPr>
        <w:rPr>
          <w:rFonts w:cs="Arial"/>
          <w:bCs/>
          <w:iCs/>
          <w:lang w:val="sr-Cyrl-RS"/>
        </w:rPr>
      </w:pPr>
    </w:p>
    <w:p w14:paraId="5BA587B0" w14:textId="6E89AA36" w:rsidR="00316BE2" w:rsidRPr="00CB32CF" w:rsidRDefault="00316BE2" w:rsidP="00A87E48">
      <w:pPr>
        <w:rPr>
          <w:rFonts w:cs="Arial"/>
          <w:bCs/>
          <w:iCs/>
          <w:lang w:val="sr-Cyrl-RS"/>
        </w:rPr>
      </w:pPr>
      <w:r w:rsidRPr="00CB32CF">
        <w:rPr>
          <w:rFonts w:cs="Arial"/>
          <w:bCs/>
          <w:iCs/>
          <w:lang w:val="sr-Cyrl-RS"/>
        </w:rPr>
        <w:t>Заштитна археолошка ископавања и истраживања неопходно је обавити пре земљаних и грађевинских радова на изградњи пута.</w:t>
      </w:r>
    </w:p>
    <w:p w14:paraId="2E542E87" w14:textId="77777777" w:rsidR="00316BE2" w:rsidRPr="00CB32CF" w:rsidRDefault="00316BE2" w:rsidP="00A87E48">
      <w:pPr>
        <w:rPr>
          <w:rFonts w:cs="Arial"/>
          <w:bCs/>
          <w:iCs/>
          <w:lang w:val="sr-Cyrl-RS"/>
        </w:rPr>
      </w:pPr>
    </w:p>
    <w:p w14:paraId="5245E6A3" w14:textId="77777777" w:rsidR="00316BE2" w:rsidRPr="00CB32CF" w:rsidRDefault="00316BE2" w:rsidP="00A87E48">
      <w:pPr>
        <w:rPr>
          <w:rFonts w:cs="Arial"/>
          <w:bCs/>
          <w:iCs/>
          <w:lang w:val="sr-Cyrl-RS"/>
        </w:rPr>
      </w:pPr>
      <w:r w:rsidRPr="00CB32CF">
        <w:rPr>
          <w:rFonts w:cs="Arial"/>
          <w:bCs/>
          <w:iCs/>
          <w:lang w:val="sr-Cyrl-RS"/>
        </w:rPr>
        <w:t>Инвеститор је у обавези да пре почетка земљаних и грађевинских радова прибави од Покрајинског завода за заштиту споменика културе Програм мера заштите археолошких локалитета, на основу кога ће се спроводити археолошки надзор и заштитна археолошка ископавања.</w:t>
      </w:r>
    </w:p>
    <w:p w14:paraId="4D99CE58" w14:textId="77777777" w:rsidR="00316BE2" w:rsidRPr="00CB32CF" w:rsidRDefault="00316BE2" w:rsidP="00A87E48">
      <w:pPr>
        <w:rPr>
          <w:rFonts w:cs="Arial"/>
          <w:bCs/>
          <w:iCs/>
          <w:lang w:val="sr-Cyrl-RS"/>
        </w:rPr>
      </w:pPr>
    </w:p>
    <w:p w14:paraId="3253CA29" w14:textId="180BAF39" w:rsidR="00316BE2" w:rsidRPr="00CB32CF" w:rsidRDefault="00316BE2" w:rsidP="00A87E48">
      <w:pPr>
        <w:rPr>
          <w:rFonts w:cs="Arial"/>
          <w:bCs/>
          <w:iCs/>
          <w:lang w:val="sr-Cyrl-RS"/>
        </w:rPr>
      </w:pPr>
      <w:r w:rsidRPr="00CB32CF">
        <w:rPr>
          <w:rFonts w:cs="Arial"/>
          <w:bCs/>
          <w:iCs/>
          <w:lang w:val="sr-Cyrl-RS"/>
        </w:rPr>
        <w:t xml:space="preserve">Инвеститор је дужан да обезбеди средства за археолошки надзор, истраживање, заштиту, чување, публиковање и излагање добара која уживају претходну заштиту у случају </w:t>
      </w:r>
      <w:r w:rsidR="00052D6F" w:rsidRPr="00CB32CF">
        <w:rPr>
          <w:rFonts w:cs="Arial"/>
          <w:bCs/>
          <w:iCs/>
          <w:lang w:val="sr-Cyrl-RS"/>
        </w:rPr>
        <w:t>вршења земљаних, грађевинских и осталих радова на површинама где се открију археолошки локалитети и добра под претходном заштитом.</w:t>
      </w:r>
      <w:r w:rsidRPr="00CB32CF">
        <w:rPr>
          <w:rFonts w:cs="Arial"/>
          <w:bCs/>
          <w:iCs/>
          <w:lang w:val="sr-Cyrl-RS"/>
        </w:rPr>
        <w:t xml:space="preserve"> </w:t>
      </w:r>
    </w:p>
    <w:p w14:paraId="4D593BC5" w14:textId="77777777" w:rsidR="00852272" w:rsidRPr="00CB32CF" w:rsidRDefault="00852272" w:rsidP="00A87E48">
      <w:pPr>
        <w:rPr>
          <w:rFonts w:cs="Arial"/>
          <w:bCs/>
          <w:iCs/>
          <w:lang w:val="sr-Cyrl-RS"/>
        </w:rPr>
      </w:pPr>
    </w:p>
    <w:p w14:paraId="4EDBEB93" w14:textId="1F369889" w:rsidR="0033580D" w:rsidRPr="00CB32CF" w:rsidRDefault="0033580D" w:rsidP="00A87E48">
      <w:pPr>
        <w:rPr>
          <w:rFonts w:cs="Arial"/>
          <w:bCs/>
          <w:iCs/>
          <w:lang w:val="sr-Cyrl-RS"/>
        </w:rPr>
      </w:pPr>
    </w:p>
    <w:p w14:paraId="2341DC39" w14:textId="77777777" w:rsidR="007C64EC" w:rsidRPr="00CB32CF" w:rsidRDefault="007C64EC" w:rsidP="007C64EC">
      <w:pPr>
        <w:keepNext/>
        <w:ind w:left="426" w:hanging="426"/>
        <w:outlineLvl w:val="0"/>
        <w:rPr>
          <w:kern w:val="32"/>
          <w:sz w:val="24"/>
          <w:lang w:val="sr-Cyrl-RS"/>
        </w:rPr>
      </w:pPr>
      <w:bookmarkStart w:id="648" w:name="_Toc129849861"/>
      <w:r w:rsidRPr="00CB32CF">
        <w:rPr>
          <w:b/>
          <w:kern w:val="32"/>
          <w:sz w:val="24"/>
          <w:lang w:val="sr-Cyrl-RS"/>
        </w:rPr>
        <w:t>7.</w:t>
      </w:r>
      <w:r w:rsidRPr="00CB32CF">
        <w:rPr>
          <w:b/>
          <w:kern w:val="32"/>
          <w:sz w:val="24"/>
          <w:lang w:val="sr-Cyrl-RS"/>
        </w:rPr>
        <w:tab/>
        <w:t>ОПШТИ УСЛОВИ И МЕРЕ ЗАШТИТЕ ЖИВОТНЕ СРЕДИНЕ И ЖИВОТА И ЗДРАВЉА ЉУДИ</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Pr="00CB32CF">
        <w:rPr>
          <w:b/>
          <w:kern w:val="32"/>
          <w:sz w:val="24"/>
          <w:lang w:val="sr-Cyrl-RS"/>
        </w:rPr>
        <w:t xml:space="preserve"> </w:t>
      </w:r>
    </w:p>
    <w:p w14:paraId="30AA35F3" w14:textId="77777777" w:rsidR="007C64EC" w:rsidRPr="00CB32CF" w:rsidRDefault="007C64EC" w:rsidP="007C64EC">
      <w:pPr>
        <w:rPr>
          <w:lang w:val="sr-Cyrl-RS"/>
        </w:rPr>
      </w:pPr>
    </w:p>
    <w:p w14:paraId="13031254" w14:textId="623A8551" w:rsidR="00D84DE3" w:rsidRPr="00CB32CF" w:rsidRDefault="00D84DE3" w:rsidP="00B26C8E">
      <w:pPr>
        <w:pStyle w:val="ListParagraph"/>
        <w:keepNext/>
        <w:numPr>
          <w:ilvl w:val="1"/>
          <w:numId w:val="24"/>
        </w:numPr>
        <w:outlineLvl w:val="1"/>
        <w:rPr>
          <w:b/>
          <w:sz w:val="22"/>
          <w:lang w:val="sr-Cyrl-RS"/>
        </w:rPr>
      </w:pPr>
      <w:bookmarkStart w:id="649" w:name="_Toc129849862"/>
      <w:bookmarkStart w:id="650" w:name="_Toc474402460"/>
      <w:bookmarkStart w:id="651" w:name="_Toc310255665"/>
      <w:bookmarkStart w:id="652" w:name="_Toc62288097"/>
      <w:bookmarkStart w:id="653" w:name="_Toc105626016"/>
      <w:bookmarkStart w:id="654" w:name="_Toc110926952"/>
      <w:bookmarkStart w:id="655" w:name="_Toc430944347"/>
      <w:bookmarkStart w:id="656" w:name="_Toc431369940"/>
      <w:bookmarkStart w:id="657" w:name="_Toc432425606"/>
      <w:bookmarkStart w:id="658" w:name="_Toc432498200"/>
      <w:bookmarkStart w:id="659" w:name="_Toc462816833"/>
      <w:r w:rsidRPr="00CB32CF">
        <w:rPr>
          <w:b/>
          <w:sz w:val="22"/>
          <w:lang w:val="sr-Cyrl-RS"/>
        </w:rPr>
        <w:t>МEРЕ У ТОКУ ИЗГРАДЊЕ</w:t>
      </w:r>
      <w:bookmarkEnd w:id="649"/>
      <w:r w:rsidRPr="00CB32CF">
        <w:rPr>
          <w:b/>
          <w:sz w:val="22"/>
          <w:lang w:val="sr-Cyrl-RS"/>
        </w:rPr>
        <w:t xml:space="preserve"> </w:t>
      </w:r>
      <w:bookmarkEnd w:id="650"/>
      <w:bookmarkEnd w:id="651"/>
      <w:bookmarkEnd w:id="652"/>
      <w:bookmarkEnd w:id="653"/>
      <w:bookmarkEnd w:id="654"/>
    </w:p>
    <w:p w14:paraId="589228AA" w14:textId="77777777" w:rsidR="00E2190C" w:rsidRPr="00CB32CF" w:rsidRDefault="00E2190C" w:rsidP="000A30E2">
      <w:pPr>
        <w:autoSpaceDN w:val="0"/>
        <w:rPr>
          <w:lang w:val="sr-Cyrl-RS"/>
        </w:rPr>
      </w:pPr>
    </w:p>
    <w:p w14:paraId="089D70DD" w14:textId="0742A93C" w:rsidR="00E2190C" w:rsidRPr="00CB32CF" w:rsidRDefault="00D84DE3" w:rsidP="00D84DE3">
      <w:pPr>
        <w:autoSpaceDN w:val="0"/>
        <w:rPr>
          <w:lang w:val="sr-Cyrl-RS"/>
        </w:rPr>
      </w:pPr>
      <w:r w:rsidRPr="00CB32CF">
        <w:rPr>
          <w:lang w:val="sr-Cyrl-RS"/>
        </w:rPr>
        <w:t xml:space="preserve">Изградња </w:t>
      </w:r>
      <w:r w:rsidR="00E2190C" w:rsidRPr="00CB32CF">
        <w:rPr>
          <w:lang w:val="sr-Cyrl-RS"/>
        </w:rPr>
        <w:t>објек</w:t>
      </w:r>
      <w:r w:rsidRPr="00CB32CF">
        <w:rPr>
          <w:lang w:val="sr-Cyrl-RS"/>
        </w:rPr>
        <w:t xml:space="preserve">та и извођење радова, односно уређење простора у обухвату Плана може се вршити под условом да се не изазову трајна оштећења, загађивање или на други начин деградирање животне средине. </w:t>
      </w:r>
    </w:p>
    <w:p w14:paraId="5852213D" w14:textId="77777777" w:rsidR="00E2190C" w:rsidRPr="00CB32CF" w:rsidRDefault="00E2190C" w:rsidP="00D84DE3">
      <w:pPr>
        <w:autoSpaceDN w:val="0"/>
        <w:rPr>
          <w:lang w:val="sr-Cyrl-RS"/>
        </w:rPr>
      </w:pPr>
    </w:p>
    <w:p w14:paraId="77E2E0CD" w14:textId="647CBB83" w:rsidR="00D84DE3" w:rsidRPr="00CB32CF" w:rsidRDefault="00E2190C" w:rsidP="00D84DE3">
      <w:pPr>
        <w:autoSpaceDN w:val="0"/>
        <w:rPr>
          <w:b/>
          <w:lang w:val="sr-Cyrl-RS"/>
        </w:rPr>
      </w:pPr>
      <w:r w:rsidRPr="00CB32CF">
        <w:rPr>
          <w:lang w:val="sr-Cyrl-RS"/>
        </w:rPr>
        <w:t>К</w:t>
      </w:r>
      <w:r w:rsidR="00D84DE3" w:rsidRPr="00CB32CF">
        <w:rPr>
          <w:lang w:val="sr-Cyrl-RS"/>
        </w:rPr>
        <w:t>оришћење планираних садржаја мора се одвијати на такав начин да се максимално умање потенцијални негативни утицаји на природне вредности, ваздух, воду и земљиште, на становништво и свеукупне услове живота у непосредном окружењу.</w:t>
      </w:r>
    </w:p>
    <w:p w14:paraId="55D712D4" w14:textId="77777777" w:rsidR="00D84DE3" w:rsidRPr="00CB32CF" w:rsidRDefault="00D84DE3" w:rsidP="00D84DE3">
      <w:pPr>
        <w:autoSpaceDE w:val="0"/>
        <w:adjustRightInd w:val="0"/>
        <w:rPr>
          <w:lang w:val="sr-Cyrl-RS"/>
        </w:rPr>
      </w:pPr>
    </w:p>
    <w:p w14:paraId="03112931" w14:textId="0EF398B7" w:rsidR="00B36F70" w:rsidRPr="00CB32CF" w:rsidRDefault="00B36F70" w:rsidP="00B36F70">
      <w:pPr>
        <w:autoSpaceDE w:val="0"/>
        <w:adjustRightInd w:val="0"/>
        <w:rPr>
          <w:spacing w:val="-4"/>
          <w:lang w:val="sr-Cyrl-RS"/>
        </w:rPr>
      </w:pPr>
      <w:r w:rsidRPr="00CB32CF">
        <w:rPr>
          <w:spacing w:val="-4"/>
          <w:lang w:val="sr-Cyrl-RS"/>
        </w:rPr>
        <w:t xml:space="preserve">Планирање </w:t>
      </w:r>
      <w:r w:rsidR="00DF5121" w:rsidRPr="00CB32CF">
        <w:rPr>
          <w:spacing w:val="-4"/>
          <w:lang w:val="sr-Cyrl-RS"/>
        </w:rPr>
        <w:t xml:space="preserve">изградње и уређења </w:t>
      </w:r>
      <w:r w:rsidRPr="00CB32CF">
        <w:rPr>
          <w:spacing w:val="-4"/>
          <w:lang w:val="sr-Cyrl-RS"/>
        </w:rPr>
        <w:t>простора вршити у складу са реалним потребама градње и поштовањем</w:t>
      </w:r>
      <w:r w:rsidRPr="00CB32CF">
        <w:rPr>
          <w:b/>
          <w:spacing w:val="-4"/>
          <w:lang w:val="sr-Cyrl-RS"/>
        </w:rPr>
        <w:t xml:space="preserve"> следећих услова</w:t>
      </w:r>
      <w:r w:rsidRPr="00CB32CF">
        <w:rPr>
          <w:spacing w:val="-4"/>
          <w:lang w:val="sr-Cyrl-RS"/>
        </w:rPr>
        <w:t>:</w:t>
      </w:r>
    </w:p>
    <w:p w14:paraId="45CB723A" w14:textId="200A338F" w:rsidR="00B36F70" w:rsidRPr="00CB32CF" w:rsidRDefault="00B36F70" w:rsidP="00B26C8E">
      <w:pPr>
        <w:pStyle w:val="ListParagraph"/>
        <w:numPr>
          <w:ilvl w:val="0"/>
          <w:numId w:val="25"/>
        </w:numPr>
        <w:tabs>
          <w:tab w:val="clear" w:pos="720"/>
          <w:tab w:val="num" w:pos="284"/>
        </w:tabs>
        <w:ind w:left="284" w:hanging="284"/>
        <w:rPr>
          <w:lang w:val="sr-Cyrl-RS"/>
        </w:rPr>
      </w:pPr>
      <w:r w:rsidRPr="00CB32CF">
        <w:rPr>
          <w:lang w:val="sr-Cyrl-RS"/>
        </w:rPr>
        <w:t>Организовањем градилишта на минималној површини потребној за његово функционисање, а манипулативне површине просторно ограничити како би се у највећој мери избегле негативне последице на непосредно окружење;</w:t>
      </w:r>
    </w:p>
    <w:p w14:paraId="1DC0E65B" w14:textId="3D1E5725" w:rsidR="00B36F70" w:rsidRPr="00CB32CF" w:rsidRDefault="00B36F70" w:rsidP="00B26C8E">
      <w:pPr>
        <w:pStyle w:val="ListParagraph"/>
        <w:numPr>
          <w:ilvl w:val="0"/>
          <w:numId w:val="25"/>
        </w:numPr>
        <w:tabs>
          <w:tab w:val="clear" w:pos="720"/>
          <w:tab w:val="num" w:pos="284"/>
        </w:tabs>
        <w:ind w:left="284" w:hanging="284"/>
        <w:rPr>
          <w:lang w:val="sr-Cyrl-RS"/>
        </w:rPr>
      </w:pPr>
      <w:r w:rsidRPr="00CB32CF">
        <w:rPr>
          <w:lang w:val="sr-Cyrl-RS"/>
        </w:rPr>
        <w:t>Узурпирањем што мање површине земљишта, a изграђен простор искористити на најефикаснији могући начин</w:t>
      </w:r>
      <w:r w:rsidR="00391410" w:rsidRPr="00CB32CF">
        <w:rPr>
          <w:lang w:val="sr-Cyrl-RS"/>
        </w:rPr>
        <w:t>;</w:t>
      </w:r>
    </w:p>
    <w:p w14:paraId="51A6D901" w14:textId="4D9D12B5" w:rsidR="00744A03" w:rsidRPr="00CB32CF" w:rsidRDefault="00744A03" w:rsidP="00B26C8E">
      <w:pPr>
        <w:pStyle w:val="ListParagraph"/>
        <w:numPr>
          <w:ilvl w:val="0"/>
          <w:numId w:val="25"/>
        </w:numPr>
        <w:tabs>
          <w:tab w:val="clear" w:pos="720"/>
          <w:tab w:val="num" w:pos="284"/>
        </w:tabs>
        <w:ind w:left="284" w:hanging="284"/>
        <w:rPr>
          <w:lang w:val="sr-Cyrl-RS"/>
        </w:rPr>
      </w:pPr>
      <w:r w:rsidRPr="00CB32CF">
        <w:rPr>
          <w:lang w:val="sr-Cyrl-RS"/>
        </w:rPr>
        <w:t>Систематски прикупљати и одлагати грађевински шут и чврст отпад који се мора уклонити са локације по завршетку радова;</w:t>
      </w:r>
    </w:p>
    <w:p w14:paraId="08DFDF9F" w14:textId="039376A1" w:rsidR="00744A03" w:rsidRPr="00CB32CF" w:rsidRDefault="00744A03" w:rsidP="00B26C8E">
      <w:pPr>
        <w:pStyle w:val="ListParagraph"/>
        <w:numPr>
          <w:ilvl w:val="0"/>
          <w:numId w:val="25"/>
        </w:numPr>
        <w:tabs>
          <w:tab w:val="clear" w:pos="720"/>
          <w:tab w:val="num" w:pos="284"/>
        </w:tabs>
        <w:ind w:left="284" w:hanging="284"/>
        <w:rPr>
          <w:lang w:val="sr-Cyrl-RS"/>
        </w:rPr>
      </w:pPr>
      <w:r w:rsidRPr="00CB32CF">
        <w:rPr>
          <w:lang w:val="sr-Cyrl-RS"/>
        </w:rPr>
        <w:lastRenderedPageBreak/>
        <w:t>Управљање отпадом/</w:t>
      </w:r>
      <w:proofErr w:type="spellStart"/>
      <w:r w:rsidRPr="00CB32CF">
        <w:rPr>
          <w:lang w:val="sr-Cyrl-RS"/>
        </w:rPr>
        <w:t>загађујућим</w:t>
      </w:r>
      <w:proofErr w:type="spellEnd"/>
      <w:r w:rsidRPr="00CB32CF">
        <w:rPr>
          <w:lang w:val="sr-Cyrl-RS"/>
        </w:rPr>
        <w:t xml:space="preserve"> материјалима обављати само на уређеној локацији на којој су предузете неопходне мере заштите од загађења земљишта, површинских и подземних вода;</w:t>
      </w:r>
    </w:p>
    <w:p w14:paraId="0F928B97" w14:textId="07B762CC" w:rsidR="00744A03" w:rsidRPr="00CB32CF" w:rsidRDefault="00744A03" w:rsidP="00B26C8E">
      <w:pPr>
        <w:pStyle w:val="ListParagraph"/>
        <w:numPr>
          <w:ilvl w:val="0"/>
          <w:numId w:val="25"/>
        </w:numPr>
        <w:tabs>
          <w:tab w:val="clear" w:pos="720"/>
          <w:tab w:val="num" w:pos="284"/>
        </w:tabs>
        <w:ind w:left="284" w:hanging="284"/>
        <w:rPr>
          <w:lang w:val="sr-Cyrl-RS"/>
        </w:rPr>
      </w:pPr>
      <w:r w:rsidRPr="00CB32CF">
        <w:rPr>
          <w:lang w:val="sr-Cyrl-RS"/>
        </w:rPr>
        <w:t xml:space="preserve">Применити мере за спречавање распростирања прашине са </w:t>
      </w:r>
      <w:proofErr w:type="spellStart"/>
      <w:r w:rsidRPr="00CB32CF">
        <w:rPr>
          <w:lang w:val="sr-Cyrl-RS"/>
        </w:rPr>
        <w:t>градилишног</w:t>
      </w:r>
      <w:proofErr w:type="spellEnd"/>
      <w:r w:rsidRPr="00CB32CF">
        <w:rPr>
          <w:lang w:val="sr-Cyrl-RS"/>
        </w:rPr>
        <w:t xml:space="preserve"> простора, превасходно на извору настанка (прскање водом, прекривање депоа </w:t>
      </w:r>
      <w:proofErr w:type="spellStart"/>
      <w:r w:rsidRPr="00CB32CF">
        <w:rPr>
          <w:lang w:val="sr-Cyrl-RS"/>
        </w:rPr>
        <w:t>градилишног</w:t>
      </w:r>
      <w:proofErr w:type="spellEnd"/>
      <w:r w:rsidRPr="00CB32CF">
        <w:rPr>
          <w:lang w:val="sr-Cyrl-RS"/>
        </w:rPr>
        <w:t xml:space="preserve"> материјала и сл);</w:t>
      </w:r>
    </w:p>
    <w:p w14:paraId="67CBD701" w14:textId="583E7A87" w:rsidR="009A4418" w:rsidRPr="00CB32CF" w:rsidRDefault="009A4418" w:rsidP="00B26C8E">
      <w:pPr>
        <w:pStyle w:val="ListParagraph"/>
        <w:numPr>
          <w:ilvl w:val="0"/>
          <w:numId w:val="25"/>
        </w:numPr>
        <w:tabs>
          <w:tab w:val="clear" w:pos="720"/>
          <w:tab w:val="num" w:pos="284"/>
        </w:tabs>
        <w:ind w:left="284" w:hanging="284"/>
        <w:rPr>
          <w:lang w:val="sr-Cyrl-RS"/>
        </w:rPr>
      </w:pPr>
      <w:r w:rsidRPr="00CB32CF">
        <w:rPr>
          <w:lang w:val="sr-Cyrl-RS"/>
        </w:rPr>
        <w:t>Транспорт ископаног материјала вршити возилима која поседују прописане кошеве и систем заштите од просипања материјала;</w:t>
      </w:r>
    </w:p>
    <w:p w14:paraId="51E8F878" w14:textId="3637E189" w:rsidR="009A4418" w:rsidRPr="00CB32CF" w:rsidRDefault="00DF5121" w:rsidP="00B26C8E">
      <w:pPr>
        <w:pStyle w:val="ListParagraph"/>
        <w:numPr>
          <w:ilvl w:val="0"/>
          <w:numId w:val="25"/>
        </w:numPr>
        <w:tabs>
          <w:tab w:val="clear" w:pos="720"/>
          <w:tab w:val="num" w:pos="284"/>
        </w:tabs>
        <w:ind w:left="284" w:hanging="284"/>
        <w:rPr>
          <w:lang w:val="sr-Cyrl-RS"/>
        </w:rPr>
      </w:pPr>
      <w:r w:rsidRPr="00CB32CF">
        <w:rPr>
          <w:lang w:val="sr-Cyrl-RS"/>
        </w:rPr>
        <w:t>Материјал из ископа одвозити на унапред дефинисану локацију, за коју је прибављена сагласност надлежног органа;</w:t>
      </w:r>
    </w:p>
    <w:p w14:paraId="33EE87C9" w14:textId="72CAEC67" w:rsidR="009A4418" w:rsidRPr="00CB32CF" w:rsidRDefault="009A4418" w:rsidP="00B26C8E">
      <w:pPr>
        <w:pStyle w:val="ListParagraph"/>
        <w:numPr>
          <w:ilvl w:val="0"/>
          <w:numId w:val="25"/>
        </w:numPr>
        <w:tabs>
          <w:tab w:val="clear" w:pos="720"/>
          <w:tab w:val="num" w:pos="284"/>
        </w:tabs>
        <w:ind w:left="284" w:hanging="284"/>
        <w:rPr>
          <w:lang w:val="sr-Cyrl-RS"/>
        </w:rPr>
      </w:pPr>
      <w:r w:rsidRPr="00CB32CF">
        <w:rPr>
          <w:lang w:val="sr-Cyrl-RS"/>
        </w:rPr>
        <w:t xml:space="preserve">Планирати уклањање свих привремених објеката, преосталог грађевинског материјала и другог отпада са локације по завршетку изградње, након чега треба извршити санацију и </w:t>
      </w:r>
      <w:proofErr w:type="spellStart"/>
      <w:r w:rsidRPr="00CB32CF">
        <w:rPr>
          <w:lang w:val="sr-Cyrl-RS"/>
        </w:rPr>
        <w:t>рекултивацију</w:t>
      </w:r>
      <w:proofErr w:type="spellEnd"/>
      <w:r w:rsidRPr="00CB32CF">
        <w:rPr>
          <w:lang w:val="sr-Cyrl-RS"/>
        </w:rPr>
        <w:t xml:space="preserve"> евентуално деградираног простора;</w:t>
      </w:r>
    </w:p>
    <w:p w14:paraId="7E324B14" w14:textId="58C791F5" w:rsidR="00552F76" w:rsidRPr="00CB32CF" w:rsidRDefault="00DF5121" w:rsidP="00B26C8E">
      <w:pPr>
        <w:pStyle w:val="ListParagraph"/>
        <w:numPr>
          <w:ilvl w:val="0"/>
          <w:numId w:val="25"/>
        </w:numPr>
        <w:tabs>
          <w:tab w:val="clear" w:pos="720"/>
          <w:tab w:val="num" w:pos="284"/>
        </w:tabs>
        <w:ind w:left="284" w:hanging="284"/>
        <w:rPr>
          <w:lang w:val="sr-Cyrl-RS"/>
        </w:rPr>
      </w:pPr>
      <w:r w:rsidRPr="00CB32CF">
        <w:rPr>
          <w:lang w:val="sr-Cyrl-RS"/>
        </w:rPr>
        <w:t>З</w:t>
      </w:r>
      <w:r w:rsidR="009A4418" w:rsidRPr="00CB32CF">
        <w:rPr>
          <w:lang w:val="sr-Cyrl-RS"/>
        </w:rPr>
        <w:t>а потребе кретања возила до локације извођења радова, користити у највећој мери постојеће приступне путеве и стазе, а приликом извођења радова избегавати кретање возила и машина по природним и блиско-природним стаништима;</w:t>
      </w:r>
    </w:p>
    <w:p w14:paraId="3FE92460" w14:textId="7B37530B" w:rsidR="00552F76" w:rsidRPr="00CB32CF" w:rsidRDefault="00D84DE3" w:rsidP="00B26C8E">
      <w:pPr>
        <w:pStyle w:val="ListParagraph"/>
        <w:numPr>
          <w:ilvl w:val="0"/>
          <w:numId w:val="25"/>
        </w:numPr>
        <w:tabs>
          <w:tab w:val="clear" w:pos="720"/>
          <w:tab w:val="num" w:pos="284"/>
        </w:tabs>
        <w:ind w:left="284" w:hanging="284"/>
        <w:rPr>
          <w:lang w:val="sr-Cyrl-RS"/>
        </w:rPr>
      </w:pPr>
      <w:r w:rsidRPr="00CB32CF">
        <w:rPr>
          <w:lang w:val="sr-Cyrl-RS"/>
        </w:rPr>
        <w:t>Применити опште и посебне санитарне мере и услове предвиђене законом и другим прописима којима се уређују послови санитарног надзора, као и прибављене услове/сагласности надлежних органа и организација</w:t>
      </w:r>
      <w:r w:rsidR="00391410" w:rsidRPr="00CB32CF">
        <w:rPr>
          <w:lang w:val="sr-Cyrl-RS"/>
        </w:rPr>
        <w:t>;</w:t>
      </w:r>
    </w:p>
    <w:p w14:paraId="2652A279" w14:textId="24F9BA13" w:rsidR="008B403D" w:rsidRPr="00CB32CF" w:rsidRDefault="008B403D" w:rsidP="00B26C8E">
      <w:pPr>
        <w:pStyle w:val="ListParagraph"/>
        <w:numPr>
          <w:ilvl w:val="0"/>
          <w:numId w:val="25"/>
        </w:numPr>
        <w:tabs>
          <w:tab w:val="clear" w:pos="720"/>
          <w:tab w:val="num" w:pos="284"/>
        </w:tabs>
        <w:ind w:left="284" w:hanging="284"/>
        <w:rPr>
          <w:lang w:val="sr-Cyrl-RS"/>
        </w:rPr>
      </w:pPr>
      <w:r w:rsidRPr="00CB32CF">
        <w:rPr>
          <w:lang w:val="sr-Cyrl-RS"/>
        </w:rPr>
        <w:t>Обезбедити поштовање и осталих одредби везаних за безбедност по животну средину у обављању предметних активности примењујући друге позитивне прописе, нпр. везане за заштиту од пожара, као и осталу референтну регулативу</w:t>
      </w:r>
      <w:r w:rsidR="00DF5121" w:rsidRPr="00CB32CF">
        <w:rPr>
          <w:lang w:val="sr-Cyrl-RS"/>
        </w:rPr>
        <w:t>.</w:t>
      </w:r>
    </w:p>
    <w:p w14:paraId="0C89AE8F" w14:textId="720ADE80" w:rsidR="00D84DE3" w:rsidRPr="00CB32CF" w:rsidRDefault="00D84DE3" w:rsidP="00304EFE">
      <w:pPr>
        <w:autoSpaceDE w:val="0"/>
        <w:adjustRightInd w:val="0"/>
        <w:rPr>
          <w:spacing w:val="-4"/>
          <w:lang w:val="sr-Cyrl-RS"/>
        </w:rPr>
      </w:pPr>
    </w:p>
    <w:p w14:paraId="59769146" w14:textId="77777777" w:rsidR="004F2196" w:rsidRPr="00CB32CF" w:rsidRDefault="004F2196" w:rsidP="00304EFE">
      <w:pPr>
        <w:autoSpaceDE w:val="0"/>
        <w:adjustRightInd w:val="0"/>
        <w:rPr>
          <w:spacing w:val="-4"/>
          <w:lang w:val="sr-Cyrl-RS"/>
        </w:rPr>
      </w:pPr>
    </w:p>
    <w:p w14:paraId="18FA4B4A" w14:textId="395FBD74" w:rsidR="00D84DE3" w:rsidRPr="00CB32CF" w:rsidRDefault="00D84DE3" w:rsidP="00D84DE3">
      <w:pPr>
        <w:keepNext/>
        <w:outlineLvl w:val="1"/>
        <w:rPr>
          <w:b/>
          <w:caps/>
          <w:sz w:val="22"/>
          <w:lang w:val="sr-Cyrl-RS"/>
        </w:rPr>
      </w:pPr>
      <w:bookmarkStart w:id="660" w:name="_Toc62288099"/>
      <w:bookmarkStart w:id="661" w:name="_Toc105626017"/>
      <w:bookmarkStart w:id="662" w:name="_Toc110926953"/>
      <w:bookmarkStart w:id="663" w:name="_Toc129849863"/>
      <w:r w:rsidRPr="00CB32CF">
        <w:rPr>
          <w:b/>
          <w:sz w:val="22"/>
          <w:lang w:val="sr-Cyrl-RS"/>
        </w:rPr>
        <w:t>7.2. МЕРЕ ЗАШТИТЕ ПРИРОДНИХ РЕСУРСА</w:t>
      </w:r>
      <w:bookmarkEnd w:id="660"/>
      <w:bookmarkEnd w:id="661"/>
      <w:bookmarkEnd w:id="662"/>
      <w:bookmarkEnd w:id="663"/>
    </w:p>
    <w:p w14:paraId="55271738" w14:textId="77777777" w:rsidR="00D84DE3" w:rsidRPr="00CB32CF" w:rsidRDefault="00D84DE3" w:rsidP="00D84DE3">
      <w:pPr>
        <w:autoSpaceDN w:val="0"/>
        <w:ind w:left="284" w:hanging="284"/>
        <w:rPr>
          <w:b/>
          <w:sz w:val="16"/>
          <w:lang w:val="sr-Cyrl-RS"/>
        </w:rPr>
      </w:pPr>
    </w:p>
    <w:p w14:paraId="57B2A82B" w14:textId="77777777" w:rsidR="00D84DE3" w:rsidRPr="00CB32CF" w:rsidRDefault="00D84DE3" w:rsidP="00D84DE3">
      <w:pPr>
        <w:autoSpaceDN w:val="0"/>
        <w:ind w:left="284" w:hanging="284"/>
        <w:rPr>
          <w:b/>
          <w:lang w:val="sr-Cyrl-RS"/>
        </w:rPr>
      </w:pPr>
      <w:r w:rsidRPr="00CB32CF">
        <w:rPr>
          <w:b/>
          <w:lang w:val="sr-Cyrl-RS"/>
        </w:rPr>
        <w:t>Мере заштите ваздуха</w:t>
      </w:r>
    </w:p>
    <w:p w14:paraId="7BEA57E1" w14:textId="77777777" w:rsidR="00D84DE3" w:rsidRPr="00CB32CF" w:rsidRDefault="00D84DE3" w:rsidP="00D84DE3">
      <w:pPr>
        <w:rPr>
          <w:snapToGrid w:val="0"/>
          <w:kern w:val="2"/>
          <w:sz w:val="18"/>
          <w:lang w:val="sr-Cyrl-RS"/>
        </w:rPr>
      </w:pPr>
    </w:p>
    <w:p w14:paraId="683A3FE8" w14:textId="77777777" w:rsidR="00D84DE3" w:rsidRPr="00CB32CF" w:rsidRDefault="00D84DE3" w:rsidP="00D84DE3">
      <w:pPr>
        <w:rPr>
          <w:snapToGrid w:val="0"/>
          <w:kern w:val="2"/>
          <w:lang w:val="sr-Cyrl-RS"/>
        </w:rPr>
      </w:pPr>
      <w:r w:rsidRPr="00CB32CF">
        <w:rPr>
          <w:snapToGrid w:val="0"/>
          <w:kern w:val="2"/>
          <w:lang w:val="sr-Cyrl-RS"/>
        </w:rPr>
        <w:t>Заштита ваздуха ће се обезбедити кроз примену следећих мера:</w:t>
      </w:r>
    </w:p>
    <w:p w14:paraId="09A9E714" w14:textId="4C6F8D5E" w:rsidR="001049AB" w:rsidRPr="00CB32CF" w:rsidRDefault="001049AB" w:rsidP="00B26C8E">
      <w:pPr>
        <w:pStyle w:val="ListParagraph"/>
        <w:numPr>
          <w:ilvl w:val="0"/>
          <w:numId w:val="25"/>
        </w:numPr>
        <w:tabs>
          <w:tab w:val="clear" w:pos="720"/>
          <w:tab w:val="num" w:pos="284"/>
        </w:tabs>
        <w:ind w:left="284" w:hanging="284"/>
        <w:rPr>
          <w:lang w:val="sr-Cyrl-RS"/>
        </w:rPr>
      </w:pPr>
      <w:r w:rsidRPr="00CB32CF">
        <w:rPr>
          <w:lang w:val="sr-Cyrl-RS"/>
        </w:rPr>
        <w:t>Мере за очување квалитета ваздуха у складу са одредбама члана 40. Закона о заштити ваздуха („Сл</w:t>
      </w:r>
      <w:r w:rsidR="004F2196" w:rsidRPr="00CB32CF">
        <w:rPr>
          <w:lang w:val="sr-Cyrl-RS"/>
        </w:rPr>
        <w:t>ужбени</w:t>
      </w:r>
      <w:r w:rsidRPr="00CB32CF">
        <w:rPr>
          <w:lang w:val="sr-Cyrl-RS"/>
        </w:rPr>
        <w:t xml:space="preserve"> гласник РС“, бр. 36/2009, 10/2013 и 26/2021 – др. закон) који се односи на предузимање мера за спречавање и смањење загађивања ваздуха, као и сагласно другим одредбама овог Закона које се односе на </w:t>
      </w:r>
      <w:proofErr w:type="spellStart"/>
      <w:r w:rsidRPr="00CB32CF">
        <w:rPr>
          <w:lang w:val="sr-Cyrl-RS"/>
        </w:rPr>
        <w:t>стационаране</w:t>
      </w:r>
      <w:proofErr w:type="spellEnd"/>
      <w:r w:rsidRPr="00CB32CF">
        <w:rPr>
          <w:lang w:val="sr-Cyrl-RS"/>
        </w:rPr>
        <w:t xml:space="preserve"> и покретне изворе загађивања</w:t>
      </w:r>
      <w:r w:rsidR="00391410" w:rsidRPr="00CB32CF">
        <w:rPr>
          <w:lang w:val="sr-Cyrl-RS"/>
        </w:rPr>
        <w:t>;</w:t>
      </w:r>
    </w:p>
    <w:p w14:paraId="0DA79CEF" w14:textId="52993AE8" w:rsidR="00D84DE3" w:rsidRPr="00CB32CF" w:rsidRDefault="00D84DE3" w:rsidP="00B26C8E">
      <w:pPr>
        <w:pStyle w:val="ListParagraph"/>
        <w:numPr>
          <w:ilvl w:val="0"/>
          <w:numId w:val="25"/>
        </w:numPr>
        <w:tabs>
          <w:tab w:val="clear" w:pos="720"/>
          <w:tab w:val="num" w:pos="284"/>
        </w:tabs>
        <w:ind w:left="284" w:hanging="284"/>
        <w:rPr>
          <w:lang w:val="sr-Cyrl-RS"/>
        </w:rPr>
      </w:pPr>
      <w:r w:rsidRPr="00CB32CF">
        <w:rPr>
          <w:lang w:val="sr-Cyrl-RS"/>
        </w:rPr>
        <w:t>Дефинисање и других мера заштите квалитета ваздуха кроз поступак процене утицаја на животну средину.</w:t>
      </w:r>
    </w:p>
    <w:p w14:paraId="723C2F40" w14:textId="77777777" w:rsidR="00D84DE3" w:rsidRPr="00CB32CF" w:rsidRDefault="00D84DE3" w:rsidP="00D84DE3">
      <w:pPr>
        <w:rPr>
          <w:spacing w:val="-4"/>
          <w:sz w:val="14"/>
          <w:lang w:val="sr-Cyrl-RS"/>
        </w:rPr>
      </w:pPr>
    </w:p>
    <w:p w14:paraId="09ED8D75" w14:textId="77777777" w:rsidR="00D84DE3" w:rsidRPr="00CB32CF" w:rsidRDefault="00D84DE3" w:rsidP="00D84DE3">
      <w:pPr>
        <w:rPr>
          <w:b/>
          <w:lang w:val="sr-Cyrl-RS"/>
        </w:rPr>
      </w:pPr>
      <w:r w:rsidRPr="00CB32CF">
        <w:rPr>
          <w:b/>
          <w:lang w:val="sr-Cyrl-RS"/>
        </w:rPr>
        <w:t>Мере заштите вода</w:t>
      </w:r>
    </w:p>
    <w:p w14:paraId="795887DC" w14:textId="77777777" w:rsidR="00D84DE3" w:rsidRPr="00CB32CF" w:rsidRDefault="00D84DE3" w:rsidP="00D84DE3">
      <w:pPr>
        <w:rPr>
          <w:sz w:val="14"/>
          <w:lang w:val="sr-Cyrl-RS"/>
        </w:rPr>
      </w:pPr>
    </w:p>
    <w:p w14:paraId="5460F244" w14:textId="77777777" w:rsidR="00D84DE3" w:rsidRPr="00CB32CF" w:rsidRDefault="00D84DE3" w:rsidP="00D84DE3">
      <w:pPr>
        <w:rPr>
          <w:lang w:val="sr-Cyrl-RS"/>
        </w:rPr>
      </w:pPr>
      <w:r w:rsidRPr="00CB32CF">
        <w:rPr>
          <w:lang w:val="sr-Cyrl-RS"/>
        </w:rPr>
        <w:t>У циљу заштите вода (површинских и подземних) успостављају се следеће мере заштите:</w:t>
      </w:r>
    </w:p>
    <w:p w14:paraId="6189EB33" w14:textId="450B74D7" w:rsidR="00934DBE" w:rsidRPr="00CB32CF" w:rsidRDefault="00265127" w:rsidP="00B26C8E">
      <w:pPr>
        <w:pStyle w:val="ListParagraph"/>
        <w:numPr>
          <w:ilvl w:val="0"/>
          <w:numId w:val="25"/>
        </w:numPr>
        <w:tabs>
          <w:tab w:val="clear" w:pos="720"/>
          <w:tab w:val="num" w:pos="284"/>
        </w:tabs>
        <w:ind w:left="284" w:hanging="284"/>
        <w:rPr>
          <w:lang w:val="sr-Cyrl-RS"/>
        </w:rPr>
      </w:pPr>
      <w:r w:rsidRPr="00CB32CF">
        <w:rPr>
          <w:lang w:val="sr-Cyrl-RS"/>
        </w:rPr>
        <w:t>Забрана испуштања непречишћених и недовољно пречишћених отпадних вода у крајњи реципијент,</w:t>
      </w:r>
      <w:r w:rsidR="00934DBE" w:rsidRPr="00CB32CF">
        <w:rPr>
          <w:lang w:val="sr-Cyrl-RS"/>
        </w:rPr>
        <w:t xml:space="preserve"> у складу са чл</w:t>
      </w:r>
      <w:r w:rsidRPr="00CB32CF">
        <w:rPr>
          <w:lang w:val="sr-Cyrl-RS"/>
        </w:rPr>
        <w:t>. 97</w:t>
      </w:r>
      <w:r w:rsidR="00934DBE" w:rsidRPr="00CB32CF">
        <w:rPr>
          <w:lang w:val="sr-Cyrl-RS"/>
        </w:rPr>
        <w:t xml:space="preserve"> и 98 Закона о водама („Сл</w:t>
      </w:r>
      <w:r w:rsidR="004F2196" w:rsidRPr="00CB32CF">
        <w:rPr>
          <w:lang w:val="sr-Cyrl-RS"/>
        </w:rPr>
        <w:t>ужбени</w:t>
      </w:r>
      <w:r w:rsidR="00934DBE" w:rsidRPr="00CB32CF">
        <w:rPr>
          <w:lang w:val="sr-Cyrl-RS"/>
        </w:rPr>
        <w:t xml:space="preserve"> гласник РС“, бр. 30/2010, 93/2012, 101/2016, 95/2018 и 95/2018 – др. закон), при чему квалитет пречишћеног </w:t>
      </w:r>
      <w:proofErr w:type="spellStart"/>
      <w:r w:rsidR="00934DBE" w:rsidRPr="00CB32CF">
        <w:rPr>
          <w:lang w:val="sr-Cyrl-RS"/>
        </w:rPr>
        <w:t>ефлуента</w:t>
      </w:r>
      <w:proofErr w:type="spellEnd"/>
      <w:r w:rsidR="00934DBE" w:rsidRPr="00CB32CF">
        <w:rPr>
          <w:lang w:val="sr-Cyrl-RS"/>
        </w:rPr>
        <w:t xml:space="preserve"> мора задовољавати прописане критеријуме за упуштање у канализацију у складу са правилима </w:t>
      </w:r>
      <w:proofErr w:type="spellStart"/>
      <w:r w:rsidR="00934DBE" w:rsidRPr="00CB32CF">
        <w:rPr>
          <w:lang w:val="sr-Cyrl-RS"/>
        </w:rPr>
        <w:t>одвођења</w:t>
      </w:r>
      <w:proofErr w:type="spellEnd"/>
      <w:r w:rsidR="00934DBE" w:rsidRPr="00CB32CF">
        <w:rPr>
          <w:lang w:val="sr-Cyrl-RS"/>
        </w:rPr>
        <w:t xml:space="preserve"> и </w:t>
      </w:r>
      <w:proofErr w:type="spellStart"/>
      <w:r w:rsidR="00934DBE" w:rsidRPr="00CB32CF">
        <w:rPr>
          <w:lang w:val="sr-Cyrl-RS"/>
        </w:rPr>
        <w:t>предтретмана</w:t>
      </w:r>
      <w:proofErr w:type="spellEnd"/>
      <w:r w:rsidR="00934DBE" w:rsidRPr="00CB32CF">
        <w:rPr>
          <w:lang w:val="sr-Cyrl-RS"/>
        </w:rPr>
        <w:t xml:space="preserve"> отпадних вода, односно у крајњи реципијент, према захтевима Уредбе о граничним вредностима емисије загађујућих материја у воде и роковима за њихово достизање („Сл</w:t>
      </w:r>
      <w:r w:rsidR="004F2196" w:rsidRPr="00CB32CF">
        <w:rPr>
          <w:lang w:val="sr-Cyrl-RS"/>
        </w:rPr>
        <w:t>ужбени</w:t>
      </w:r>
      <w:r w:rsidR="00934DBE" w:rsidRPr="00CB32CF">
        <w:rPr>
          <w:lang w:val="sr-Cyrl-RS"/>
        </w:rPr>
        <w:t xml:space="preserve"> гласник РС“, бр. 67/2011, 48/2012 и 1/2016);</w:t>
      </w:r>
    </w:p>
    <w:p w14:paraId="0A249A9A" w14:textId="3196F924" w:rsidR="00934DBE" w:rsidRPr="00CB32CF" w:rsidRDefault="00265127" w:rsidP="00B26C8E">
      <w:pPr>
        <w:pStyle w:val="ListParagraph"/>
        <w:numPr>
          <w:ilvl w:val="0"/>
          <w:numId w:val="25"/>
        </w:numPr>
        <w:tabs>
          <w:tab w:val="clear" w:pos="720"/>
          <w:tab w:val="num" w:pos="284"/>
        </w:tabs>
        <w:ind w:left="284" w:hanging="284"/>
        <w:rPr>
          <w:lang w:val="sr-Cyrl-RS"/>
        </w:rPr>
      </w:pPr>
      <w:r w:rsidRPr="00CB32CF">
        <w:rPr>
          <w:lang w:val="sr-Cyrl-RS"/>
        </w:rPr>
        <w:t>Забрана испуштања</w:t>
      </w:r>
      <w:r w:rsidR="00934DBE" w:rsidRPr="00CB32CF">
        <w:rPr>
          <w:lang w:val="sr-Cyrl-RS"/>
        </w:rPr>
        <w:t xml:space="preserve"> отпадних вода које су прекомерно термички загађене;</w:t>
      </w:r>
    </w:p>
    <w:p w14:paraId="416BB969" w14:textId="16A51884" w:rsidR="00934DBE" w:rsidRPr="00CB32CF" w:rsidRDefault="00934DBE" w:rsidP="00B26C8E">
      <w:pPr>
        <w:pStyle w:val="ListParagraph"/>
        <w:numPr>
          <w:ilvl w:val="0"/>
          <w:numId w:val="25"/>
        </w:numPr>
        <w:tabs>
          <w:tab w:val="clear" w:pos="720"/>
          <w:tab w:val="num" w:pos="284"/>
        </w:tabs>
        <w:ind w:left="284" w:hanging="284"/>
        <w:rPr>
          <w:lang w:val="sr-Cyrl-RS"/>
        </w:rPr>
      </w:pPr>
      <w:r w:rsidRPr="00CB32CF">
        <w:rPr>
          <w:lang w:val="sr-Cyrl-RS"/>
        </w:rPr>
        <w:t>Обавезно очување квалитета површинских и подземних вода у складу са захтеваном класом;</w:t>
      </w:r>
    </w:p>
    <w:p w14:paraId="6E45DA42" w14:textId="0B74B088" w:rsidR="00CF3F99" w:rsidRPr="00FA5943" w:rsidRDefault="00CF3F99" w:rsidP="00B26C8E">
      <w:pPr>
        <w:pStyle w:val="ListParagraph"/>
        <w:numPr>
          <w:ilvl w:val="0"/>
          <w:numId w:val="25"/>
        </w:numPr>
        <w:tabs>
          <w:tab w:val="clear" w:pos="720"/>
          <w:tab w:val="num" w:pos="284"/>
        </w:tabs>
        <w:ind w:left="284" w:hanging="284"/>
        <w:rPr>
          <w:lang w:val="sr-Cyrl-RS"/>
        </w:rPr>
      </w:pPr>
      <w:proofErr w:type="spellStart"/>
      <w:r w:rsidRPr="00CB32CF">
        <w:rPr>
          <w:lang w:val="sr-Cyrl-RS"/>
        </w:rPr>
        <w:t>Градилишна</w:t>
      </w:r>
      <w:proofErr w:type="spellEnd"/>
      <w:r w:rsidRPr="00CB32CF">
        <w:rPr>
          <w:lang w:val="sr-Cyrl-RS"/>
        </w:rPr>
        <w:t xml:space="preserve"> површина треба да буде правилно дренирана, преко добро постављених дренажних канала и евентуалних пропуста, а </w:t>
      </w:r>
      <w:proofErr w:type="spellStart"/>
      <w:r w:rsidRPr="00CB32CF">
        <w:rPr>
          <w:lang w:val="sr-Cyrl-RS"/>
        </w:rPr>
        <w:t>зауљена</w:t>
      </w:r>
      <w:proofErr w:type="spellEnd"/>
      <w:r w:rsidRPr="00CB32CF">
        <w:rPr>
          <w:lang w:val="sr-Cyrl-RS"/>
        </w:rPr>
        <w:t xml:space="preserve"> вода са свих асфалтираних површина мора бити испуштана у прописно </w:t>
      </w:r>
      <w:proofErr w:type="spellStart"/>
      <w:r w:rsidRPr="00CB32CF">
        <w:rPr>
          <w:lang w:val="sr-Cyrl-RS"/>
        </w:rPr>
        <w:t>димензионисане</w:t>
      </w:r>
      <w:proofErr w:type="spellEnd"/>
      <w:r w:rsidRPr="00CB32CF">
        <w:rPr>
          <w:lang w:val="sr-Cyrl-RS"/>
        </w:rPr>
        <w:t xml:space="preserve"> </w:t>
      </w:r>
      <w:proofErr w:type="spellStart"/>
      <w:r w:rsidRPr="00CB32CF">
        <w:rPr>
          <w:lang w:val="sr-Cyrl-RS"/>
        </w:rPr>
        <w:t>таложнике</w:t>
      </w:r>
      <w:proofErr w:type="spellEnd"/>
      <w:r w:rsidRPr="00CB32CF">
        <w:rPr>
          <w:lang w:val="sr-Cyrl-RS"/>
        </w:rPr>
        <w:t xml:space="preserve"> са сепаратором уља пре испуштања у реципијент;</w:t>
      </w:r>
    </w:p>
    <w:p w14:paraId="29319396" w14:textId="77777777" w:rsidR="00FA5943" w:rsidRPr="00CB32CF" w:rsidRDefault="00FA5943" w:rsidP="00FA5943">
      <w:pPr>
        <w:pStyle w:val="ListParagraph"/>
        <w:ind w:left="284"/>
        <w:rPr>
          <w:lang w:val="sr-Cyrl-RS"/>
        </w:rPr>
      </w:pPr>
    </w:p>
    <w:p w14:paraId="771B8CA0" w14:textId="145B8247" w:rsidR="0032105A" w:rsidRPr="00CB32CF" w:rsidRDefault="0032105A" w:rsidP="00B26C8E">
      <w:pPr>
        <w:pStyle w:val="ListParagraph"/>
        <w:numPr>
          <w:ilvl w:val="0"/>
          <w:numId w:val="25"/>
        </w:numPr>
        <w:tabs>
          <w:tab w:val="clear" w:pos="720"/>
          <w:tab w:val="num" w:pos="284"/>
        </w:tabs>
        <w:ind w:left="284" w:hanging="284"/>
        <w:rPr>
          <w:lang w:val="sr-Cyrl-RS"/>
        </w:rPr>
      </w:pPr>
      <w:r w:rsidRPr="00CB32CF">
        <w:rPr>
          <w:lang w:val="sr-Cyrl-RS"/>
        </w:rPr>
        <w:lastRenderedPageBreak/>
        <w:t xml:space="preserve">Простор за привремено складиштење опасних материја треба да буде ван утицаја површинских и унутрашњих вода, а извођење радова избегавати у влажним теренским условима; </w:t>
      </w:r>
    </w:p>
    <w:p w14:paraId="1AD5724C" w14:textId="5874EADE" w:rsidR="00D84DE3" w:rsidRPr="00CB32CF" w:rsidRDefault="00D84DE3" w:rsidP="00B26C8E">
      <w:pPr>
        <w:pStyle w:val="ListParagraph"/>
        <w:numPr>
          <w:ilvl w:val="0"/>
          <w:numId w:val="25"/>
        </w:numPr>
        <w:tabs>
          <w:tab w:val="clear" w:pos="720"/>
          <w:tab w:val="num" w:pos="284"/>
        </w:tabs>
        <w:ind w:left="284" w:hanging="284"/>
        <w:rPr>
          <w:lang w:val="sr-Cyrl-RS"/>
        </w:rPr>
      </w:pPr>
      <w:r w:rsidRPr="00CB32CF">
        <w:rPr>
          <w:lang w:val="sr-Cyrl-RS"/>
        </w:rPr>
        <w:t>Забрана трајног депоновања отпада на целом подручју обухвата Плана због потенцијалног посредног загађивања подземних вода.</w:t>
      </w:r>
    </w:p>
    <w:p w14:paraId="591948C4" w14:textId="77777777" w:rsidR="00D84DE3" w:rsidRPr="00CB32CF" w:rsidRDefault="00D84DE3" w:rsidP="0015317C">
      <w:pPr>
        <w:rPr>
          <w:sz w:val="16"/>
          <w:szCs w:val="16"/>
          <w:lang w:val="sr-Cyrl-RS"/>
        </w:rPr>
      </w:pPr>
    </w:p>
    <w:p w14:paraId="3A097F64" w14:textId="77777777" w:rsidR="00D84DE3" w:rsidRPr="00CB32CF" w:rsidRDefault="00D84DE3" w:rsidP="00D84DE3">
      <w:pPr>
        <w:autoSpaceDN w:val="0"/>
        <w:ind w:left="284" w:hanging="284"/>
        <w:rPr>
          <w:b/>
          <w:lang w:val="sr-Cyrl-RS"/>
        </w:rPr>
      </w:pPr>
      <w:r w:rsidRPr="00CB32CF">
        <w:rPr>
          <w:b/>
          <w:lang w:val="sr-Cyrl-RS"/>
        </w:rPr>
        <w:t>Мере заштите земљишта</w:t>
      </w:r>
    </w:p>
    <w:p w14:paraId="1968E04B" w14:textId="77777777" w:rsidR="00D84DE3" w:rsidRPr="00CB32CF" w:rsidRDefault="00D84DE3" w:rsidP="00D84DE3">
      <w:pPr>
        <w:autoSpaceDN w:val="0"/>
        <w:ind w:left="284" w:hanging="284"/>
        <w:rPr>
          <w:b/>
          <w:sz w:val="16"/>
          <w:szCs w:val="16"/>
          <w:lang w:val="sr-Cyrl-RS"/>
        </w:rPr>
      </w:pPr>
    </w:p>
    <w:p w14:paraId="6771633A" w14:textId="77777777" w:rsidR="00D84DE3" w:rsidRPr="00CB32CF" w:rsidRDefault="00D84DE3" w:rsidP="00D84DE3">
      <w:pPr>
        <w:rPr>
          <w:lang w:val="sr-Cyrl-RS"/>
        </w:rPr>
      </w:pPr>
      <w:r w:rsidRPr="00CB32CF">
        <w:rPr>
          <w:lang w:val="sr-Cyrl-RS"/>
        </w:rPr>
        <w:t xml:space="preserve">Заштита земљишта најуже је повезана са заштитом ваздуха и воде, јер се многи од загађивача преко падавина, нагиба и пукотина у тлу и сл. преносе из вода у земљиште. </w:t>
      </w:r>
    </w:p>
    <w:p w14:paraId="03F89AF0" w14:textId="77777777" w:rsidR="00D84DE3" w:rsidRPr="00CB32CF" w:rsidRDefault="00D84DE3" w:rsidP="00D84DE3">
      <w:pPr>
        <w:rPr>
          <w:sz w:val="16"/>
          <w:szCs w:val="16"/>
          <w:lang w:val="sr-Cyrl-RS"/>
        </w:rPr>
      </w:pPr>
    </w:p>
    <w:p w14:paraId="60457F70" w14:textId="67CD4355" w:rsidR="00663B16" w:rsidRPr="00CB32CF" w:rsidRDefault="00663B16" w:rsidP="00A26207">
      <w:pPr>
        <w:rPr>
          <w:lang w:val="sr-Cyrl-RS"/>
        </w:rPr>
      </w:pPr>
      <w:r w:rsidRPr="00CB32CF">
        <w:rPr>
          <w:lang w:val="sr-Cyrl-RS"/>
        </w:rPr>
        <w:t>Планирање заштите земљишта остварити спровођењем мера и активности за заштиту од загађења и деградације ради очувања његових природних особина и функција, сагласно одредбама члана 12. Закона о заштити земљишта („Сл</w:t>
      </w:r>
      <w:r w:rsidR="008D6144" w:rsidRPr="00CB32CF">
        <w:rPr>
          <w:lang w:val="sr-Cyrl-RS"/>
        </w:rPr>
        <w:t>ужбени</w:t>
      </w:r>
      <w:r w:rsidRPr="00CB32CF">
        <w:rPr>
          <w:lang w:val="sr-Cyrl-RS"/>
        </w:rPr>
        <w:t xml:space="preserve"> гласник РС“, бр</w:t>
      </w:r>
      <w:r w:rsidR="008D6144" w:rsidRPr="00CB32CF">
        <w:rPr>
          <w:lang w:val="sr-Cyrl-RS"/>
        </w:rPr>
        <w:t>ој</w:t>
      </w:r>
      <w:r w:rsidRPr="00CB32CF">
        <w:rPr>
          <w:lang w:val="sr-Cyrl-RS"/>
        </w:rPr>
        <w:t xml:space="preserve"> 112/2015);</w:t>
      </w:r>
    </w:p>
    <w:p w14:paraId="28B3C51E" w14:textId="77777777" w:rsidR="00663B16" w:rsidRPr="00CB32CF" w:rsidRDefault="00663B16" w:rsidP="00D84DE3">
      <w:pPr>
        <w:rPr>
          <w:sz w:val="16"/>
          <w:szCs w:val="16"/>
          <w:lang w:val="sr-Cyrl-RS"/>
        </w:rPr>
      </w:pPr>
    </w:p>
    <w:p w14:paraId="3308C6EA" w14:textId="13B873FC" w:rsidR="000A69F3" w:rsidRPr="00CB32CF" w:rsidRDefault="000A69F3" w:rsidP="00D84DE3">
      <w:pPr>
        <w:rPr>
          <w:lang w:val="sr-Cyrl-RS"/>
        </w:rPr>
      </w:pPr>
      <w:r w:rsidRPr="00CB32CF">
        <w:rPr>
          <w:lang w:val="sr-Cyrl-RS"/>
        </w:rPr>
        <w:t xml:space="preserve">Заштиту земљишта од потенцијалне деградације обезбедити адекватним </w:t>
      </w:r>
      <w:proofErr w:type="spellStart"/>
      <w:r w:rsidRPr="00CB32CF">
        <w:rPr>
          <w:lang w:val="sr-Cyrl-RS"/>
        </w:rPr>
        <w:t>одвођењем</w:t>
      </w:r>
      <w:proofErr w:type="spellEnd"/>
      <w:r w:rsidRPr="00CB32CF">
        <w:rPr>
          <w:lang w:val="sr-Cyrl-RS"/>
        </w:rPr>
        <w:t xml:space="preserve"> отпадних вода, као и предузимањем превентивних мера при претакању или претовару материја које имају загађујући карактер.</w:t>
      </w:r>
    </w:p>
    <w:p w14:paraId="735CAE1E" w14:textId="77777777" w:rsidR="00D84DE3" w:rsidRPr="00CB32CF" w:rsidRDefault="00D84DE3" w:rsidP="00D84DE3">
      <w:pPr>
        <w:rPr>
          <w:lang w:val="sr-Cyrl-RS"/>
        </w:rPr>
      </w:pPr>
      <w:r w:rsidRPr="00CB32CF">
        <w:rPr>
          <w:lang w:val="sr-Cyrl-RS"/>
        </w:rPr>
        <w:t xml:space="preserve">Посебни услови и мере у функцији заштите земљишта су: </w:t>
      </w:r>
    </w:p>
    <w:p w14:paraId="16ED63FB" w14:textId="189DB4FE" w:rsidR="00D84DE3" w:rsidRPr="00CB32CF" w:rsidRDefault="00BC0B45" w:rsidP="00B26C8E">
      <w:pPr>
        <w:pStyle w:val="ListParagraph"/>
        <w:numPr>
          <w:ilvl w:val="0"/>
          <w:numId w:val="25"/>
        </w:numPr>
        <w:tabs>
          <w:tab w:val="clear" w:pos="720"/>
          <w:tab w:val="num" w:pos="284"/>
        </w:tabs>
        <w:ind w:left="284" w:hanging="284"/>
        <w:rPr>
          <w:lang w:val="sr-Cyrl-RS"/>
        </w:rPr>
      </w:pPr>
      <w:r w:rsidRPr="00CB32CF">
        <w:rPr>
          <w:lang w:val="sr-Cyrl-RS"/>
        </w:rPr>
        <w:t xml:space="preserve">Не планирати извођење радова за потребе изградње и коришћења предметног простора (узимање земљишта за радове, ископавање, одлагање инертног материјала и сл), као и одлагање свих врста загађујућих </w:t>
      </w:r>
      <w:r w:rsidR="0005285F" w:rsidRPr="00CB32CF">
        <w:rPr>
          <w:lang w:val="sr-Cyrl-RS"/>
        </w:rPr>
        <w:t>материја на заштићеном подручју,</w:t>
      </w:r>
    </w:p>
    <w:p w14:paraId="0CD5F828" w14:textId="25CA9486" w:rsidR="0005285F" w:rsidRPr="00CB32CF" w:rsidRDefault="00D84DE3" w:rsidP="00B26C8E">
      <w:pPr>
        <w:pStyle w:val="ListParagraph"/>
        <w:numPr>
          <w:ilvl w:val="0"/>
          <w:numId w:val="25"/>
        </w:numPr>
        <w:tabs>
          <w:tab w:val="clear" w:pos="720"/>
          <w:tab w:val="num" w:pos="284"/>
        </w:tabs>
        <w:ind w:left="284" w:hanging="284"/>
        <w:rPr>
          <w:lang w:val="sr-Cyrl-RS"/>
        </w:rPr>
      </w:pPr>
      <w:r w:rsidRPr="00CB32CF">
        <w:rPr>
          <w:lang w:val="sr-Cyrl-RS"/>
        </w:rPr>
        <w:t xml:space="preserve">Применити </w:t>
      </w:r>
      <w:proofErr w:type="spellStart"/>
      <w:r w:rsidRPr="00CB32CF">
        <w:rPr>
          <w:lang w:val="sr-Cyrl-RS"/>
        </w:rPr>
        <w:t>биоразградиве</w:t>
      </w:r>
      <w:proofErr w:type="spellEnd"/>
      <w:r w:rsidRPr="00CB32CF">
        <w:rPr>
          <w:lang w:val="sr-Cyrl-RS"/>
        </w:rPr>
        <w:t xml:space="preserve"> материјале у зимском периоду за одржавање паркинга, саобраћајница и манипулативних платоа; </w:t>
      </w:r>
    </w:p>
    <w:p w14:paraId="62E30A5A" w14:textId="2D8F9BC1" w:rsidR="00D84DE3" w:rsidRPr="00CB32CF" w:rsidRDefault="0005285F" w:rsidP="00B26C8E">
      <w:pPr>
        <w:pStyle w:val="ListParagraph"/>
        <w:numPr>
          <w:ilvl w:val="0"/>
          <w:numId w:val="25"/>
        </w:numPr>
        <w:tabs>
          <w:tab w:val="clear" w:pos="720"/>
          <w:tab w:val="num" w:pos="284"/>
        </w:tabs>
        <w:ind w:left="284" w:hanging="284"/>
        <w:rPr>
          <w:lang w:val="sr-Cyrl-RS"/>
        </w:rPr>
      </w:pPr>
      <w:r w:rsidRPr="00CB32CF">
        <w:rPr>
          <w:lang w:val="sr-Cyrl-RS"/>
        </w:rPr>
        <w:t>З</w:t>
      </w:r>
      <w:r w:rsidR="00D84DE3" w:rsidRPr="00CB32CF">
        <w:rPr>
          <w:lang w:val="sr-Cyrl-RS"/>
        </w:rPr>
        <w:t>абрана стихијског одлагања отпада на територији обухвата Плана у циљу заштите земљишта.</w:t>
      </w:r>
    </w:p>
    <w:p w14:paraId="3B110BCB" w14:textId="77777777" w:rsidR="00D84DE3" w:rsidRPr="00CB32CF" w:rsidRDefault="00D84DE3" w:rsidP="00D84DE3">
      <w:pPr>
        <w:autoSpaceDN w:val="0"/>
        <w:rPr>
          <w:sz w:val="16"/>
          <w:szCs w:val="16"/>
          <w:lang w:val="sr-Cyrl-RS"/>
        </w:rPr>
      </w:pPr>
    </w:p>
    <w:p w14:paraId="6AFE6095" w14:textId="77777777" w:rsidR="00E17EB6" w:rsidRPr="00CB32CF" w:rsidRDefault="00E17EB6" w:rsidP="00E17EB6">
      <w:pPr>
        <w:rPr>
          <w:lang w:val="sr-Cyrl-RS"/>
        </w:rPr>
      </w:pPr>
      <w:r w:rsidRPr="00CB32CF">
        <w:rPr>
          <w:lang w:val="sr-Cyrl-RS"/>
        </w:rPr>
        <w:t xml:space="preserve">Планирати одговарајуће мере за случај </w:t>
      </w:r>
      <w:proofErr w:type="spellStart"/>
      <w:r w:rsidRPr="00CB32CF">
        <w:rPr>
          <w:lang w:val="sr-Cyrl-RS"/>
        </w:rPr>
        <w:t>акцидентног</w:t>
      </w:r>
      <w:proofErr w:type="spellEnd"/>
      <w:r w:rsidRPr="00CB32CF">
        <w:rPr>
          <w:lang w:val="sr-Cyrl-RS"/>
        </w:rPr>
        <w:t xml:space="preserve"> испуштања загађујућих материја:</w:t>
      </w:r>
    </w:p>
    <w:p w14:paraId="21151441" w14:textId="14D638DA" w:rsidR="0005285F" w:rsidRPr="00CB32CF" w:rsidRDefault="0005285F" w:rsidP="008D6144">
      <w:pPr>
        <w:ind w:left="284" w:hanging="284"/>
        <w:rPr>
          <w:lang w:val="sr-Cyrl-RS"/>
        </w:rPr>
      </w:pPr>
      <w:r w:rsidRPr="00CB32CF">
        <w:rPr>
          <w:lang w:val="sr-Cyrl-RS"/>
        </w:rPr>
        <w:t>-</w:t>
      </w:r>
      <w:r w:rsidR="008D6144" w:rsidRPr="00CB32CF">
        <w:rPr>
          <w:lang w:val="sr-Cyrl-RS"/>
        </w:rPr>
        <w:tab/>
      </w:r>
      <w:r w:rsidRPr="00CB32CF">
        <w:rPr>
          <w:lang w:val="sr-Cyrl-RS"/>
        </w:rPr>
        <w:t xml:space="preserve">Извођач мора да обезбеди опрему и обучено особље које ће познавати процедуре у случају </w:t>
      </w:r>
      <w:proofErr w:type="spellStart"/>
      <w:r w:rsidRPr="00CB32CF">
        <w:rPr>
          <w:lang w:val="sr-Cyrl-RS"/>
        </w:rPr>
        <w:t>акцидента</w:t>
      </w:r>
      <w:proofErr w:type="spellEnd"/>
      <w:r w:rsidRPr="00CB32CF">
        <w:rPr>
          <w:lang w:val="sr-Cyrl-RS"/>
        </w:rPr>
        <w:t>, као и детаљне процедуре за хитно реаговање у случају незгода или инцидената и то мора бити постављено на градилишту;</w:t>
      </w:r>
    </w:p>
    <w:p w14:paraId="40B6B8E9" w14:textId="6030F974" w:rsidR="0005285F" w:rsidRPr="00CB32CF" w:rsidRDefault="0005285F" w:rsidP="008D6144">
      <w:pPr>
        <w:ind w:left="284" w:hanging="284"/>
        <w:rPr>
          <w:lang w:val="sr-Cyrl-RS"/>
        </w:rPr>
      </w:pPr>
      <w:r w:rsidRPr="00CB32CF">
        <w:rPr>
          <w:lang w:val="sr-Cyrl-RS"/>
        </w:rPr>
        <w:t>-</w:t>
      </w:r>
      <w:r w:rsidR="008D6144" w:rsidRPr="00CB32CF">
        <w:rPr>
          <w:lang w:val="sr-Cyrl-RS"/>
        </w:rPr>
        <w:tab/>
      </w:r>
      <w:r w:rsidRPr="00CB32CF">
        <w:rPr>
          <w:lang w:val="sr-Cyrl-RS"/>
        </w:rPr>
        <w:t>Загађени слој земљишта мора се хитно отклонити и исти ставити у амбалажу која се може празнити само на, за ту сврху, предвиђеној локацији, изван станишта, односно еколошког коридора;</w:t>
      </w:r>
    </w:p>
    <w:p w14:paraId="403698BD" w14:textId="7122451D" w:rsidR="006B3762" w:rsidRPr="00CB32CF" w:rsidRDefault="0005285F" w:rsidP="006B3762">
      <w:pPr>
        <w:ind w:left="284" w:hanging="284"/>
        <w:rPr>
          <w:lang w:val="sr-Cyrl-RS"/>
        </w:rPr>
      </w:pPr>
      <w:r w:rsidRPr="00CB32CF">
        <w:rPr>
          <w:lang w:val="sr-Cyrl-RS"/>
        </w:rPr>
        <w:t>-</w:t>
      </w:r>
      <w:r w:rsidR="008D6144" w:rsidRPr="00CB32CF">
        <w:rPr>
          <w:lang w:val="sr-Cyrl-RS"/>
        </w:rPr>
        <w:tab/>
      </w:r>
      <w:r w:rsidRPr="00CB32CF">
        <w:rPr>
          <w:lang w:val="sr-Cyrl-RS"/>
        </w:rPr>
        <w:t xml:space="preserve">На место </w:t>
      </w:r>
      <w:proofErr w:type="spellStart"/>
      <w:r w:rsidRPr="00CB32CF">
        <w:rPr>
          <w:lang w:val="sr-Cyrl-RS"/>
        </w:rPr>
        <w:t>акцидента</w:t>
      </w:r>
      <w:proofErr w:type="spellEnd"/>
      <w:r w:rsidRPr="00CB32CF">
        <w:rPr>
          <w:lang w:val="sr-Cyrl-RS"/>
        </w:rPr>
        <w:t xml:space="preserve"> нанети нови, </w:t>
      </w:r>
      <w:proofErr w:type="spellStart"/>
      <w:r w:rsidRPr="00CB32CF">
        <w:rPr>
          <w:lang w:val="sr-Cyrl-RS"/>
        </w:rPr>
        <w:t>незагађени</w:t>
      </w:r>
      <w:proofErr w:type="spellEnd"/>
      <w:r w:rsidRPr="00CB32CF">
        <w:rPr>
          <w:lang w:val="sr-Cyrl-RS"/>
        </w:rPr>
        <w:t xml:space="preserve"> слој земљишта</w:t>
      </w:r>
      <w:r w:rsidR="006B3762" w:rsidRPr="00CB32CF">
        <w:rPr>
          <w:lang w:val="sr-Cyrl-RS"/>
        </w:rPr>
        <w:t>;</w:t>
      </w:r>
    </w:p>
    <w:p w14:paraId="02C2401D" w14:textId="521451FF" w:rsidR="0005285F" w:rsidRPr="00CB32CF" w:rsidRDefault="006B3762" w:rsidP="006B3762">
      <w:pPr>
        <w:pStyle w:val="ListParagraph"/>
        <w:numPr>
          <w:ilvl w:val="0"/>
          <w:numId w:val="32"/>
        </w:numPr>
        <w:rPr>
          <w:lang w:val="sr-Cyrl-RS"/>
        </w:rPr>
      </w:pPr>
      <w:proofErr w:type="spellStart"/>
      <w:r w:rsidRPr="00CB32CF">
        <w:rPr>
          <w:lang w:val="sr-Cyrl-RS"/>
        </w:rPr>
        <w:t>Хумусни</w:t>
      </w:r>
      <w:proofErr w:type="spellEnd"/>
      <w:r w:rsidRPr="00CB32CF">
        <w:rPr>
          <w:lang w:val="sr-Cyrl-RS"/>
        </w:rPr>
        <w:t xml:space="preserve"> слој користити за санацију након завршетка радова</w:t>
      </w:r>
      <w:r w:rsidR="00391410" w:rsidRPr="00CB32CF">
        <w:rPr>
          <w:lang w:val="sr-Cyrl-RS"/>
        </w:rPr>
        <w:t>.</w:t>
      </w:r>
    </w:p>
    <w:p w14:paraId="29279DA2" w14:textId="77777777" w:rsidR="0033580D" w:rsidRPr="00C6182A" w:rsidRDefault="0033580D" w:rsidP="00FC6AD0">
      <w:pPr>
        <w:rPr>
          <w:b/>
          <w:lang w:val="sr-Cyrl-RS"/>
        </w:rPr>
      </w:pPr>
    </w:p>
    <w:p w14:paraId="7471E9DC" w14:textId="77777777" w:rsidR="008D6144" w:rsidRPr="00C6182A" w:rsidRDefault="008D6144" w:rsidP="00FC6AD0">
      <w:pPr>
        <w:rPr>
          <w:b/>
          <w:lang w:val="sr-Cyrl-RS"/>
        </w:rPr>
      </w:pPr>
    </w:p>
    <w:p w14:paraId="1D07F748" w14:textId="42B8C246" w:rsidR="00D84DE3" w:rsidRPr="00CB32CF" w:rsidRDefault="00FC6AD0" w:rsidP="008D6144">
      <w:pPr>
        <w:pStyle w:val="Heading2"/>
        <w:rPr>
          <w:lang w:val="sr-Cyrl-RS"/>
        </w:rPr>
      </w:pPr>
      <w:r w:rsidRPr="00CB32CF">
        <w:rPr>
          <w:lang w:val="sr-Cyrl-RS"/>
        </w:rPr>
        <w:t>7.3 МЕРЕ ЗАШТИТЕ ЗДРАВЉА СТАНОВНИШТВА</w:t>
      </w:r>
    </w:p>
    <w:p w14:paraId="58E7BC9A" w14:textId="77777777" w:rsidR="008372C7" w:rsidRPr="00CB32CF" w:rsidRDefault="008372C7" w:rsidP="00D87A32">
      <w:pPr>
        <w:ind w:left="284" w:hanging="284"/>
        <w:rPr>
          <w:sz w:val="16"/>
          <w:szCs w:val="16"/>
          <w:lang w:val="sr-Cyrl-RS"/>
        </w:rPr>
      </w:pPr>
    </w:p>
    <w:p w14:paraId="3CB9A359" w14:textId="77777777" w:rsidR="00D84DE3" w:rsidRPr="00CB32CF" w:rsidRDefault="00D84DE3" w:rsidP="00D84DE3">
      <w:pPr>
        <w:keepNext/>
        <w:overflowPunct w:val="0"/>
        <w:autoSpaceDE w:val="0"/>
        <w:autoSpaceDN w:val="0"/>
        <w:adjustRightInd w:val="0"/>
        <w:textAlignment w:val="baseline"/>
        <w:rPr>
          <w:lang w:val="sr-Cyrl-RS" w:eastAsia="sr-Latn-CS"/>
        </w:rPr>
      </w:pPr>
      <w:r w:rsidRPr="00CB32CF">
        <w:rPr>
          <w:lang w:val="sr-Cyrl-RS" w:eastAsia="sr-Latn-CS"/>
        </w:rPr>
        <w:t>Приoритетну меру у циљу заштите живота и здравља људи у границама обухвата Плана представља одрживо управљање природним вредностима и заштитом животне средине.</w:t>
      </w:r>
    </w:p>
    <w:p w14:paraId="38BC6320" w14:textId="77777777" w:rsidR="00D84DE3" w:rsidRPr="00CB32CF" w:rsidRDefault="00D84DE3" w:rsidP="00D84DE3">
      <w:pPr>
        <w:keepNext/>
        <w:overflowPunct w:val="0"/>
        <w:autoSpaceDE w:val="0"/>
        <w:autoSpaceDN w:val="0"/>
        <w:adjustRightInd w:val="0"/>
        <w:textAlignment w:val="baseline"/>
        <w:rPr>
          <w:sz w:val="16"/>
          <w:szCs w:val="16"/>
          <w:lang w:val="sr-Cyrl-RS" w:eastAsia="sr-Latn-CS"/>
        </w:rPr>
      </w:pPr>
    </w:p>
    <w:p w14:paraId="2E339BA4" w14:textId="77777777" w:rsidR="00D84DE3" w:rsidRPr="00CB32CF" w:rsidRDefault="00D84DE3" w:rsidP="00D84DE3">
      <w:pPr>
        <w:overflowPunct w:val="0"/>
        <w:autoSpaceDE w:val="0"/>
        <w:autoSpaceDN w:val="0"/>
        <w:adjustRightInd w:val="0"/>
        <w:textAlignment w:val="baseline"/>
        <w:rPr>
          <w:lang w:val="sr-Cyrl-RS" w:eastAsia="sr-Latn-CS"/>
        </w:rPr>
      </w:pPr>
      <w:r w:rsidRPr="00CB32CF">
        <w:rPr>
          <w:lang w:val="sr-Cyrl-RS" w:eastAsia="sr-Latn-CS"/>
        </w:rPr>
        <w:t>Мере заштите живота и здравља сваког појединца проистичу из Закона о здравственој заштити.</w:t>
      </w:r>
    </w:p>
    <w:p w14:paraId="0CE6B454" w14:textId="77777777" w:rsidR="00D84DE3" w:rsidRPr="00CB32CF" w:rsidRDefault="00D84DE3" w:rsidP="00D84DE3">
      <w:pPr>
        <w:overflowPunct w:val="0"/>
        <w:autoSpaceDE w:val="0"/>
        <w:autoSpaceDN w:val="0"/>
        <w:adjustRightInd w:val="0"/>
        <w:textAlignment w:val="baseline"/>
        <w:rPr>
          <w:sz w:val="16"/>
          <w:szCs w:val="16"/>
          <w:lang w:val="sr-Cyrl-RS" w:eastAsia="sr-Latn-CS"/>
        </w:rPr>
      </w:pPr>
    </w:p>
    <w:p w14:paraId="09A0B484" w14:textId="77777777" w:rsidR="00D84DE3" w:rsidRPr="00CB32CF" w:rsidRDefault="00D84DE3" w:rsidP="00D84DE3">
      <w:pPr>
        <w:overflowPunct w:val="0"/>
        <w:autoSpaceDE w:val="0"/>
        <w:autoSpaceDN w:val="0"/>
        <w:adjustRightInd w:val="0"/>
        <w:textAlignment w:val="baseline"/>
        <w:rPr>
          <w:lang w:val="sr-Cyrl-RS" w:eastAsia="sr-Latn-CS"/>
        </w:rPr>
      </w:pPr>
      <w:r w:rsidRPr="00CB32CF">
        <w:rPr>
          <w:lang w:val="sr-Cyrl-RS" w:eastAsia="sr-Latn-CS"/>
        </w:rPr>
        <w:t>У циљу одговарајуће друштвене бриге о здрављу становништва, дефинисано је да се на</w:t>
      </w:r>
      <w:r w:rsidRPr="00CB32CF">
        <w:rPr>
          <w:strike/>
          <w:lang w:val="sr-Cyrl-RS" w:eastAsia="sr-Latn-CS"/>
        </w:rPr>
        <w:t xml:space="preserve"> </w:t>
      </w:r>
      <w:r w:rsidRPr="00CB32CF">
        <w:rPr>
          <w:lang w:val="sr-Cyrl-RS" w:eastAsia="sr-Latn-CS"/>
        </w:rPr>
        <w:t xml:space="preserve">нивоу републичких програма у области заштите здравља од загађене животне средине дефинишу мере заштите и </w:t>
      </w:r>
      <w:proofErr w:type="spellStart"/>
      <w:r w:rsidRPr="00CB32CF">
        <w:rPr>
          <w:lang w:val="sr-Cyrl-RS" w:eastAsia="sr-Latn-CS"/>
        </w:rPr>
        <w:t>превентиве</w:t>
      </w:r>
      <w:proofErr w:type="spellEnd"/>
      <w:r w:rsidRPr="00CB32CF">
        <w:rPr>
          <w:lang w:val="sr-Cyrl-RS" w:eastAsia="sr-Latn-CS"/>
        </w:rPr>
        <w:t xml:space="preserve"> од:</w:t>
      </w:r>
    </w:p>
    <w:p w14:paraId="7539CFB1" w14:textId="77777777" w:rsidR="00D84DE3" w:rsidRPr="00CB32CF" w:rsidRDefault="00D84DE3" w:rsidP="00B26C8E">
      <w:pPr>
        <w:widowControl w:val="0"/>
        <w:numPr>
          <w:ilvl w:val="0"/>
          <w:numId w:val="16"/>
        </w:numPr>
        <w:autoSpaceDE w:val="0"/>
        <w:autoSpaceDN w:val="0"/>
        <w:adjustRightInd w:val="0"/>
        <w:ind w:left="284" w:hanging="284"/>
        <w:rPr>
          <w:lang w:val="sr-Cyrl-RS" w:eastAsia="sr-Latn-CS"/>
        </w:rPr>
      </w:pPr>
      <w:r w:rsidRPr="00CB32CF">
        <w:rPr>
          <w:lang w:val="sr-Cyrl-RS" w:eastAsia="sr-Latn-CS"/>
        </w:rPr>
        <w:t xml:space="preserve">штетних утицаја проузрокованих опасним материјама у ваздуху, води и земљишту, </w:t>
      </w:r>
    </w:p>
    <w:p w14:paraId="45E1ABCB" w14:textId="77777777" w:rsidR="00D84DE3" w:rsidRPr="00CB32CF" w:rsidRDefault="00D84DE3" w:rsidP="00B26C8E">
      <w:pPr>
        <w:widowControl w:val="0"/>
        <w:numPr>
          <w:ilvl w:val="0"/>
          <w:numId w:val="16"/>
        </w:numPr>
        <w:autoSpaceDE w:val="0"/>
        <w:autoSpaceDN w:val="0"/>
        <w:adjustRightInd w:val="0"/>
        <w:ind w:left="284" w:hanging="284"/>
        <w:rPr>
          <w:lang w:val="sr-Cyrl-RS" w:eastAsia="sr-Latn-CS"/>
        </w:rPr>
      </w:pPr>
      <w:r w:rsidRPr="00CB32CF">
        <w:rPr>
          <w:lang w:val="sr-Cyrl-RS" w:eastAsia="sr-Latn-CS"/>
        </w:rPr>
        <w:t xml:space="preserve">одлагања отпадних материја, </w:t>
      </w:r>
    </w:p>
    <w:p w14:paraId="7D885333" w14:textId="77777777" w:rsidR="00D84DE3" w:rsidRPr="00CB32CF" w:rsidRDefault="00D84DE3" w:rsidP="00B26C8E">
      <w:pPr>
        <w:widowControl w:val="0"/>
        <w:numPr>
          <w:ilvl w:val="0"/>
          <w:numId w:val="16"/>
        </w:numPr>
        <w:autoSpaceDE w:val="0"/>
        <w:autoSpaceDN w:val="0"/>
        <w:adjustRightInd w:val="0"/>
        <w:ind w:left="284" w:hanging="284"/>
        <w:rPr>
          <w:lang w:val="sr-Cyrl-RS" w:eastAsia="sr-Latn-CS"/>
        </w:rPr>
      </w:pPr>
      <w:r w:rsidRPr="00CB32CF">
        <w:rPr>
          <w:lang w:val="sr-Cyrl-RS" w:eastAsia="sr-Latn-CS"/>
        </w:rPr>
        <w:t xml:space="preserve">опасних хемикалија, </w:t>
      </w:r>
    </w:p>
    <w:p w14:paraId="71ECBE2A" w14:textId="77777777" w:rsidR="00D84DE3" w:rsidRPr="00CB32CF" w:rsidRDefault="00D84DE3" w:rsidP="00B26C8E">
      <w:pPr>
        <w:widowControl w:val="0"/>
        <w:numPr>
          <w:ilvl w:val="0"/>
          <w:numId w:val="16"/>
        </w:numPr>
        <w:autoSpaceDE w:val="0"/>
        <w:autoSpaceDN w:val="0"/>
        <w:adjustRightInd w:val="0"/>
        <w:ind w:left="284" w:hanging="284"/>
        <w:rPr>
          <w:lang w:val="sr-Cyrl-RS" w:eastAsia="sr-Latn-CS"/>
        </w:rPr>
      </w:pPr>
      <w:r w:rsidRPr="00CB32CF">
        <w:rPr>
          <w:lang w:val="sr-Cyrl-RS" w:eastAsia="sr-Latn-CS"/>
        </w:rPr>
        <w:t xml:space="preserve">извора </w:t>
      </w:r>
      <w:proofErr w:type="spellStart"/>
      <w:r w:rsidRPr="00CB32CF">
        <w:rPr>
          <w:lang w:val="sr-Cyrl-RS" w:eastAsia="sr-Latn-CS"/>
        </w:rPr>
        <w:t>јонизујућих</w:t>
      </w:r>
      <w:proofErr w:type="spellEnd"/>
      <w:r w:rsidRPr="00CB32CF">
        <w:rPr>
          <w:lang w:val="sr-Cyrl-RS" w:eastAsia="sr-Latn-CS"/>
        </w:rPr>
        <w:t xml:space="preserve"> и </w:t>
      </w:r>
      <w:proofErr w:type="spellStart"/>
      <w:r w:rsidRPr="00CB32CF">
        <w:rPr>
          <w:lang w:val="sr-Cyrl-RS" w:eastAsia="sr-Latn-CS"/>
        </w:rPr>
        <w:t>нејонизујућих</w:t>
      </w:r>
      <w:proofErr w:type="spellEnd"/>
      <w:r w:rsidRPr="00CB32CF">
        <w:rPr>
          <w:lang w:val="sr-Cyrl-RS" w:eastAsia="sr-Latn-CS"/>
        </w:rPr>
        <w:t xml:space="preserve"> зрачења, </w:t>
      </w:r>
    </w:p>
    <w:p w14:paraId="22484E2A" w14:textId="77777777" w:rsidR="00D84DE3" w:rsidRPr="00CB32CF" w:rsidRDefault="00D84DE3" w:rsidP="00B26C8E">
      <w:pPr>
        <w:widowControl w:val="0"/>
        <w:numPr>
          <w:ilvl w:val="0"/>
          <w:numId w:val="16"/>
        </w:numPr>
        <w:autoSpaceDE w:val="0"/>
        <w:autoSpaceDN w:val="0"/>
        <w:adjustRightInd w:val="0"/>
        <w:ind w:left="284" w:hanging="284"/>
        <w:rPr>
          <w:lang w:val="sr-Cyrl-RS" w:eastAsia="sr-Latn-CS"/>
        </w:rPr>
      </w:pPr>
      <w:r w:rsidRPr="00CB32CF">
        <w:rPr>
          <w:lang w:val="sr-Cyrl-RS" w:eastAsia="sr-Latn-CS"/>
        </w:rPr>
        <w:t xml:space="preserve">буке и вибрација. </w:t>
      </w:r>
    </w:p>
    <w:p w14:paraId="4AEB734E" w14:textId="77777777" w:rsidR="00D84DE3" w:rsidRPr="00CB32CF" w:rsidRDefault="00D84DE3" w:rsidP="00D84DE3">
      <w:pPr>
        <w:widowControl w:val="0"/>
        <w:autoSpaceDE w:val="0"/>
        <w:autoSpaceDN w:val="0"/>
        <w:adjustRightInd w:val="0"/>
        <w:rPr>
          <w:sz w:val="16"/>
          <w:szCs w:val="16"/>
          <w:lang w:val="sr-Cyrl-RS" w:eastAsia="sr-Latn-CS"/>
        </w:rPr>
      </w:pPr>
    </w:p>
    <w:p w14:paraId="45B34D34" w14:textId="77777777" w:rsidR="00D84DE3" w:rsidRPr="00CB32CF" w:rsidRDefault="00D84DE3" w:rsidP="00D84DE3">
      <w:pPr>
        <w:widowControl w:val="0"/>
        <w:autoSpaceDE w:val="0"/>
        <w:autoSpaceDN w:val="0"/>
        <w:adjustRightInd w:val="0"/>
        <w:rPr>
          <w:lang w:val="sr-Cyrl-RS" w:eastAsia="sr-Latn-CS"/>
        </w:rPr>
      </w:pPr>
      <w:r w:rsidRPr="00CB32CF">
        <w:rPr>
          <w:lang w:val="sr-Cyrl-RS" w:eastAsia="sr-Latn-CS"/>
        </w:rPr>
        <w:t>Осим редовних мера за заштиту живота и здравља људи, дефинисаних овим Законом, на територији Републике и јединице локалне самоуправе неопходно је дефинисати и мере заштите у случају ванредних ситуација и пожара.</w:t>
      </w:r>
    </w:p>
    <w:p w14:paraId="71D23F55" w14:textId="7157E03B" w:rsidR="007C64EC" w:rsidRPr="00CB32CF" w:rsidRDefault="007C64EC" w:rsidP="00A87E48">
      <w:pPr>
        <w:keepNext/>
        <w:ind w:left="426" w:hanging="426"/>
        <w:outlineLvl w:val="0"/>
        <w:rPr>
          <w:b/>
          <w:kern w:val="32"/>
          <w:sz w:val="24"/>
          <w:lang w:val="sr-Cyrl-RS"/>
        </w:rPr>
      </w:pPr>
      <w:bookmarkStart w:id="664" w:name="_Toc502128642"/>
      <w:bookmarkStart w:id="665" w:name="_Toc528844799"/>
      <w:bookmarkStart w:id="666" w:name="_Toc529363034"/>
      <w:bookmarkStart w:id="667" w:name="_Toc69994371"/>
      <w:bookmarkStart w:id="668" w:name="_Toc69994940"/>
      <w:bookmarkStart w:id="669" w:name="_Toc93663854"/>
      <w:bookmarkStart w:id="670" w:name="_Toc97012595"/>
      <w:bookmarkStart w:id="671" w:name="_Toc97121865"/>
      <w:bookmarkStart w:id="672" w:name="_Toc109910328"/>
      <w:bookmarkStart w:id="673" w:name="_Toc109911173"/>
      <w:bookmarkStart w:id="674" w:name="_Toc109911478"/>
      <w:bookmarkStart w:id="675" w:name="_Toc129849864"/>
      <w:r w:rsidRPr="00CB32CF">
        <w:rPr>
          <w:b/>
          <w:kern w:val="32"/>
          <w:sz w:val="24"/>
          <w:lang w:val="sr-Cyrl-RS"/>
        </w:rPr>
        <w:lastRenderedPageBreak/>
        <w:t>8.</w:t>
      </w:r>
      <w:r w:rsidRPr="00CB32CF">
        <w:rPr>
          <w:b/>
          <w:kern w:val="32"/>
          <w:sz w:val="24"/>
          <w:lang w:val="sr-Cyrl-RS"/>
        </w:rPr>
        <w:tab/>
      </w:r>
      <w:bookmarkEnd w:id="655"/>
      <w:bookmarkEnd w:id="656"/>
      <w:bookmarkEnd w:id="657"/>
      <w:bookmarkEnd w:id="658"/>
      <w:bookmarkEnd w:id="659"/>
      <w:bookmarkEnd w:id="664"/>
      <w:bookmarkEnd w:id="665"/>
      <w:bookmarkEnd w:id="666"/>
      <w:bookmarkEnd w:id="667"/>
      <w:bookmarkEnd w:id="668"/>
      <w:bookmarkEnd w:id="669"/>
      <w:bookmarkEnd w:id="670"/>
      <w:bookmarkEnd w:id="671"/>
      <w:bookmarkEnd w:id="672"/>
      <w:bookmarkEnd w:id="673"/>
      <w:bookmarkEnd w:id="674"/>
      <w:r w:rsidR="00A87E48" w:rsidRPr="00CB32CF">
        <w:rPr>
          <w:b/>
          <w:kern w:val="32"/>
          <w:sz w:val="24"/>
          <w:lang w:val="sr-Cyrl-RS"/>
        </w:rPr>
        <w:t>ОПШТИ УСЛОВИ И МЕРЕ ЗАШТИТЕ ОД ЕЛЕМЕНТАРНИХ НЕПОГОДА, АКЦИДЕНТНИХ СИТУАЦИЈА И УСЛОВИ И ЗАХТЕВИ ЗА ПРИЛАГОЂАВАЊЕ ПОТРЕБАМА ОДБРАНЕ ЗЕМЉЕ</w:t>
      </w:r>
      <w:bookmarkEnd w:id="675"/>
    </w:p>
    <w:p w14:paraId="0BC6F019" w14:textId="77777777" w:rsidR="00A87E48" w:rsidRPr="00FA5943" w:rsidRDefault="00A87E48" w:rsidP="00A87E48">
      <w:pPr>
        <w:autoSpaceDE w:val="0"/>
        <w:autoSpaceDN w:val="0"/>
        <w:adjustRightInd w:val="0"/>
        <w:rPr>
          <w:lang w:val="sr-Cyrl-RS"/>
        </w:rPr>
      </w:pPr>
    </w:p>
    <w:p w14:paraId="29D48C60" w14:textId="05683E4E" w:rsidR="007C64EC" w:rsidRPr="00CB32CF" w:rsidRDefault="007C64EC" w:rsidP="00A87E48">
      <w:pPr>
        <w:pStyle w:val="Heading2"/>
        <w:rPr>
          <w:lang w:val="sr-Cyrl-RS"/>
        </w:rPr>
      </w:pPr>
      <w:bookmarkStart w:id="676" w:name="_Toc432425607"/>
      <w:bookmarkStart w:id="677" w:name="_Toc432498201"/>
      <w:bookmarkStart w:id="678" w:name="_Toc462816834"/>
      <w:bookmarkStart w:id="679" w:name="_Toc502128643"/>
      <w:bookmarkStart w:id="680" w:name="_Toc528844800"/>
      <w:bookmarkStart w:id="681" w:name="_Toc529363035"/>
      <w:bookmarkStart w:id="682" w:name="_Toc69994372"/>
      <w:bookmarkStart w:id="683" w:name="_Toc69994941"/>
      <w:bookmarkStart w:id="684" w:name="_Toc93663855"/>
      <w:bookmarkStart w:id="685" w:name="_Toc97012596"/>
      <w:bookmarkStart w:id="686" w:name="_Toc97121866"/>
      <w:bookmarkStart w:id="687" w:name="_Toc109910329"/>
      <w:bookmarkStart w:id="688" w:name="_Toc109911174"/>
      <w:bookmarkStart w:id="689" w:name="_Toc109911479"/>
      <w:bookmarkStart w:id="690" w:name="_Toc129849865"/>
      <w:r w:rsidRPr="00CB32CF">
        <w:rPr>
          <w:caps/>
          <w:lang w:val="sr-Cyrl-RS"/>
        </w:rPr>
        <w:t>8.1</w:t>
      </w:r>
      <w:r w:rsidRPr="00CB32CF">
        <w:rPr>
          <w:b w:val="0"/>
          <w:caps/>
          <w:lang w:val="sr-Cyrl-RS"/>
        </w:rPr>
        <w:t xml:space="preserve">. </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00A87E48" w:rsidRPr="00CB32CF">
        <w:rPr>
          <w:caps/>
          <w:lang w:val="sr-Cyrl-RS"/>
        </w:rPr>
        <w:t>М</w:t>
      </w:r>
      <w:r w:rsidR="00A87E48" w:rsidRPr="00CB32CF">
        <w:rPr>
          <w:lang w:val="sr-Cyrl-RS"/>
        </w:rPr>
        <w:t>ЕРЕ ЗАШТИТЕ ОД ЕЛЕМЕНТАРНИХ НЕПОГОДА</w:t>
      </w:r>
      <w:bookmarkEnd w:id="690"/>
    </w:p>
    <w:p w14:paraId="3FD4D5CA" w14:textId="77777777" w:rsidR="00A87E48" w:rsidRPr="00FA5943" w:rsidRDefault="00A87E48" w:rsidP="00A87E48">
      <w:pPr>
        <w:rPr>
          <w:lang w:val="sr-Cyrl-RS"/>
        </w:rPr>
      </w:pPr>
    </w:p>
    <w:p w14:paraId="1FD7ACE3" w14:textId="77777777" w:rsidR="003B5CBB" w:rsidRPr="00CB32CF" w:rsidRDefault="003B5CBB" w:rsidP="003B5CBB">
      <w:pPr>
        <w:rPr>
          <w:lang w:val="sr-Cyrl-RS"/>
        </w:rPr>
      </w:pPr>
      <w:r w:rsidRPr="00CB32CF">
        <w:rPr>
          <w:lang w:val="sr-Cyrl-RS"/>
        </w:rPr>
        <w:t>Заштита од елементарних непогода подразумева планирање простора у односу на могуће природне и друге појаве које могу да угрозе здравље и животе људи или да проузрокују штету већег обима на простору за који се План ради, као и прописивање мера заштите за спречавање елементарних непогода или ублажавање њиховог дејства.</w:t>
      </w:r>
    </w:p>
    <w:p w14:paraId="30104E51" w14:textId="77777777" w:rsidR="003B5CBB" w:rsidRPr="00FA5943" w:rsidRDefault="003B5CBB" w:rsidP="003B5CBB">
      <w:pPr>
        <w:rPr>
          <w:lang w:val="sr-Cyrl-RS"/>
        </w:rPr>
      </w:pPr>
    </w:p>
    <w:p w14:paraId="7C9948B2" w14:textId="77777777" w:rsidR="003B5CBB" w:rsidRPr="00CB32CF" w:rsidRDefault="003B5CBB" w:rsidP="003B5CBB">
      <w:pPr>
        <w:rPr>
          <w:lang w:val="sr-Cyrl-RS"/>
        </w:rPr>
      </w:pPr>
      <w:r w:rsidRPr="00CB32CF">
        <w:rPr>
          <w:lang w:val="sr-Cyrl-RS"/>
        </w:rPr>
        <w:t>Подручје обухваћено Планом може бити угрожено од: земљотреса, метеоролошких појава: атмосферско пражњење и атмосферске падавине (киша, град), ветрова и пожара.</w:t>
      </w:r>
    </w:p>
    <w:p w14:paraId="1F86DB9D" w14:textId="77777777" w:rsidR="003B5CBB" w:rsidRPr="00FA5943" w:rsidRDefault="003B5CBB" w:rsidP="003B5CBB">
      <w:pPr>
        <w:rPr>
          <w:lang w:val="sr-Cyrl-RS"/>
        </w:rPr>
      </w:pPr>
    </w:p>
    <w:p w14:paraId="13A3CEC2" w14:textId="77777777" w:rsidR="003B5CBB" w:rsidRPr="00CB32CF" w:rsidRDefault="003B5CBB" w:rsidP="003B5CBB">
      <w:pPr>
        <w:rPr>
          <w:lang w:val="sr-Cyrl-RS"/>
        </w:rPr>
      </w:pPr>
      <w:r w:rsidRPr="00CB32CF">
        <w:rPr>
          <w:lang w:val="sr-Cyrl-RS"/>
        </w:rPr>
        <w:t xml:space="preserve">Према подацима Републичког сеизмолошког завода, на карти сеизмичког хазарда за повратни период од 475 година, у обухвату Плана је утврђен VI-VII степен сеизмичког интензитета према Европској </w:t>
      </w:r>
      <w:proofErr w:type="spellStart"/>
      <w:r w:rsidRPr="00CB32CF">
        <w:rPr>
          <w:lang w:val="sr-Cyrl-RS"/>
        </w:rPr>
        <w:t>макросеизмичкој</w:t>
      </w:r>
      <w:proofErr w:type="spellEnd"/>
      <w:r w:rsidRPr="00CB32CF">
        <w:rPr>
          <w:lang w:val="sr-Cyrl-RS"/>
        </w:rPr>
        <w:t xml:space="preserve"> скали (ЕМС-98). У односу на структуру тј. тип објекта дефинисане су класе </w:t>
      </w:r>
      <w:proofErr w:type="spellStart"/>
      <w:r w:rsidRPr="00CB32CF">
        <w:rPr>
          <w:lang w:val="sr-Cyrl-RS"/>
        </w:rPr>
        <w:t>повредивости</w:t>
      </w:r>
      <w:proofErr w:type="spellEnd"/>
      <w:r w:rsidRPr="00CB32CF">
        <w:rPr>
          <w:lang w:val="sr-Cyrl-RS"/>
        </w:rPr>
        <w:t xml:space="preserve">, односно очекиване деформације. На основу интензитета и очекиваних последица земљотреса, сматра се да ће се за VI степен манифестовати „врло јак земљотрес“, а за VII степен „силан земљотрес“. </w:t>
      </w:r>
    </w:p>
    <w:p w14:paraId="0E3FAF36" w14:textId="77777777" w:rsidR="003B5CBB" w:rsidRPr="00FA5943" w:rsidRDefault="003B5CBB" w:rsidP="003B5CBB">
      <w:pPr>
        <w:rPr>
          <w:lang w:val="sr-Cyrl-RS"/>
        </w:rPr>
      </w:pPr>
    </w:p>
    <w:p w14:paraId="3C317014" w14:textId="77777777" w:rsidR="003B5CBB" w:rsidRPr="00CB32CF" w:rsidRDefault="003B5CBB" w:rsidP="003B5CBB">
      <w:pPr>
        <w:rPr>
          <w:lang w:val="sr-Cyrl-RS"/>
        </w:rPr>
      </w:pPr>
      <w:r w:rsidRPr="00CB32CF">
        <w:rPr>
          <w:lang w:val="sr-Cyrl-RS"/>
        </w:rPr>
        <w:t xml:space="preserve">При пројектовању и утврђивању врсте материјала за изградњу објеката обавезно је уважити могуће ефекте за наведене степене сеизмичког интензитета према ЕМС-98, како би се максимално </w:t>
      </w:r>
      <w:proofErr w:type="spellStart"/>
      <w:r w:rsidRPr="00CB32CF">
        <w:rPr>
          <w:lang w:val="sr-Cyrl-RS"/>
        </w:rPr>
        <w:t>предупредиле</w:t>
      </w:r>
      <w:proofErr w:type="spellEnd"/>
      <w:r w:rsidRPr="00CB32CF">
        <w:rPr>
          <w:lang w:val="sr-Cyrl-RS"/>
        </w:rPr>
        <w:t xml:space="preserve"> могуће деформације објеката под сеизмичким дејством. </w:t>
      </w:r>
    </w:p>
    <w:p w14:paraId="4FA5715A" w14:textId="77777777" w:rsidR="003B5CBB" w:rsidRPr="00FA5943" w:rsidRDefault="003B5CBB" w:rsidP="003B5CBB">
      <w:pPr>
        <w:rPr>
          <w:lang w:val="sr-Cyrl-RS"/>
        </w:rPr>
      </w:pPr>
    </w:p>
    <w:p w14:paraId="18FA6B7B" w14:textId="77777777" w:rsidR="003B5CBB" w:rsidRPr="00CB32CF" w:rsidRDefault="003B5CBB" w:rsidP="003B5CBB">
      <w:pPr>
        <w:rPr>
          <w:lang w:val="sr-Cyrl-RS"/>
        </w:rPr>
      </w:pPr>
      <w:r w:rsidRPr="00CB32CF">
        <w:rPr>
          <w:lang w:val="sr-Cyrl-RS"/>
        </w:rPr>
        <w:t xml:space="preserve">Мере заштите од </w:t>
      </w:r>
      <w:r w:rsidRPr="00CB32CF">
        <w:rPr>
          <w:i/>
          <w:lang w:val="sr-Cyrl-RS"/>
        </w:rPr>
        <w:t>земљотреса</w:t>
      </w:r>
      <w:r w:rsidRPr="00CB32CF">
        <w:rPr>
          <w:lang w:val="sr-Cyrl-RS"/>
        </w:rPr>
        <w:t xml:space="preserve"> су правилан избор локације за градњу објеката, примена одговарајућег грађевинског материјала, начин изградње, </w:t>
      </w:r>
      <w:proofErr w:type="spellStart"/>
      <w:r w:rsidRPr="00CB32CF">
        <w:rPr>
          <w:lang w:val="sr-Cyrl-RS"/>
        </w:rPr>
        <w:t>спратност</w:t>
      </w:r>
      <w:proofErr w:type="spellEnd"/>
      <w:r w:rsidRPr="00CB32CF">
        <w:rPr>
          <w:lang w:val="sr-Cyrl-RS"/>
        </w:rPr>
        <w:t xml:space="preserve"> објеката и др., као и строго поштовање и примена важећих грађевинско техничких прописа за изградњу објеката на сеизмичком подручју (за земљотрес јачине VI-VII степени). Мере заштите од земљотреса обезбедиће се и поштовањем регулационих и грађевинских линија, односно, прописане минималне ширине саобраћајних коридора и минималне међусобне удаљености објеката, како би се обезбедили слободни пролази у случају </w:t>
      </w:r>
      <w:proofErr w:type="spellStart"/>
      <w:r w:rsidRPr="00CB32CF">
        <w:rPr>
          <w:lang w:val="sr-Cyrl-RS"/>
        </w:rPr>
        <w:t>зарушавања</w:t>
      </w:r>
      <w:proofErr w:type="spellEnd"/>
      <w:r w:rsidRPr="00CB32CF">
        <w:rPr>
          <w:lang w:val="sr-Cyrl-RS"/>
        </w:rPr>
        <w:t xml:space="preserve">. </w:t>
      </w:r>
    </w:p>
    <w:p w14:paraId="59FA02BB" w14:textId="77777777" w:rsidR="003B5CBB" w:rsidRPr="00FA5943" w:rsidRDefault="003B5CBB" w:rsidP="003B5CBB">
      <w:pPr>
        <w:rPr>
          <w:lang w:val="sr-Cyrl-RS"/>
        </w:rPr>
      </w:pPr>
    </w:p>
    <w:p w14:paraId="6747B0D9" w14:textId="77777777" w:rsidR="003B5CBB" w:rsidRPr="00CB32CF" w:rsidRDefault="003B5CBB" w:rsidP="003B5CBB">
      <w:pPr>
        <w:rPr>
          <w:lang w:val="sr-Cyrl-RS"/>
        </w:rPr>
      </w:pPr>
      <w:r w:rsidRPr="00CB32CF">
        <w:rPr>
          <w:lang w:val="sr-Cyrl-RS"/>
        </w:rPr>
        <w:t xml:space="preserve">Заштита објеката од </w:t>
      </w:r>
      <w:r w:rsidRPr="00CB32CF">
        <w:rPr>
          <w:i/>
          <w:lang w:val="sr-Cyrl-RS"/>
        </w:rPr>
        <w:t>атмосферског пражњења</w:t>
      </w:r>
      <w:r w:rsidRPr="00CB32CF">
        <w:rPr>
          <w:lang w:val="sr-Cyrl-RS"/>
        </w:rPr>
        <w:t xml:space="preserve"> обезбедиће се извођењем громобранске инсталације у складу са одговарајућом законском </w:t>
      </w:r>
      <w:proofErr w:type="spellStart"/>
      <w:r w:rsidRPr="00CB32CF">
        <w:rPr>
          <w:lang w:val="sr-Cyrl-RS"/>
        </w:rPr>
        <w:t>регулативом</w:t>
      </w:r>
      <w:proofErr w:type="spellEnd"/>
      <w:r w:rsidRPr="00CB32CF">
        <w:rPr>
          <w:lang w:val="sr-Cyrl-RS"/>
        </w:rPr>
        <w:t>.</w:t>
      </w:r>
    </w:p>
    <w:p w14:paraId="44586AC5" w14:textId="77777777" w:rsidR="003B5CBB" w:rsidRPr="00FA5943" w:rsidRDefault="003B5CBB" w:rsidP="003B5CBB">
      <w:pPr>
        <w:tabs>
          <w:tab w:val="left" w:pos="1968"/>
        </w:tabs>
        <w:rPr>
          <w:lang w:val="sr-Cyrl-RS"/>
        </w:rPr>
      </w:pPr>
      <w:r w:rsidRPr="00FA5943">
        <w:rPr>
          <w:lang w:val="sr-Cyrl-RS"/>
        </w:rPr>
        <w:tab/>
      </w:r>
    </w:p>
    <w:p w14:paraId="0F04DDAA" w14:textId="77777777" w:rsidR="003B5CBB" w:rsidRPr="00CB32CF" w:rsidRDefault="003B5CBB" w:rsidP="003B5CBB">
      <w:pPr>
        <w:suppressAutoHyphens/>
        <w:rPr>
          <w:lang w:val="sr-Cyrl-RS"/>
        </w:rPr>
      </w:pPr>
      <w:r w:rsidRPr="00CB32CF">
        <w:rPr>
          <w:lang w:val="sr-Cyrl-RS"/>
        </w:rPr>
        <w:t xml:space="preserve">Кишном </w:t>
      </w:r>
      <w:proofErr w:type="spellStart"/>
      <w:r w:rsidRPr="00CB32CF">
        <w:rPr>
          <w:lang w:val="sr-Cyrl-RS"/>
        </w:rPr>
        <w:t>канализацијом</w:t>
      </w:r>
      <w:proofErr w:type="spellEnd"/>
      <w:r w:rsidRPr="00CB32CF">
        <w:rPr>
          <w:lang w:val="sr-Cyrl-RS"/>
        </w:rPr>
        <w:t xml:space="preserve"> треба омогућити одвођење </w:t>
      </w:r>
      <w:r w:rsidRPr="00CB32CF">
        <w:rPr>
          <w:i/>
          <w:lang w:val="sr-Cyrl-RS"/>
        </w:rPr>
        <w:t>атмосферских вода</w:t>
      </w:r>
      <w:r w:rsidRPr="00CB32CF">
        <w:rPr>
          <w:lang w:val="sr-Cyrl-RS"/>
        </w:rPr>
        <w:t xml:space="preserve"> са саобраћајница, кровова и осталих површина до реципијенaта. Сувишне атмосферске воде ће се прихватати и одводити засебном канализационом мрежом, а упуштати у путни канал. </w:t>
      </w:r>
    </w:p>
    <w:p w14:paraId="48B86AEB" w14:textId="77777777" w:rsidR="003B5CBB" w:rsidRPr="00FA5943" w:rsidRDefault="003B5CBB" w:rsidP="003B5CBB">
      <w:pPr>
        <w:suppressAutoHyphens/>
        <w:rPr>
          <w:lang w:val="sr-Cyrl-RS"/>
        </w:rPr>
      </w:pPr>
    </w:p>
    <w:p w14:paraId="65EAA0FF" w14:textId="77777777" w:rsidR="003B5CBB" w:rsidRPr="00CB32CF" w:rsidRDefault="003B5CBB" w:rsidP="003B5CBB">
      <w:pPr>
        <w:rPr>
          <w:lang w:val="sr-Cyrl-RS"/>
        </w:rPr>
      </w:pPr>
      <w:r w:rsidRPr="00CB32CF">
        <w:rPr>
          <w:lang w:val="sr-Cyrl-RS"/>
        </w:rPr>
        <w:t xml:space="preserve">Заштита од </w:t>
      </w:r>
      <w:r w:rsidRPr="00CB32CF">
        <w:rPr>
          <w:i/>
          <w:lang w:val="sr-Cyrl-RS"/>
        </w:rPr>
        <w:t>града</w:t>
      </w:r>
      <w:r w:rsidRPr="00CB32CF">
        <w:rPr>
          <w:lang w:val="sr-Cyrl-RS"/>
        </w:rPr>
        <w:t xml:space="preserve"> се обезбеђује лансирним (противградним) станицама са којих се током сезоне одбране од града испаљују противградне ракете. </w:t>
      </w:r>
    </w:p>
    <w:p w14:paraId="752F387D" w14:textId="77777777" w:rsidR="003B5CBB" w:rsidRPr="00FA5943" w:rsidRDefault="003B5CBB" w:rsidP="003B5CBB">
      <w:pPr>
        <w:rPr>
          <w:lang w:val="sr-Cyrl-RS"/>
        </w:rPr>
      </w:pPr>
    </w:p>
    <w:p w14:paraId="2F971C28" w14:textId="77777777" w:rsidR="003B5CBB" w:rsidRDefault="003B5CBB" w:rsidP="003B5CBB">
      <w:pPr>
        <w:rPr>
          <w:lang w:val="sr-Latn-RS"/>
        </w:rPr>
      </w:pPr>
      <w:r w:rsidRPr="00CB32CF">
        <w:rPr>
          <w:spacing w:val="-4"/>
          <w:lang w:val="sr-Cyrl-RS"/>
        </w:rPr>
        <w:t xml:space="preserve">Законом о одбрани од града уведена је заштитна зона око лансирних станица у којој је ограничена изградња нових и реконструкција постојећих објеката, као и извођење радова који могу нарушити </w:t>
      </w:r>
      <w:proofErr w:type="spellStart"/>
      <w:r w:rsidRPr="00CB32CF">
        <w:rPr>
          <w:spacing w:val="-4"/>
          <w:lang w:val="sr-Cyrl-RS"/>
        </w:rPr>
        <w:t>испаљивање</w:t>
      </w:r>
      <w:proofErr w:type="spellEnd"/>
      <w:r w:rsidRPr="00CB32CF">
        <w:rPr>
          <w:spacing w:val="-4"/>
          <w:lang w:val="sr-Cyrl-RS"/>
        </w:rPr>
        <w:t xml:space="preserve"> </w:t>
      </w:r>
      <w:proofErr w:type="spellStart"/>
      <w:r w:rsidRPr="00CB32CF">
        <w:rPr>
          <w:spacing w:val="-4"/>
          <w:lang w:val="sr-Cyrl-RS"/>
        </w:rPr>
        <w:t>противградних</w:t>
      </w:r>
      <w:proofErr w:type="spellEnd"/>
      <w:r w:rsidRPr="00CB32CF">
        <w:rPr>
          <w:spacing w:val="-4"/>
          <w:lang w:val="sr-Cyrl-RS"/>
        </w:rPr>
        <w:t xml:space="preserve"> ракета на градоносне облаке. Према условима Републичког хидрометеоролошког завода Србије изградња нових објеката на одстојању мањем од 500 m од лансирнe станицe Сектора одбране од града, могућа је само по обезбеђењу посебне сагласности и мишљења ове институције. На</w:t>
      </w:r>
      <w:r w:rsidRPr="00CB32CF">
        <w:rPr>
          <w:lang w:val="sr-Cyrl-RS"/>
        </w:rPr>
        <w:t xml:space="preserve"> предметном подручју не налази се ни једна лансирна станица са </w:t>
      </w:r>
      <w:proofErr w:type="spellStart"/>
      <w:r w:rsidRPr="00CB32CF">
        <w:rPr>
          <w:lang w:val="sr-Cyrl-RS"/>
        </w:rPr>
        <w:t>припадајућом</w:t>
      </w:r>
      <w:proofErr w:type="spellEnd"/>
      <w:r w:rsidRPr="00CB32CF">
        <w:rPr>
          <w:lang w:val="sr-Cyrl-RS"/>
        </w:rPr>
        <w:t xml:space="preserve"> заштитном зоном. </w:t>
      </w:r>
    </w:p>
    <w:p w14:paraId="144B6F53" w14:textId="77777777" w:rsidR="00FA5943" w:rsidRPr="00FA5943" w:rsidRDefault="00FA5943" w:rsidP="003B5CBB">
      <w:pPr>
        <w:rPr>
          <w:lang w:val="sr-Latn-RS"/>
        </w:rPr>
      </w:pPr>
    </w:p>
    <w:p w14:paraId="531FF10A" w14:textId="77777777" w:rsidR="003B5CBB" w:rsidRPr="00CB32CF" w:rsidRDefault="003B5CBB" w:rsidP="003B5CBB">
      <w:pPr>
        <w:rPr>
          <w:lang w:val="sr-Cyrl-RS"/>
        </w:rPr>
      </w:pPr>
    </w:p>
    <w:p w14:paraId="0B6EE38E" w14:textId="77777777" w:rsidR="003B5CBB" w:rsidRPr="00CB32CF" w:rsidRDefault="003B5CBB" w:rsidP="003B5CBB">
      <w:pPr>
        <w:rPr>
          <w:lang w:val="sr-Cyrl-RS"/>
        </w:rPr>
      </w:pPr>
      <w:r w:rsidRPr="00CB32CF">
        <w:rPr>
          <w:lang w:val="sr-Cyrl-RS"/>
        </w:rPr>
        <w:lastRenderedPageBreak/>
        <w:t xml:space="preserve">Преовлађујући </w:t>
      </w:r>
      <w:r w:rsidRPr="00CB32CF">
        <w:rPr>
          <w:i/>
          <w:lang w:val="sr-Cyrl-RS"/>
        </w:rPr>
        <w:t>ветрови</w:t>
      </w:r>
      <w:r w:rsidRPr="00CB32CF">
        <w:rPr>
          <w:lang w:val="sr-Cyrl-RS"/>
        </w:rPr>
        <w:t xml:space="preserve"> на овом простору дувају из северозападног и југоисточног правца (кошава) правца. Основне мере заштите од ветра су </w:t>
      </w:r>
      <w:proofErr w:type="spellStart"/>
      <w:r w:rsidRPr="00CB32CF">
        <w:rPr>
          <w:lang w:val="sr-Cyrl-RS"/>
        </w:rPr>
        <w:t>дендролошке</w:t>
      </w:r>
      <w:proofErr w:type="spellEnd"/>
      <w:r w:rsidRPr="00CB32CF">
        <w:rPr>
          <w:lang w:val="sr-Cyrl-RS"/>
        </w:rPr>
        <w:t xml:space="preserve"> мере које подразумевају формирање одговарајућих </w:t>
      </w:r>
      <w:proofErr w:type="spellStart"/>
      <w:r w:rsidRPr="00CB32CF">
        <w:rPr>
          <w:lang w:val="sr-Cyrl-RS"/>
        </w:rPr>
        <w:t>ветрозаштитних</w:t>
      </w:r>
      <w:proofErr w:type="spellEnd"/>
      <w:r w:rsidRPr="00CB32CF">
        <w:rPr>
          <w:lang w:val="sr-Cyrl-RS"/>
        </w:rPr>
        <w:t xml:space="preserve"> појасева уз саобраћајнице. </w:t>
      </w:r>
    </w:p>
    <w:p w14:paraId="381C66AC" w14:textId="77777777" w:rsidR="003B5CBB" w:rsidRPr="00CB32CF" w:rsidRDefault="003B5CBB" w:rsidP="003B5CBB">
      <w:pPr>
        <w:rPr>
          <w:spacing w:val="-4"/>
          <w:lang w:val="sr-Cyrl-RS"/>
        </w:rPr>
      </w:pPr>
      <w:r w:rsidRPr="00CB32CF">
        <w:rPr>
          <w:spacing w:val="-4"/>
          <w:lang w:val="sr-Cyrl-RS"/>
        </w:rPr>
        <w:t xml:space="preserve">Настајање </w:t>
      </w:r>
      <w:r w:rsidRPr="00CB32CF">
        <w:rPr>
          <w:i/>
          <w:spacing w:val="-4"/>
          <w:lang w:val="sr-Cyrl-RS"/>
        </w:rPr>
        <w:t>пожара</w:t>
      </w:r>
      <w:r w:rsidRPr="00CB32CF">
        <w:rPr>
          <w:spacing w:val="-4"/>
          <w:lang w:val="sr-Cyrl-RS"/>
        </w:rPr>
        <w:t>, који могу попримити карактер елементарне непогоде, не може се искључити без обзира на све мере безбедности које се предузимају на плану заштите. Мере заштите од пожара обухватају урбанистичке и грађевинско-техничке мере заштите, односно подразумевају примену техничких прописа и стандарда који регулишу ову област при пројектовању и изградњи свих објеката који су планирани на овом простору.</w:t>
      </w:r>
    </w:p>
    <w:p w14:paraId="349BB525" w14:textId="77777777" w:rsidR="003B5CBB" w:rsidRPr="00CB32CF" w:rsidRDefault="003B5CBB" w:rsidP="003B5CBB">
      <w:pPr>
        <w:rPr>
          <w:spacing w:val="-4"/>
          <w:lang w:val="sr-Cyrl-RS"/>
        </w:rPr>
      </w:pPr>
    </w:p>
    <w:p w14:paraId="54810C0E" w14:textId="77777777" w:rsidR="003B5CBB" w:rsidRPr="00CB32CF" w:rsidRDefault="003B5CBB" w:rsidP="003B5CBB">
      <w:pPr>
        <w:rPr>
          <w:lang w:val="sr-Cyrl-RS"/>
        </w:rPr>
      </w:pPr>
      <w:r w:rsidRPr="00CB32CF">
        <w:rPr>
          <w:lang w:val="sr-Cyrl-RS"/>
        </w:rPr>
        <w:t xml:space="preserve">Активности и мере заштите од пожара обезбедиће се: </w:t>
      </w:r>
    </w:p>
    <w:p w14:paraId="75B85717" w14:textId="77777777" w:rsidR="003B5CBB" w:rsidRPr="00CB32CF" w:rsidRDefault="003B5CBB" w:rsidP="00B26C8E">
      <w:pPr>
        <w:pStyle w:val="ListParagraph"/>
        <w:numPr>
          <w:ilvl w:val="0"/>
          <w:numId w:val="25"/>
        </w:numPr>
        <w:tabs>
          <w:tab w:val="clear" w:pos="720"/>
          <w:tab w:val="num" w:pos="284"/>
        </w:tabs>
        <w:ind w:left="284" w:hanging="284"/>
        <w:rPr>
          <w:lang w:val="sr-Cyrl-RS"/>
        </w:rPr>
      </w:pPr>
      <w:r w:rsidRPr="00CB32CF">
        <w:rPr>
          <w:lang w:val="sr-Cyrl-RS"/>
        </w:rPr>
        <w:t>поштовањем задатих регулационих и грађевинских линија;</w:t>
      </w:r>
    </w:p>
    <w:p w14:paraId="3BF1FDAC" w14:textId="77777777" w:rsidR="003B5CBB" w:rsidRPr="00CB32CF" w:rsidRDefault="003B5CBB" w:rsidP="00B26C8E">
      <w:pPr>
        <w:numPr>
          <w:ilvl w:val="0"/>
          <w:numId w:val="22"/>
        </w:numPr>
        <w:ind w:left="284" w:hanging="284"/>
        <w:rPr>
          <w:lang w:val="sr-Cyrl-RS"/>
        </w:rPr>
      </w:pPr>
      <w:r w:rsidRPr="00CB32CF">
        <w:rPr>
          <w:spacing w:val="-4"/>
          <w:lang w:val="sr-Cyrl-RS"/>
        </w:rPr>
        <w:t xml:space="preserve">дефинисањем изворишта за снабдевање водом и обезбеђивањем капацитета </w:t>
      </w:r>
      <w:proofErr w:type="spellStart"/>
      <w:r w:rsidRPr="00CB32CF">
        <w:rPr>
          <w:spacing w:val="-4"/>
          <w:lang w:val="sr-Cyrl-RS"/>
        </w:rPr>
        <w:t>насељске</w:t>
      </w:r>
      <w:proofErr w:type="spellEnd"/>
      <w:r w:rsidRPr="00CB32CF">
        <w:rPr>
          <w:spacing w:val="-4"/>
          <w:lang w:val="sr-Cyrl-RS"/>
        </w:rPr>
        <w:t xml:space="preserve"> водоводне мреже, односно довољне количине воде за ефикасно гашење</w:t>
      </w:r>
      <w:r w:rsidRPr="00CB32CF">
        <w:rPr>
          <w:lang w:val="sr-Cyrl-RS"/>
        </w:rPr>
        <w:t xml:space="preserve"> пожара; </w:t>
      </w:r>
    </w:p>
    <w:p w14:paraId="4D9D941D" w14:textId="77777777" w:rsidR="003B5CBB" w:rsidRPr="00CB32CF" w:rsidRDefault="003B5CBB" w:rsidP="00B26C8E">
      <w:pPr>
        <w:numPr>
          <w:ilvl w:val="0"/>
          <w:numId w:val="22"/>
        </w:numPr>
        <w:ind w:left="284" w:hanging="284"/>
        <w:rPr>
          <w:lang w:val="sr-Cyrl-RS"/>
        </w:rPr>
      </w:pPr>
      <w:r w:rsidRPr="00CB32CF">
        <w:rPr>
          <w:lang w:val="sr-Cyrl-RS"/>
        </w:rPr>
        <w:t>градњом саобраћајница према датим правилима (потребне минималне ширине, минимални радијуси кривина и сл.);</w:t>
      </w:r>
    </w:p>
    <w:p w14:paraId="1010C15D" w14:textId="77777777" w:rsidR="003B5CBB" w:rsidRPr="00CB32CF" w:rsidRDefault="003B5CBB" w:rsidP="00B26C8E">
      <w:pPr>
        <w:numPr>
          <w:ilvl w:val="0"/>
          <w:numId w:val="22"/>
        </w:numPr>
        <w:ind w:left="284" w:hanging="284"/>
        <w:rPr>
          <w:lang w:val="sr-Cyrl-RS"/>
        </w:rPr>
      </w:pPr>
      <w:r w:rsidRPr="00CB32CF">
        <w:rPr>
          <w:lang w:val="sr-Cyrl-RS"/>
        </w:rPr>
        <w:t>обезбеђивањем услова за рад ватрогасне службе (приступних путева и пролаза за ватрогасна возила);</w:t>
      </w:r>
    </w:p>
    <w:p w14:paraId="5BDFDF6B" w14:textId="6DD6D743" w:rsidR="003B5CBB" w:rsidRPr="00CB32CF" w:rsidRDefault="003B5CBB" w:rsidP="00B26C8E">
      <w:pPr>
        <w:numPr>
          <w:ilvl w:val="0"/>
          <w:numId w:val="22"/>
        </w:numPr>
        <w:ind w:left="284" w:hanging="284"/>
        <w:rPr>
          <w:lang w:val="sr-Cyrl-RS"/>
        </w:rPr>
      </w:pPr>
      <w:r w:rsidRPr="00CB32CF">
        <w:rPr>
          <w:lang w:val="sr-Cyrl-RS"/>
        </w:rPr>
        <w:t>у складу са Законом о заштити од пожара, правилницима и важећим техничким прописима и стандардима који уређују ову област.</w:t>
      </w:r>
    </w:p>
    <w:p w14:paraId="337C892B" w14:textId="77777777" w:rsidR="000C7409" w:rsidRPr="00CB32CF" w:rsidRDefault="000C7409" w:rsidP="00A87E48">
      <w:pPr>
        <w:rPr>
          <w:lang w:val="sr-Cyrl-RS"/>
        </w:rPr>
      </w:pPr>
    </w:p>
    <w:p w14:paraId="0F4C8FBC" w14:textId="77777777" w:rsidR="008D6144" w:rsidRPr="00CB32CF" w:rsidRDefault="008D6144" w:rsidP="00A87E48">
      <w:pPr>
        <w:rPr>
          <w:lang w:val="sr-Cyrl-RS"/>
        </w:rPr>
      </w:pPr>
    </w:p>
    <w:p w14:paraId="5458677B" w14:textId="3E118A7A" w:rsidR="00A87E48" w:rsidRPr="00CB32CF" w:rsidRDefault="007C64EC" w:rsidP="008D6144">
      <w:pPr>
        <w:pStyle w:val="Heading2"/>
        <w:ind w:left="567" w:hanging="567"/>
        <w:rPr>
          <w:caps/>
          <w:lang w:val="sr-Cyrl-RS"/>
        </w:rPr>
      </w:pPr>
      <w:bookmarkStart w:id="691" w:name="_Toc432498203"/>
      <w:bookmarkStart w:id="692" w:name="_Toc462816835"/>
      <w:bookmarkStart w:id="693" w:name="_Toc502128645"/>
      <w:bookmarkStart w:id="694" w:name="_Toc528844801"/>
      <w:bookmarkStart w:id="695" w:name="_Toc529363036"/>
      <w:bookmarkStart w:id="696" w:name="_Toc69994373"/>
      <w:bookmarkStart w:id="697" w:name="_Toc69994942"/>
      <w:bookmarkStart w:id="698" w:name="_Toc93663856"/>
      <w:bookmarkStart w:id="699" w:name="_Toc97012597"/>
      <w:bookmarkStart w:id="700" w:name="_Toc97121867"/>
      <w:bookmarkStart w:id="701" w:name="_Toc109910330"/>
      <w:bookmarkStart w:id="702" w:name="_Toc109911175"/>
      <w:bookmarkStart w:id="703" w:name="_Toc109911480"/>
      <w:bookmarkStart w:id="704" w:name="_Toc129849866"/>
      <w:r w:rsidRPr="00CB32CF">
        <w:rPr>
          <w:caps/>
          <w:lang w:val="sr-Cyrl-RS"/>
        </w:rPr>
        <w:t>8.2.</w:t>
      </w:r>
      <w:bookmarkEnd w:id="691"/>
      <w:bookmarkEnd w:id="692"/>
      <w:bookmarkEnd w:id="693"/>
      <w:bookmarkEnd w:id="694"/>
      <w:bookmarkEnd w:id="695"/>
      <w:bookmarkEnd w:id="696"/>
      <w:bookmarkEnd w:id="697"/>
      <w:bookmarkEnd w:id="698"/>
      <w:bookmarkEnd w:id="699"/>
      <w:bookmarkEnd w:id="700"/>
      <w:bookmarkEnd w:id="701"/>
      <w:bookmarkEnd w:id="702"/>
      <w:bookmarkEnd w:id="703"/>
      <w:r w:rsidR="008D6144" w:rsidRPr="00CB32CF">
        <w:rPr>
          <w:caps/>
          <w:lang w:val="sr-Cyrl-RS"/>
        </w:rPr>
        <w:tab/>
      </w:r>
      <w:r w:rsidR="00A87E48" w:rsidRPr="00CB32CF">
        <w:rPr>
          <w:caps/>
          <w:lang w:val="sr-Cyrl-RS"/>
        </w:rPr>
        <w:t>МЕРЕ ЗАШТИТЕ ОД АКЦИДЕНТНИХ СИТУАЦИЈЕ И ТЕХНИЧКО ТЕХНОЛОШКИХ УДЕСА</w:t>
      </w:r>
      <w:bookmarkEnd w:id="704"/>
    </w:p>
    <w:p w14:paraId="631A8757" w14:textId="77777777" w:rsidR="00A87E48" w:rsidRPr="00CB32CF" w:rsidRDefault="00A87E48" w:rsidP="00A87E48">
      <w:pPr>
        <w:rPr>
          <w:lang w:val="sr-Cyrl-RS"/>
        </w:rPr>
      </w:pPr>
    </w:p>
    <w:p w14:paraId="7EEF1F01" w14:textId="31F2D1F9" w:rsidR="004177DE" w:rsidRPr="00CB32CF" w:rsidRDefault="004177DE" w:rsidP="004177DE">
      <w:pPr>
        <w:rPr>
          <w:lang w:val="sr-Cyrl-RS"/>
        </w:rPr>
      </w:pPr>
      <w:r w:rsidRPr="00CB32CF">
        <w:rPr>
          <w:lang w:val="sr-Cyrl-RS"/>
        </w:rPr>
        <w:t xml:space="preserve">Према подацима Министарства заштите животне средине на простору обухвата Плана нема евидентираних </w:t>
      </w:r>
      <w:proofErr w:type="spellStart"/>
      <w:r w:rsidRPr="00CB32CF">
        <w:rPr>
          <w:lang w:val="sr-Cyrl-RS"/>
        </w:rPr>
        <w:t>севесо</w:t>
      </w:r>
      <w:proofErr w:type="spellEnd"/>
      <w:r w:rsidRPr="00CB32CF">
        <w:rPr>
          <w:lang w:val="sr-Cyrl-RS"/>
        </w:rPr>
        <w:t xml:space="preserve"> постројења/комплекса.</w:t>
      </w:r>
    </w:p>
    <w:p w14:paraId="36857195" w14:textId="77777777" w:rsidR="004177DE" w:rsidRPr="00CB32CF" w:rsidRDefault="004177DE" w:rsidP="004177DE">
      <w:pPr>
        <w:rPr>
          <w:lang w:val="sr-Cyrl-RS"/>
        </w:rPr>
      </w:pPr>
    </w:p>
    <w:p w14:paraId="386343A9" w14:textId="77777777" w:rsidR="004177DE" w:rsidRPr="00CB32CF" w:rsidRDefault="004177DE" w:rsidP="004177DE">
      <w:pPr>
        <w:rPr>
          <w:lang w:val="sr-Cyrl-RS"/>
        </w:rPr>
      </w:pPr>
      <w:r w:rsidRPr="00CB32CF">
        <w:rPr>
          <w:lang w:val="sr-Cyrl-RS"/>
        </w:rPr>
        <w:t xml:space="preserve">У случају изградње нових </w:t>
      </w:r>
      <w:proofErr w:type="spellStart"/>
      <w:r w:rsidRPr="00CB32CF">
        <w:rPr>
          <w:lang w:val="sr-Cyrl-RS"/>
        </w:rPr>
        <w:t>севесо</w:t>
      </w:r>
      <w:proofErr w:type="spellEnd"/>
      <w:r w:rsidRPr="00CB32CF">
        <w:rPr>
          <w:lang w:val="sr-Cyrl-RS"/>
        </w:rPr>
        <w:t xml:space="preserve"> постројења, у контактној зони плана која би могла имати утицаја на планско подручје, а у складу са Правилником о садржини политике превенције удеса и садржини методологије израде Извештаја о безбедности и Плана заштите од удеса („Службени гласник РС“, број 41/10), као полазни основ за идентификацију </w:t>
      </w:r>
      <w:proofErr w:type="spellStart"/>
      <w:r w:rsidRPr="00CB32CF">
        <w:rPr>
          <w:lang w:val="sr-Cyrl-RS"/>
        </w:rPr>
        <w:t>повредивих</w:t>
      </w:r>
      <w:proofErr w:type="spellEnd"/>
      <w:r w:rsidRPr="00CB32CF">
        <w:rPr>
          <w:lang w:val="sr-Cyrl-RS"/>
        </w:rPr>
        <w:t xml:space="preserve"> објеката разматра се удаљеност од минимум 1000 m од границе </w:t>
      </w:r>
      <w:proofErr w:type="spellStart"/>
      <w:r w:rsidRPr="00CB32CF">
        <w:rPr>
          <w:lang w:val="sr-Cyrl-RS"/>
        </w:rPr>
        <w:t>севесо</w:t>
      </w:r>
      <w:proofErr w:type="spellEnd"/>
      <w:r w:rsidRPr="00CB32CF">
        <w:rPr>
          <w:lang w:val="sr-Cyrl-RS"/>
        </w:rPr>
        <w:t xml:space="preserve"> постројења, односно комплекса, док се коначна процена ширине </w:t>
      </w:r>
      <w:proofErr w:type="spellStart"/>
      <w:r w:rsidRPr="00CB32CF">
        <w:rPr>
          <w:lang w:val="sr-Cyrl-RS"/>
        </w:rPr>
        <w:t>повредиве</w:t>
      </w:r>
      <w:proofErr w:type="spellEnd"/>
      <w:r w:rsidRPr="00CB32CF">
        <w:rPr>
          <w:lang w:val="sr-Cyrl-RS"/>
        </w:rPr>
        <w:t xml:space="preserve"> зоне - зоне опасности одређује на основу резултата моделовања ефеката удеса. </w:t>
      </w:r>
    </w:p>
    <w:p w14:paraId="7C9F474A" w14:textId="77777777" w:rsidR="00A87E48" w:rsidRPr="00CB32CF" w:rsidRDefault="00A87E48" w:rsidP="00A87E48">
      <w:pPr>
        <w:rPr>
          <w:lang w:val="sr-Cyrl-RS"/>
        </w:rPr>
      </w:pPr>
    </w:p>
    <w:p w14:paraId="41FA42E3" w14:textId="77777777" w:rsidR="008D6144" w:rsidRPr="00CB32CF" w:rsidRDefault="008D6144" w:rsidP="00A87E48">
      <w:pPr>
        <w:rPr>
          <w:lang w:val="sr-Cyrl-RS"/>
        </w:rPr>
      </w:pPr>
    </w:p>
    <w:p w14:paraId="10CADBBA" w14:textId="0B5FC512" w:rsidR="007C64EC" w:rsidRPr="00CB32CF" w:rsidRDefault="00A87E48" w:rsidP="008D6144">
      <w:pPr>
        <w:pStyle w:val="Heading2"/>
        <w:ind w:left="709" w:hanging="709"/>
        <w:rPr>
          <w:lang w:val="sr-Cyrl-RS"/>
        </w:rPr>
      </w:pPr>
      <w:bookmarkStart w:id="705" w:name="_Toc129849867"/>
      <w:r w:rsidRPr="00CB32CF">
        <w:rPr>
          <w:lang w:val="sr-Cyrl-RS"/>
        </w:rPr>
        <w:t>8.3.  УСЛОВИ И ЗАХТЕВИ ЗА ПРИЛАГОЂАВАЊЕ ПОТРЕБАМА ОДБРАНЕ ЗЕМЉЕ</w:t>
      </w:r>
      <w:bookmarkEnd w:id="705"/>
    </w:p>
    <w:p w14:paraId="2D66B5AB" w14:textId="77777777" w:rsidR="007C64EC" w:rsidRPr="00CB32CF" w:rsidRDefault="007C64EC" w:rsidP="007C64EC">
      <w:pPr>
        <w:autoSpaceDE w:val="0"/>
        <w:autoSpaceDN w:val="0"/>
        <w:adjustRightInd w:val="0"/>
        <w:rPr>
          <w:rFonts w:eastAsiaTheme="minorHAnsi"/>
          <w:lang w:val="sr-Cyrl-RS" w:eastAsia="en-US"/>
        </w:rPr>
      </w:pPr>
    </w:p>
    <w:p w14:paraId="619AC1CC" w14:textId="4652DB83" w:rsidR="005D78E8" w:rsidRPr="00CB32CF" w:rsidRDefault="005D78E8" w:rsidP="005D78E8">
      <w:pPr>
        <w:rPr>
          <w:lang w:val="sr-Cyrl-RS"/>
        </w:rPr>
      </w:pPr>
      <w:r w:rsidRPr="00CB32CF">
        <w:rPr>
          <w:lang w:val="sr-Cyrl-RS"/>
        </w:rPr>
        <w:t xml:space="preserve">За простор који је предмет израде Плана </w:t>
      </w:r>
      <w:r w:rsidRPr="00CB32CF">
        <w:rPr>
          <w:b/>
          <w:lang w:val="sr-Cyrl-RS"/>
        </w:rPr>
        <w:t>нема посебних услова и захтева</w:t>
      </w:r>
      <w:r w:rsidRPr="00CB32CF">
        <w:rPr>
          <w:lang w:val="sr-Cyrl-RS"/>
        </w:rPr>
        <w:t xml:space="preserve"> за прилагођавање потребама одбране земље коју прописује надлежни орган.</w:t>
      </w:r>
    </w:p>
    <w:p w14:paraId="6F6F3AD7" w14:textId="77777777" w:rsidR="00A87E48" w:rsidRPr="00CB32CF" w:rsidRDefault="00A87E48" w:rsidP="007C64EC">
      <w:pPr>
        <w:autoSpaceDE w:val="0"/>
        <w:autoSpaceDN w:val="0"/>
        <w:adjustRightInd w:val="0"/>
        <w:rPr>
          <w:rFonts w:eastAsiaTheme="minorHAnsi"/>
          <w:lang w:val="sr-Cyrl-RS" w:eastAsia="en-US"/>
        </w:rPr>
      </w:pPr>
    </w:p>
    <w:p w14:paraId="123537BA" w14:textId="77777777" w:rsidR="00300D1D" w:rsidRPr="00CB32CF" w:rsidRDefault="00300D1D" w:rsidP="00300D1D">
      <w:pPr>
        <w:tabs>
          <w:tab w:val="left" w:pos="2985"/>
        </w:tabs>
        <w:rPr>
          <w:lang w:val="sr-Cyrl-RS"/>
        </w:rPr>
      </w:pPr>
      <w:r w:rsidRPr="00CB32CF">
        <w:rPr>
          <w:lang w:val="sr-Cyrl-RS"/>
        </w:rPr>
        <w:t xml:space="preserve">Центар за разминирање нема потпуне податке о прецизним локацијама на којима је дејствовано током НАТО бомбардовања </w:t>
      </w:r>
      <w:proofErr w:type="spellStart"/>
      <w:r w:rsidRPr="00CB32CF">
        <w:rPr>
          <w:lang w:val="sr-Cyrl-RS"/>
        </w:rPr>
        <w:t>1999.године</w:t>
      </w:r>
      <w:proofErr w:type="spellEnd"/>
      <w:r w:rsidRPr="00CB32CF">
        <w:rPr>
          <w:lang w:val="sr-Cyrl-RS"/>
        </w:rPr>
        <w:t>., али не искључује могућност постојања ЕОР (експлозивни остаци рата) у обухвату Плана, услед чињенице да база података није потпуна и да се континуираним процесом допуњује сазнањем нових чињеница о постојању ЕОР.</w:t>
      </w:r>
    </w:p>
    <w:p w14:paraId="34C2D3E3" w14:textId="77777777" w:rsidR="00B91FA0" w:rsidRPr="00CB32CF" w:rsidRDefault="00B91FA0" w:rsidP="00300D1D">
      <w:pPr>
        <w:tabs>
          <w:tab w:val="left" w:pos="2985"/>
        </w:tabs>
        <w:rPr>
          <w:lang w:val="sr-Cyrl-RS"/>
        </w:rPr>
      </w:pPr>
    </w:p>
    <w:p w14:paraId="1EA78D13" w14:textId="190C42E8" w:rsidR="00300D1D" w:rsidRPr="00CB32CF" w:rsidRDefault="00B91FA0" w:rsidP="00300D1D">
      <w:pPr>
        <w:tabs>
          <w:tab w:val="left" w:pos="2985"/>
        </w:tabs>
        <w:rPr>
          <w:lang w:val="sr-Cyrl-RS"/>
        </w:rPr>
      </w:pPr>
      <w:r w:rsidRPr="00CB32CF">
        <w:rPr>
          <w:lang w:val="sr-Cyrl-RS"/>
        </w:rPr>
        <w:t xml:space="preserve">Полазећи од чињенице </w:t>
      </w:r>
      <w:r w:rsidR="00DE79ED" w:rsidRPr="00CB32CF">
        <w:rPr>
          <w:lang w:val="sr-Cyrl-RS"/>
        </w:rPr>
        <w:t xml:space="preserve">да су се на територији РС током два Светска рата одвијали оружани сукоби различитих </w:t>
      </w:r>
      <w:proofErr w:type="spellStart"/>
      <w:r w:rsidR="00DE79ED" w:rsidRPr="00CB32CF">
        <w:rPr>
          <w:lang w:val="sr-Cyrl-RS"/>
        </w:rPr>
        <w:t>интезитета</w:t>
      </w:r>
      <w:proofErr w:type="spellEnd"/>
      <w:r w:rsidR="00DE79ED" w:rsidRPr="00CB32CF">
        <w:rPr>
          <w:lang w:val="sr-Cyrl-RS"/>
        </w:rPr>
        <w:t>, скреће се пажња на опрезност приликом извођења земљаних радова.</w:t>
      </w:r>
    </w:p>
    <w:p w14:paraId="1F9295DB" w14:textId="77777777" w:rsidR="00B91FA0" w:rsidRPr="00CB32CF" w:rsidRDefault="00B91FA0" w:rsidP="00300D1D">
      <w:pPr>
        <w:tabs>
          <w:tab w:val="left" w:pos="2985"/>
        </w:tabs>
        <w:rPr>
          <w:lang w:val="sr-Cyrl-RS"/>
        </w:rPr>
      </w:pPr>
    </w:p>
    <w:p w14:paraId="070A44F5" w14:textId="77777777" w:rsidR="008D6144" w:rsidRPr="00CB32CF" w:rsidRDefault="00300D1D" w:rsidP="00300D1D">
      <w:pPr>
        <w:tabs>
          <w:tab w:val="left" w:pos="2985"/>
        </w:tabs>
        <w:rPr>
          <w:lang w:val="sr-Cyrl-RS"/>
        </w:rPr>
      </w:pPr>
      <w:r w:rsidRPr="00CB32CF">
        <w:rPr>
          <w:lang w:val="sr-Cyrl-RS"/>
        </w:rPr>
        <w:t xml:space="preserve">Према одредби Правилника о заштити на раду при извођењу грађевинских радова, када се земљани радови изводе на старим ратним поприштима, пре почетка радова проверава се постојање </w:t>
      </w:r>
      <w:proofErr w:type="spellStart"/>
      <w:r w:rsidRPr="00CB32CF">
        <w:rPr>
          <w:lang w:val="sr-Cyrl-RS"/>
        </w:rPr>
        <w:t>неексплодираних</w:t>
      </w:r>
      <w:proofErr w:type="spellEnd"/>
      <w:r w:rsidRPr="00CB32CF">
        <w:rPr>
          <w:lang w:val="sr-Cyrl-RS"/>
        </w:rPr>
        <w:t xml:space="preserve"> пројектила и других опасних предмета и материја. </w:t>
      </w:r>
    </w:p>
    <w:p w14:paraId="1CDBD5B7" w14:textId="300425E6" w:rsidR="00300D1D" w:rsidRPr="00CB32CF" w:rsidRDefault="00300D1D" w:rsidP="00300D1D">
      <w:pPr>
        <w:tabs>
          <w:tab w:val="left" w:pos="2985"/>
        </w:tabs>
        <w:rPr>
          <w:lang w:val="sr-Cyrl-RS"/>
        </w:rPr>
      </w:pPr>
      <w:r w:rsidRPr="00CB32CF">
        <w:rPr>
          <w:lang w:val="sr-Cyrl-RS"/>
        </w:rPr>
        <w:lastRenderedPageBreak/>
        <w:t xml:space="preserve">Члановима 113. И 114. Закона о смањењу ризика од катастрофа и управљању ванредним ситуацијама, дефинисан је појам прекршаја за физичко и правно лице, као и </w:t>
      </w:r>
      <w:proofErr w:type="spellStart"/>
      <w:r w:rsidRPr="00CB32CF">
        <w:rPr>
          <w:lang w:val="sr-Cyrl-RS"/>
        </w:rPr>
        <w:t>прекршајне</w:t>
      </w:r>
      <w:proofErr w:type="spellEnd"/>
      <w:r w:rsidRPr="00CB32CF">
        <w:rPr>
          <w:lang w:val="sr-Cyrl-RS"/>
        </w:rPr>
        <w:t xml:space="preserve"> казне, односно предвиђена је обавеза да се казни лице које о откривеном ЕОР не обавести најближу полицијску станицу, или оперативни центар на број 112, не обележи  видљивим знаком, или не обезбеди место где се налазе ЕОР док не дођу овлашћена лица.</w:t>
      </w:r>
    </w:p>
    <w:p w14:paraId="38A28FB8" w14:textId="77777777" w:rsidR="00300D1D" w:rsidRPr="00CB32CF" w:rsidRDefault="00300D1D" w:rsidP="00300D1D">
      <w:pPr>
        <w:rPr>
          <w:lang w:val="sr-Cyrl-RS"/>
        </w:rPr>
      </w:pPr>
    </w:p>
    <w:p w14:paraId="4F704F33" w14:textId="77777777" w:rsidR="00300D1D" w:rsidRPr="00CB32CF" w:rsidRDefault="00300D1D" w:rsidP="00300D1D">
      <w:pPr>
        <w:rPr>
          <w:lang w:val="sr-Cyrl-RS"/>
        </w:rPr>
      </w:pPr>
      <w:r w:rsidRPr="00CB32CF">
        <w:rPr>
          <w:lang w:val="sr-Cyrl-RS"/>
        </w:rPr>
        <w:t xml:space="preserve">Центар за разминирање врши израду пројекта за разминирање/чишћење одређене локације и врши послове контроле квалитета радова које спроводи извођач радова, а кога изабере наручилац, односно инвеститор радова разминирања. Након реализације пројекта за разминирање, Центра издаје Уверење о </w:t>
      </w:r>
      <w:proofErr w:type="spellStart"/>
      <w:r w:rsidRPr="00CB32CF">
        <w:rPr>
          <w:lang w:val="sr-Cyrl-RS"/>
        </w:rPr>
        <w:t>очишћености</w:t>
      </w:r>
      <w:proofErr w:type="spellEnd"/>
      <w:r w:rsidRPr="00CB32CF">
        <w:rPr>
          <w:lang w:val="sr-Cyrl-RS"/>
        </w:rPr>
        <w:t xml:space="preserve"> и предаје очишћену површину кориснику на даљу употребу.</w:t>
      </w:r>
    </w:p>
    <w:p w14:paraId="21F37E34" w14:textId="77777777" w:rsidR="000C7409" w:rsidRPr="00CB32CF" w:rsidRDefault="000C7409" w:rsidP="007C64EC">
      <w:pPr>
        <w:autoSpaceDE w:val="0"/>
        <w:autoSpaceDN w:val="0"/>
        <w:adjustRightInd w:val="0"/>
        <w:rPr>
          <w:rFonts w:eastAsiaTheme="minorHAnsi"/>
          <w:lang w:val="sr-Cyrl-RS" w:eastAsia="en-US"/>
        </w:rPr>
      </w:pPr>
    </w:p>
    <w:p w14:paraId="3B335548" w14:textId="77777777" w:rsidR="00565EF0" w:rsidRPr="00CB32CF" w:rsidRDefault="00565EF0" w:rsidP="007C64EC">
      <w:pPr>
        <w:autoSpaceDE w:val="0"/>
        <w:autoSpaceDN w:val="0"/>
        <w:adjustRightInd w:val="0"/>
        <w:rPr>
          <w:rFonts w:eastAsiaTheme="minorHAnsi"/>
          <w:lang w:val="sr-Cyrl-RS" w:eastAsia="en-US"/>
        </w:rPr>
      </w:pPr>
    </w:p>
    <w:p w14:paraId="585439C3" w14:textId="7A7AF6E7" w:rsidR="007C64EC" w:rsidRPr="00CB32CF" w:rsidRDefault="00A87E48" w:rsidP="00A87E48">
      <w:pPr>
        <w:keepNext/>
        <w:ind w:left="426" w:hanging="426"/>
        <w:outlineLvl w:val="0"/>
        <w:rPr>
          <w:rFonts w:eastAsiaTheme="minorHAnsi"/>
          <w:b/>
          <w:sz w:val="24"/>
          <w:szCs w:val="24"/>
          <w:lang w:val="sr-Cyrl-RS" w:eastAsia="en-US"/>
        </w:rPr>
      </w:pPr>
      <w:bookmarkStart w:id="706" w:name="_Toc129849868"/>
      <w:r w:rsidRPr="00CB32CF">
        <w:rPr>
          <w:rFonts w:eastAsiaTheme="minorHAnsi"/>
          <w:b/>
          <w:sz w:val="24"/>
          <w:szCs w:val="24"/>
          <w:lang w:val="sr-Cyrl-RS" w:eastAsia="en-US"/>
        </w:rPr>
        <w:t>9. ПОСЕБНИ УСЛОВИ КОЈИМА СЕ ПОВРШИНЕ И ОБЈЕКТИ ЈАВНЕ НАМЕНЕ ЧИНЕ ПРИСТУПАЧНИМ ОСОБАМА СА ИНВАЛИДИТЕТОМ</w:t>
      </w:r>
      <w:bookmarkEnd w:id="706"/>
    </w:p>
    <w:p w14:paraId="0E2C72F8" w14:textId="77777777" w:rsidR="00A87E48" w:rsidRPr="00817698" w:rsidRDefault="00A87E48" w:rsidP="00A87E48">
      <w:pPr>
        <w:autoSpaceDE w:val="0"/>
        <w:autoSpaceDN w:val="0"/>
        <w:adjustRightInd w:val="0"/>
        <w:rPr>
          <w:rFonts w:eastAsiaTheme="minorHAnsi"/>
          <w:b/>
          <w:lang w:val="sr-Cyrl-RS" w:eastAsia="en-US"/>
        </w:rPr>
      </w:pPr>
    </w:p>
    <w:p w14:paraId="0EEFD7F5" w14:textId="37F25D63" w:rsidR="001A2C58" w:rsidRPr="00CB32CF" w:rsidRDefault="001A2C58" w:rsidP="001A2C58">
      <w:pPr>
        <w:rPr>
          <w:rFonts w:eastAsiaTheme="minorEastAsia"/>
          <w:spacing w:val="-4"/>
          <w:lang w:val="sr-Cyrl-RS" w:eastAsia="hr-HR"/>
        </w:rPr>
      </w:pPr>
      <w:r w:rsidRPr="00CB32CF">
        <w:rPr>
          <w:rFonts w:eastAsiaTheme="minorEastAsia"/>
          <w:spacing w:val="-4"/>
          <w:lang w:val="sr-Cyrl-RS" w:eastAsia="hr-HR"/>
        </w:rPr>
        <w:t xml:space="preserve">Овим Планом се дају услови за уређење и изградњу </w:t>
      </w:r>
      <w:r w:rsidR="00BF3CC3" w:rsidRPr="00CB32CF">
        <w:rPr>
          <w:rFonts w:eastAsiaTheme="minorEastAsia"/>
          <w:spacing w:val="-4"/>
          <w:lang w:val="sr-Cyrl-RS" w:eastAsia="hr-HR"/>
        </w:rPr>
        <w:t xml:space="preserve">површина јавне намене, </w:t>
      </w:r>
      <w:r w:rsidR="00A85950" w:rsidRPr="00CB32CF">
        <w:rPr>
          <w:rFonts w:eastAsiaTheme="minorEastAsia"/>
          <w:spacing w:val="-4"/>
          <w:lang w:val="sr-Cyrl-RS" w:eastAsia="hr-HR"/>
        </w:rPr>
        <w:t>приступног пута</w:t>
      </w:r>
      <w:r w:rsidR="00BF3CC3" w:rsidRPr="00CB32CF">
        <w:rPr>
          <w:rFonts w:eastAsiaTheme="minorEastAsia"/>
          <w:spacing w:val="-4"/>
          <w:lang w:val="sr-Cyrl-RS" w:eastAsia="hr-HR"/>
        </w:rPr>
        <w:t xml:space="preserve"> и пешачке стазе</w:t>
      </w:r>
      <w:r w:rsidRPr="00CB32CF">
        <w:rPr>
          <w:rFonts w:eastAsiaTheme="minorEastAsia"/>
          <w:spacing w:val="-4"/>
          <w:lang w:val="sr-Cyrl-RS" w:eastAsia="hr-HR"/>
        </w:rPr>
        <w:t xml:space="preserve">. </w:t>
      </w:r>
    </w:p>
    <w:p w14:paraId="223C7D64" w14:textId="77777777" w:rsidR="001A2C58" w:rsidRPr="00CB32CF" w:rsidRDefault="001A2C58" w:rsidP="001A2C58">
      <w:pPr>
        <w:rPr>
          <w:sz w:val="16"/>
          <w:szCs w:val="16"/>
          <w:lang w:val="sr-Cyrl-RS"/>
        </w:rPr>
      </w:pPr>
    </w:p>
    <w:p w14:paraId="05A31F54" w14:textId="3D8FB6C9" w:rsidR="001A2C58" w:rsidRPr="00CB32CF" w:rsidRDefault="001A2C58" w:rsidP="001A2C58">
      <w:pPr>
        <w:rPr>
          <w:szCs w:val="22"/>
          <w:lang w:val="sr-Cyrl-RS"/>
        </w:rPr>
      </w:pPr>
      <w:r w:rsidRPr="00CB32CF">
        <w:rPr>
          <w:spacing w:val="-4"/>
          <w:lang w:val="sr-Cyrl-RS"/>
        </w:rPr>
        <w:t>При планирању, пројектовању и грађењу</w:t>
      </w:r>
      <w:r w:rsidR="00BF3CC3" w:rsidRPr="00CB32CF">
        <w:rPr>
          <w:spacing w:val="-4"/>
          <w:lang w:val="sr-Cyrl-RS"/>
        </w:rPr>
        <w:t xml:space="preserve"> </w:t>
      </w:r>
      <w:r w:rsidRPr="00CB32CF">
        <w:rPr>
          <w:spacing w:val="-4"/>
          <w:lang w:val="sr-Cyrl-RS"/>
        </w:rPr>
        <w:t>морају се обезбедити обавезни елементи приступачности за све потенциjaлне кориснике, у складу са Правилником о техничким стандардима</w:t>
      </w:r>
      <w:r w:rsidRPr="00CB32CF">
        <w:rPr>
          <w:spacing w:val="-4"/>
          <w:szCs w:val="22"/>
          <w:lang w:val="sr-Cyrl-RS"/>
        </w:rPr>
        <w:t xml:space="preserve"> планирања, пројектовања и изградње објеката, којима се осигурава несметано кретање и приступ особама са инвалидитетом, деци и старим особама („Службени гласник РС“,</w:t>
      </w:r>
      <w:r w:rsidRPr="00CB32CF">
        <w:rPr>
          <w:szCs w:val="22"/>
          <w:lang w:val="sr-Cyrl-RS"/>
        </w:rPr>
        <w:t xml:space="preserve"> број 22/15). </w:t>
      </w:r>
    </w:p>
    <w:p w14:paraId="1189BB35" w14:textId="77777777" w:rsidR="00A87E48" w:rsidRPr="00817698" w:rsidRDefault="00A87E48" w:rsidP="00A87E48">
      <w:pPr>
        <w:autoSpaceDE w:val="0"/>
        <w:autoSpaceDN w:val="0"/>
        <w:adjustRightInd w:val="0"/>
        <w:rPr>
          <w:rFonts w:eastAsiaTheme="minorHAnsi"/>
          <w:b/>
          <w:lang w:val="sr-Cyrl-RS" w:eastAsia="en-US"/>
        </w:rPr>
      </w:pPr>
    </w:p>
    <w:p w14:paraId="6BDF9BBF" w14:textId="77777777" w:rsidR="00A87E48" w:rsidRPr="00817698" w:rsidRDefault="00A87E48" w:rsidP="00A87E48">
      <w:pPr>
        <w:autoSpaceDE w:val="0"/>
        <w:autoSpaceDN w:val="0"/>
        <w:adjustRightInd w:val="0"/>
        <w:rPr>
          <w:rFonts w:eastAsiaTheme="minorHAnsi"/>
          <w:b/>
          <w:lang w:val="sr-Cyrl-RS" w:eastAsia="en-US"/>
        </w:rPr>
      </w:pPr>
    </w:p>
    <w:p w14:paraId="3238C31C" w14:textId="27EB418D" w:rsidR="007C64EC" w:rsidRPr="00CB32CF" w:rsidRDefault="00A87E48" w:rsidP="008D6144">
      <w:pPr>
        <w:keepNext/>
        <w:ind w:left="567" w:hanging="567"/>
        <w:outlineLvl w:val="0"/>
        <w:rPr>
          <w:kern w:val="32"/>
          <w:sz w:val="24"/>
          <w:lang w:val="sr-Cyrl-RS"/>
        </w:rPr>
      </w:pPr>
      <w:bookmarkStart w:id="707" w:name="_Toc430944349"/>
      <w:bookmarkStart w:id="708" w:name="_Toc431369942"/>
      <w:bookmarkStart w:id="709" w:name="_Toc432425609"/>
      <w:bookmarkStart w:id="710" w:name="_Toc432498205"/>
      <w:bookmarkStart w:id="711" w:name="_Toc462816836"/>
      <w:bookmarkStart w:id="712" w:name="_Toc502128646"/>
      <w:bookmarkStart w:id="713" w:name="_Toc528844802"/>
      <w:bookmarkStart w:id="714" w:name="_Toc529363037"/>
      <w:bookmarkStart w:id="715" w:name="_Toc69994374"/>
      <w:bookmarkStart w:id="716" w:name="_Toc69994943"/>
      <w:bookmarkStart w:id="717" w:name="_Toc93663857"/>
      <w:bookmarkStart w:id="718" w:name="_Toc97012598"/>
      <w:bookmarkStart w:id="719" w:name="_Toc97121868"/>
      <w:bookmarkStart w:id="720" w:name="_Toc109910331"/>
      <w:bookmarkStart w:id="721" w:name="_Toc109911176"/>
      <w:bookmarkStart w:id="722" w:name="_Toc109911481"/>
      <w:bookmarkStart w:id="723" w:name="_Toc129849869"/>
      <w:r w:rsidRPr="00CB32CF">
        <w:rPr>
          <w:b/>
          <w:kern w:val="32"/>
          <w:sz w:val="24"/>
          <w:lang w:val="sr-Cyrl-RS"/>
        </w:rPr>
        <w:t>10</w:t>
      </w:r>
      <w:r w:rsidR="00BE6CFC" w:rsidRPr="00CB32CF">
        <w:rPr>
          <w:b/>
          <w:kern w:val="32"/>
          <w:sz w:val="24"/>
          <w:lang w:val="sr-Cyrl-RS"/>
        </w:rPr>
        <w:t>.</w:t>
      </w:r>
      <w:r w:rsidR="008D6144" w:rsidRPr="00CB32CF">
        <w:rPr>
          <w:b/>
          <w:kern w:val="32"/>
          <w:sz w:val="24"/>
          <w:lang w:val="sr-Cyrl-RS"/>
        </w:rPr>
        <w:tab/>
      </w:r>
      <w:r w:rsidR="007C64EC" w:rsidRPr="00CB32CF">
        <w:rPr>
          <w:b/>
          <w:kern w:val="32"/>
          <w:sz w:val="24"/>
          <w:lang w:val="sr-Cyrl-RS"/>
        </w:rPr>
        <w:t>СТЕПЕН КОМУНАЛНЕ ОПРЕМЉЕНОСТИ ГРАЂЕВИНСКОГ ЗЕМЉИШТА ПОТРЕБАН ЗА ИЗДАВАЊЕ ЛОКАЦИЈСКИХ УСЛОВА И ГРАЂЕВИНСКЕ ДОЗВОЛЕ</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6A1D7C6" w14:textId="77777777" w:rsidR="007C64EC" w:rsidRPr="00CB32CF" w:rsidRDefault="007C64EC" w:rsidP="007C64EC">
      <w:pPr>
        <w:rPr>
          <w:lang w:val="sr-Cyrl-RS"/>
        </w:rPr>
      </w:pPr>
    </w:p>
    <w:p w14:paraId="7CBB52E9" w14:textId="15E1D93A" w:rsidR="000420A0" w:rsidRPr="00CB32CF" w:rsidRDefault="001A2C58" w:rsidP="001A2C58">
      <w:pPr>
        <w:rPr>
          <w:lang w:val="sr-Cyrl-RS"/>
        </w:rPr>
      </w:pPr>
      <w:bookmarkStart w:id="724" w:name="_Toc430944350"/>
      <w:bookmarkStart w:id="725" w:name="_Toc431369943"/>
      <w:bookmarkStart w:id="726" w:name="_Toc432425610"/>
      <w:bookmarkStart w:id="727" w:name="_Toc432498206"/>
      <w:bookmarkStart w:id="728" w:name="_Toc462816837"/>
      <w:bookmarkStart w:id="729" w:name="_Toc502128647"/>
      <w:bookmarkStart w:id="730" w:name="_Toc528844803"/>
      <w:bookmarkStart w:id="731" w:name="_Toc529363038"/>
      <w:bookmarkStart w:id="732" w:name="_Toc69994375"/>
      <w:bookmarkStart w:id="733" w:name="_Toc69994944"/>
      <w:bookmarkStart w:id="734" w:name="_Toc93663858"/>
      <w:bookmarkStart w:id="735" w:name="_Toc97012599"/>
      <w:bookmarkStart w:id="736" w:name="_Toc97121869"/>
      <w:r w:rsidRPr="00CB32CF">
        <w:rPr>
          <w:lang w:val="sr-Cyrl-RS"/>
        </w:rPr>
        <w:t>Циљ израде предметног Плана је стварање основа за изградњу планираног објекта саобраћајне инфраструктуре –</w:t>
      </w:r>
      <w:r w:rsidR="00A66535" w:rsidRPr="00CB32CF">
        <w:rPr>
          <w:lang w:val="sr-Cyrl-RS"/>
        </w:rPr>
        <w:t xml:space="preserve"> </w:t>
      </w:r>
      <w:r w:rsidR="0078151E" w:rsidRPr="00CB32CF">
        <w:rPr>
          <w:lang w:val="sr-Cyrl-RS"/>
        </w:rPr>
        <w:t>приступног пута</w:t>
      </w:r>
      <w:r w:rsidRPr="00CB32CF">
        <w:rPr>
          <w:lang w:val="sr-Cyrl-RS"/>
        </w:rPr>
        <w:t xml:space="preserve">. </w:t>
      </w:r>
    </w:p>
    <w:p w14:paraId="0E103598" w14:textId="6A6E459B" w:rsidR="00A2034B" w:rsidRPr="00CB32CF" w:rsidRDefault="00A2034B" w:rsidP="007C64EC">
      <w:pPr>
        <w:rPr>
          <w:lang w:val="sr-Cyrl-RS"/>
        </w:rPr>
      </w:pPr>
    </w:p>
    <w:p w14:paraId="3F4F69AC" w14:textId="112B73BE" w:rsidR="00CE38A2" w:rsidRPr="00CB32CF" w:rsidRDefault="00CE38A2" w:rsidP="007C64EC">
      <w:pPr>
        <w:rPr>
          <w:lang w:val="sr-Cyrl-RS"/>
        </w:rPr>
      </w:pPr>
      <w:r w:rsidRPr="00CB32CF">
        <w:rPr>
          <w:lang w:val="sr-Cyrl-RS"/>
        </w:rPr>
        <w:t>Ширина коридора планираног пута омогућава постављање и друге линијске инфраструктуре као што су електроенергетск</w:t>
      </w:r>
      <w:r w:rsidR="00FF5B38" w:rsidRPr="00CB32CF">
        <w:rPr>
          <w:lang w:val="sr-Cyrl-RS"/>
        </w:rPr>
        <w:t>а</w:t>
      </w:r>
      <w:r w:rsidRPr="00CB32CF">
        <w:rPr>
          <w:lang w:val="sr-Cyrl-RS"/>
        </w:rPr>
        <w:t xml:space="preserve">, </w:t>
      </w:r>
      <w:r w:rsidR="00FF5B38" w:rsidRPr="00CB32CF">
        <w:rPr>
          <w:lang w:val="sr-Cyrl-RS"/>
        </w:rPr>
        <w:t>електронско</w:t>
      </w:r>
      <w:r w:rsidRPr="00CB32CF">
        <w:rPr>
          <w:lang w:val="sr-Cyrl-RS"/>
        </w:rPr>
        <w:t xml:space="preserve"> комуникацион</w:t>
      </w:r>
      <w:r w:rsidR="00FF5B38" w:rsidRPr="00CB32CF">
        <w:rPr>
          <w:lang w:val="sr-Cyrl-RS"/>
        </w:rPr>
        <w:t>а</w:t>
      </w:r>
      <w:r w:rsidRPr="00CB32CF">
        <w:rPr>
          <w:lang w:val="sr-Cyrl-RS"/>
        </w:rPr>
        <w:t>, водн</w:t>
      </w:r>
      <w:r w:rsidR="00FF5B38" w:rsidRPr="00CB32CF">
        <w:rPr>
          <w:lang w:val="sr-Cyrl-RS"/>
        </w:rPr>
        <w:t>а</w:t>
      </w:r>
      <w:r w:rsidRPr="00CB32CF">
        <w:rPr>
          <w:lang w:val="sr-Cyrl-RS"/>
        </w:rPr>
        <w:t>, комуналн</w:t>
      </w:r>
      <w:r w:rsidR="00FF5B38" w:rsidRPr="00CB32CF">
        <w:rPr>
          <w:lang w:val="sr-Cyrl-RS"/>
        </w:rPr>
        <w:t>а</w:t>
      </w:r>
      <w:r w:rsidRPr="00CB32CF">
        <w:rPr>
          <w:lang w:val="sr-Cyrl-RS"/>
        </w:rPr>
        <w:t xml:space="preserve"> и </w:t>
      </w:r>
      <w:proofErr w:type="spellStart"/>
      <w:r w:rsidRPr="00CB32CF">
        <w:rPr>
          <w:lang w:val="sr-Cyrl-RS"/>
        </w:rPr>
        <w:t>термоенергетск</w:t>
      </w:r>
      <w:r w:rsidR="00FF5B38" w:rsidRPr="00CB32CF">
        <w:rPr>
          <w:lang w:val="sr-Cyrl-RS"/>
        </w:rPr>
        <w:t>а</w:t>
      </w:r>
      <w:proofErr w:type="spellEnd"/>
      <w:r w:rsidRPr="00CB32CF">
        <w:rPr>
          <w:lang w:val="sr-Cyrl-RS"/>
        </w:rPr>
        <w:t xml:space="preserve"> инфраструктур</w:t>
      </w:r>
      <w:r w:rsidR="00FF5B38" w:rsidRPr="00CB32CF">
        <w:rPr>
          <w:lang w:val="sr-Cyrl-RS"/>
        </w:rPr>
        <w:t>а</w:t>
      </w:r>
      <w:r w:rsidRPr="00CB32CF">
        <w:rPr>
          <w:lang w:val="sr-Cyrl-RS"/>
        </w:rPr>
        <w:t>, а што ће се разрадити израдом техничке документације.</w:t>
      </w:r>
    </w:p>
    <w:p w14:paraId="7FA7FBA8" w14:textId="77777777" w:rsidR="00A2034B" w:rsidRPr="00CB32CF" w:rsidRDefault="00A2034B" w:rsidP="007C64EC">
      <w:pPr>
        <w:rPr>
          <w:lang w:val="sr-Cyrl-RS"/>
        </w:rPr>
      </w:pPr>
    </w:p>
    <w:p w14:paraId="5DA1AC64" w14:textId="067A9A5A" w:rsidR="000C7409" w:rsidRPr="00CB32CF" w:rsidRDefault="000C7409" w:rsidP="007C64EC">
      <w:pPr>
        <w:rPr>
          <w:lang w:val="sr-Cyrl-RS"/>
        </w:rPr>
      </w:pPr>
    </w:p>
    <w:p w14:paraId="37A9C1BF" w14:textId="77777777" w:rsidR="000C7409" w:rsidRPr="00CB32CF" w:rsidRDefault="000C7409" w:rsidP="007C64EC">
      <w:pPr>
        <w:rPr>
          <w:lang w:val="sr-Cyrl-RS"/>
        </w:rPr>
      </w:pPr>
    </w:p>
    <w:p w14:paraId="7DA88F57" w14:textId="77777777" w:rsidR="000C7409" w:rsidRPr="00CB32CF" w:rsidRDefault="000C7409" w:rsidP="007C64EC">
      <w:pPr>
        <w:rPr>
          <w:lang w:val="sr-Cyrl-RS"/>
        </w:rPr>
      </w:pPr>
    </w:p>
    <w:p w14:paraId="6FF10C15" w14:textId="77777777" w:rsidR="000C7409" w:rsidRPr="00CB32CF" w:rsidRDefault="000C7409" w:rsidP="007C64EC">
      <w:pPr>
        <w:rPr>
          <w:lang w:val="sr-Cyrl-RS"/>
        </w:rPr>
      </w:pPr>
    </w:p>
    <w:p w14:paraId="13FB6C7A" w14:textId="77777777" w:rsidR="000C7409" w:rsidRPr="00CB32CF" w:rsidRDefault="000C7409" w:rsidP="007C64EC">
      <w:pPr>
        <w:rPr>
          <w:lang w:val="sr-Cyrl-RS"/>
        </w:rPr>
      </w:pPr>
    </w:p>
    <w:p w14:paraId="073E81E3" w14:textId="19A3DE8A" w:rsidR="008D6144" w:rsidRPr="00CB32CF" w:rsidRDefault="008D6144" w:rsidP="007C64EC">
      <w:pPr>
        <w:rPr>
          <w:lang w:val="sr-Cyrl-RS"/>
        </w:rPr>
      </w:pPr>
    </w:p>
    <w:p w14:paraId="2625F7E5" w14:textId="77777777" w:rsidR="008D6144" w:rsidRPr="00CB32CF" w:rsidRDefault="008D6144" w:rsidP="007C64EC">
      <w:pPr>
        <w:rPr>
          <w:lang w:val="sr-Cyrl-RS"/>
        </w:rPr>
      </w:pPr>
    </w:p>
    <w:p w14:paraId="6EDC3254" w14:textId="77777777" w:rsidR="008D6144" w:rsidRPr="00CB32CF" w:rsidRDefault="008D6144" w:rsidP="007C64EC">
      <w:pPr>
        <w:rPr>
          <w:lang w:val="sr-Cyrl-RS"/>
        </w:rPr>
      </w:pPr>
    </w:p>
    <w:p w14:paraId="3236870B" w14:textId="77777777" w:rsidR="008D6144" w:rsidRPr="00CB32CF" w:rsidRDefault="008D6144" w:rsidP="007C64EC">
      <w:pPr>
        <w:rPr>
          <w:lang w:val="sr-Cyrl-RS"/>
        </w:rPr>
      </w:pPr>
    </w:p>
    <w:p w14:paraId="7F0B443F" w14:textId="77777777" w:rsidR="008D6144" w:rsidRPr="00CB32CF" w:rsidRDefault="008D6144" w:rsidP="007C64EC">
      <w:pPr>
        <w:rPr>
          <w:lang w:val="sr-Cyrl-RS"/>
        </w:rPr>
      </w:pPr>
    </w:p>
    <w:p w14:paraId="1C1779A3" w14:textId="77777777" w:rsidR="008D6144" w:rsidRPr="00CB32CF" w:rsidRDefault="008D6144" w:rsidP="007C64EC">
      <w:pPr>
        <w:rPr>
          <w:lang w:val="sr-Cyrl-RS"/>
        </w:rPr>
      </w:pPr>
    </w:p>
    <w:p w14:paraId="0FEEB9E7" w14:textId="77777777" w:rsidR="008D6144" w:rsidRPr="00CB32CF" w:rsidRDefault="008D6144" w:rsidP="007C64EC">
      <w:pPr>
        <w:rPr>
          <w:lang w:val="sr-Cyrl-RS"/>
        </w:rPr>
      </w:pPr>
    </w:p>
    <w:p w14:paraId="64B76A2A" w14:textId="77777777" w:rsidR="000C7409" w:rsidRPr="00CB32CF" w:rsidRDefault="000C7409" w:rsidP="007C64EC">
      <w:pPr>
        <w:rPr>
          <w:lang w:val="sr-Cyrl-RS"/>
        </w:rPr>
      </w:pPr>
    </w:p>
    <w:p w14:paraId="56CBCB7C" w14:textId="77777777" w:rsidR="000C7409" w:rsidRPr="00CB32CF" w:rsidRDefault="000C7409" w:rsidP="007C64EC">
      <w:pPr>
        <w:rPr>
          <w:lang w:val="sr-Cyrl-RS"/>
        </w:rPr>
      </w:pPr>
    </w:p>
    <w:p w14:paraId="43E72B68" w14:textId="5A8EBD76" w:rsidR="006C508B" w:rsidRDefault="006C508B" w:rsidP="007C64EC">
      <w:pPr>
        <w:rPr>
          <w:lang w:val="sr-Latn-RS"/>
        </w:rPr>
      </w:pPr>
    </w:p>
    <w:p w14:paraId="3FFF0D34" w14:textId="77777777" w:rsidR="00FA5943" w:rsidRPr="00FA5943" w:rsidRDefault="00FA5943" w:rsidP="007C64EC">
      <w:pPr>
        <w:rPr>
          <w:lang w:val="sr-Latn-RS"/>
        </w:rPr>
      </w:pPr>
    </w:p>
    <w:p w14:paraId="00370A32" w14:textId="77777777" w:rsidR="006C508B" w:rsidRPr="00CB32CF" w:rsidRDefault="006C508B" w:rsidP="007C64EC">
      <w:pPr>
        <w:rPr>
          <w:lang w:val="sr-Cyrl-RS"/>
        </w:rPr>
      </w:pPr>
    </w:p>
    <w:p w14:paraId="2083F5A2" w14:textId="77777777" w:rsidR="007C64EC" w:rsidRPr="00CB32CF" w:rsidRDefault="007C64EC" w:rsidP="007C64EC">
      <w:pPr>
        <w:keepNext/>
        <w:outlineLvl w:val="0"/>
        <w:rPr>
          <w:kern w:val="32"/>
          <w:sz w:val="24"/>
          <w:lang w:val="sr-Cyrl-RS"/>
        </w:rPr>
      </w:pPr>
      <w:bookmarkStart w:id="737" w:name="_Toc109910332"/>
      <w:bookmarkStart w:id="738" w:name="_Toc109911177"/>
      <w:bookmarkStart w:id="739" w:name="_Toc109911482"/>
      <w:bookmarkStart w:id="740" w:name="_Toc129849870"/>
      <w:r w:rsidRPr="00CB32CF">
        <w:rPr>
          <w:b/>
          <w:kern w:val="32"/>
          <w:sz w:val="24"/>
          <w:lang w:val="sr-Cyrl-RS"/>
        </w:rPr>
        <w:lastRenderedPageBreak/>
        <w:t>II ПРАВИЛА ГРАЂЕЊА</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B32CF">
        <w:rPr>
          <w:b/>
          <w:kern w:val="32"/>
          <w:sz w:val="24"/>
          <w:lang w:val="sr-Cyrl-RS"/>
        </w:rPr>
        <w:t xml:space="preserve"> </w:t>
      </w:r>
    </w:p>
    <w:p w14:paraId="0173043F" w14:textId="77777777" w:rsidR="007C64EC" w:rsidRPr="00FA5943" w:rsidRDefault="007C64EC" w:rsidP="007C64EC">
      <w:pPr>
        <w:rPr>
          <w:lang w:val="sr-Cyrl-RS" w:eastAsia="sr-Latn-RS"/>
        </w:rPr>
      </w:pPr>
    </w:p>
    <w:p w14:paraId="3476A7CC" w14:textId="77777777" w:rsidR="007C64EC" w:rsidRPr="00CB32CF" w:rsidRDefault="007C64EC" w:rsidP="007C64EC">
      <w:pPr>
        <w:keepNext/>
        <w:outlineLvl w:val="0"/>
        <w:rPr>
          <w:kern w:val="32"/>
          <w:sz w:val="24"/>
          <w:lang w:val="sr-Cyrl-RS"/>
        </w:rPr>
      </w:pPr>
      <w:bookmarkStart w:id="741" w:name="_Toc431369944"/>
      <w:bookmarkStart w:id="742" w:name="_Toc432425611"/>
      <w:bookmarkStart w:id="743" w:name="_Toc432498207"/>
      <w:bookmarkStart w:id="744" w:name="_Toc462816838"/>
      <w:bookmarkStart w:id="745" w:name="_Toc502128648"/>
      <w:bookmarkStart w:id="746" w:name="_Toc528844804"/>
      <w:bookmarkStart w:id="747" w:name="_Toc529363039"/>
      <w:bookmarkStart w:id="748" w:name="_Toc69994376"/>
      <w:bookmarkStart w:id="749" w:name="_Toc69994945"/>
      <w:bookmarkStart w:id="750" w:name="_Toc93663859"/>
      <w:bookmarkStart w:id="751" w:name="_Toc97012600"/>
      <w:bookmarkStart w:id="752" w:name="_Toc97121870"/>
      <w:bookmarkStart w:id="753" w:name="_Toc109910333"/>
      <w:bookmarkStart w:id="754" w:name="_Toc109911178"/>
      <w:bookmarkStart w:id="755" w:name="_Toc109911483"/>
      <w:bookmarkStart w:id="756" w:name="_Toc129849871"/>
      <w:r w:rsidRPr="00CB32CF">
        <w:rPr>
          <w:b/>
          <w:kern w:val="32"/>
          <w:sz w:val="24"/>
          <w:lang w:val="sr-Cyrl-RS"/>
        </w:rPr>
        <w:t>1. ОПШТА ПРАВИЛА ГРАЂЕЊА</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7101ED1" w14:textId="77777777" w:rsidR="007C64EC" w:rsidRPr="00FA5943" w:rsidRDefault="007C64EC" w:rsidP="007C64EC">
      <w:pPr>
        <w:rPr>
          <w:lang w:val="sr-Cyrl-RS"/>
        </w:rPr>
      </w:pPr>
    </w:p>
    <w:p w14:paraId="0080BC16" w14:textId="0DB69FFF" w:rsidR="00A66535" w:rsidRPr="00CB32CF" w:rsidRDefault="00A66535" w:rsidP="00A66535">
      <w:pPr>
        <w:rPr>
          <w:spacing w:val="-3"/>
          <w:lang w:val="sr-Cyrl-RS"/>
        </w:rPr>
      </w:pPr>
      <w:bookmarkStart w:id="757" w:name="_Toc479835474"/>
      <w:bookmarkStart w:id="758" w:name="_Toc480369495"/>
      <w:bookmarkStart w:id="759" w:name="_Toc480810001"/>
      <w:bookmarkStart w:id="760" w:name="_Toc480969463"/>
      <w:bookmarkStart w:id="761" w:name="_Toc488218397"/>
      <w:bookmarkStart w:id="762" w:name="_Toc431369946"/>
      <w:bookmarkStart w:id="763" w:name="_Toc432425613"/>
      <w:bookmarkStart w:id="764" w:name="_Toc432498209"/>
      <w:bookmarkStart w:id="765" w:name="_Toc462816842"/>
      <w:r w:rsidRPr="00CB32CF">
        <w:rPr>
          <w:spacing w:val="-3"/>
          <w:lang w:val="sr-Cyrl-RS"/>
        </w:rPr>
        <w:t>У циљу обезбеђивања реализације планских циљева потребно је одредити урбанистичке критеријуме и услове за изградњу свих планираних садржаја:</w:t>
      </w:r>
    </w:p>
    <w:p w14:paraId="65BC397C" w14:textId="22E46C98" w:rsidR="00A66535" w:rsidRPr="00CB32CF" w:rsidRDefault="00A66535" w:rsidP="00B26C8E">
      <w:pPr>
        <w:pStyle w:val="ListParagraph"/>
        <w:numPr>
          <w:ilvl w:val="0"/>
          <w:numId w:val="25"/>
        </w:numPr>
        <w:tabs>
          <w:tab w:val="clear" w:pos="720"/>
          <w:tab w:val="num" w:pos="284"/>
        </w:tabs>
        <w:ind w:left="284" w:hanging="284"/>
        <w:rPr>
          <w:spacing w:val="-6"/>
          <w:lang w:val="sr-Cyrl-RS"/>
        </w:rPr>
      </w:pPr>
      <w:r w:rsidRPr="00CB32CF">
        <w:rPr>
          <w:spacing w:val="-6"/>
          <w:lang w:val="sr-Cyrl-RS"/>
        </w:rPr>
        <w:t xml:space="preserve">конструкцију објеката прилагодити осцилацијама изазваним земљотресом јачине </w:t>
      </w:r>
      <w:r w:rsidR="002062A5" w:rsidRPr="00CB32CF">
        <w:rPr>
          <w:lang w:val="sr-Cyrl-RS"/>
        </w:rPr>
        <w:t xml:space="preserve">VI-VII степен сеизмичког интензитета према Европској </w:t>
      </w:r>
      <w:proofErr w:type="spellStart"/>
      <w:r w:rsidR="002062A5" w:rsidRPr="00CB32CF">
        <w:rPr>
          <w:lang w:val="sr-Cyrl-RS"/>
        </w:rPr>
        <w:t>макросеизмичкој</w:t>
      </w:r>
      <w:proofErr w:type="spellEnd"/>
      <w:r w:rsidR="002062A5" w:rsidRPr="00CB32CF">
        <w:rPr>
          <w:lang w:val="sr-Cyrl-RS"/>
        </w:rPr>
        <w:t xml:space="preserve"> скали (ЕМС-98)</w:t>
      </w:r>
      <w:r w:rsidRPr="00CB32CF">
        <w:rPr>
          <w:spacing w:val="-6"/>
          <w:lang w:val="sr-Cyrl-RS"/>
        </w:rPr>
        <w:t xml:space="preserve"> (Карта</w:t>
      </w:r>
      <w:r w:rsidRPr="00CB32CF">
        <w:rPr>
          <w:i/>
          <w:spacing w:val="-6"/>
          <w:lang w:val="sr-Cyrl-RS"/>
        </w:rPr>
        <w:t xml:space="preserve"> </w:t>
      </w:r>
      <w:r w:rsidRPr="00CB32CF">
        <w:rPr>
          <w:spacing w:val="-6"/>
          <w:lang w:val="sr-Cyrl-RS"/>
        </w:rPr>
        <w:t>сеизмичког хазарда</w:t>
      </w:r>
      <w:r w:rsidRPr="00CB32CF">
        <w:rPr>
          <w:b/>
          <w:spacing w:val="-6"/>
          <w:lang w:val="sr-Cyrl-RS"/>
        </w:rPr>
        <w:t xml:space="preserve"> </w:t>
      </w:r>
      <w:r w:rsidRPr="00CB32CF">
        <w:rPr>
          <w:spacing w:val="-6"/>
          <w:lang w:val="sr-Cyrl-RS"/>
        </w:rPr>
        <w:t xml:space="preserve">за повратни период од 475 година, </w:t>
      </w:r>
      <w:r w:rsidRPr="00CB32CF">
        <w:rPr>
          <w:lang w:val="sr-Cyrl-RS" w:eastAsia="zh-CN"/>
        </w:rPr>
        <w:t>Републички сеизмолошки завод</w:t>
      </w:r>
      <w:r w:rsidRPr="00CB32CF">
        <w:rPr>
          <w:spacing w:val="-6"/>
          <w:lang w:val="sr-Cyrl-RS"/>
        </w:rPr>
        <w:t xml:space="preserve">); </w:t>
      </w:r>
    </w:p>
    <w:p w14:paraId="23F66902" w14:textId="77777777" w:rsidR="00A66535" w:rsidRPr="00CB32CF" w:rsidRDefault="00A66535" w:rsidP="00B26C8E">
      <w:pPr>
        <w:numPr>
          <w:ilvl w:val="0"/>
          <w:numId w:val="26"/>
        </w:numPr>
        <w:ind w:left="284" w:hanging="284"/>
        <w:rPr>
          <w:lang w:val="sr-Cyrl-RS"/>
        </w:rPr>
      </w:pPr>
      <w:r w:rsidRPr="00CB32CF">
        <w:rPr>
          <w:lang w:val="sr-Cyrl-RS"/>
        </w:rPr>
        <w:t xml:space="preserve">За потребе пројектовања и изградње објеката, а ради дефинисања </w:t>
      </w:r>
      <w:proofErr w:type="spellStart"/>
      <w:r w:rsidRPr="00CB32CF">
        <w:rPr>
          <w:lang w:val="sr-Cyrl-RS"/>
        </w:rPr>
        <w:t>инжењерскогеолошких</w:t>
      </w:r>
      <w:proofErr w:type="spellEnd"/>
      <w:r w:rsidRPr="00CB32CF">
        <w:rPr>
          <w:lang w:val="sr-Cyrl-RS"/>
        </w:rPr>
        <w:t>-</w:t>
      </w:r>
      <w:proofErr w:type="spellStart"/>
      <w:r w:rsidRPr="00CB32CF">
        <w:rPr>
          <w:lang w:val="sr-Cyrl-RS"/>
        </w:rPr>
        <w:t>геотехничких</w:t>
      </w:r>
      <w:proofErr w:type="spellEnd"/>
      <w:r w:rsidRPr="00CB32CF">
        <w:rPr>
          <w:lang w:val="sr-Cyrl-RS"/>
        </w:rPr>
        <w:t xml:space="preserve"> услова изградње и/или санације обавезно извршити примењена </w:t>
      </w:r>
      <w:proofErr w:type="spellStart"/>
      <w:r w:rsidRPr="00CB32CF">
        <w:rPr>
          <w:lang w:val="sr-Cyrl-RS"/>
        </w:rPr>
        <w:t>инжењерскогеолошка</w:t>
      </w:r>
      <w:proofErr w:type="spellEnd"/>
      <w:r w:rsidRPr="00CB32CF">
        <w:rPr>
          <w:lang w:val="sr-Cyrl-RS"/>
        </w:rPr>
        <w:t>-</w:t>
      </w:r>
      <w:proofErr w:type="spellStart"/>
      <w:r w:rsidRPr="00CB32CF">
        <w:rPr>
          <w:lang w:val="sr-Cyrl-RS"/>
        </w:rPr>
        <w:t>геотехничка</w:t>
      </w:r>
      <w:proofErr w:type="spellEnd"/>
      <w:r w:rsidRPr="00CB32CF">
        <w:rPr>
          <w:lang w:val="sr-Cyrl-RS"/>
        </w:rPr>
        <w:t xml:space="preserve"> истраживања.</w:t>
      </w:r>
    </w:p>
    <w:p w14:paraId="3F2729EC" w14:textId="77777777" w:rsidR="00A66535" w:rsidRPr="00CB32CF" w:rsidRDefault="00A66535" w:rsidP="00B26C8E">
      <w:pPr>
        <w:numPr>
          <w:ilvl w:val="0"/>
          <w:numId w:val="26"/>
        </w:numPr>
        <w:ind w:left="284" w:hanging="284"/>
        <w:rPr>
          <w:lang w:val="sr-Cyrl-RS"/>
        </w:rPr>
      </w:pPr>
      <w:r w:rsidRPr="00CB32CF">
        <w:rPr>
          <w:lang w:val="sr-Cyrl-RS"/>
        </w:rPr>
        <w:t>Спроводити мере и услове заштите природних и радом створених вредности животне средине у складу са Законом о заштити животне средине.</w:t>
      </w:r>
    </w:p>
    <w:p w14:paraId="5C80256A" w14:textId="5F4A0800" w:rsidR="00A66535" w:rsidRPr="00CB32CF" w:rsidRDefault="00A66535" w:rsidP="00B26C8E">
      <w:pPr>
        <w:numPr>
          <w:ilvl w:val="0"/>
          <w:numId w:val="26"/>
        </w:numPr>
        <w:ind w:left="284" w:hanging="284"/>
        <w:rPr>
          <w:lang w:val="sr-Cyrl-RS"/>
        </w:rPr>
      </w:pPr>
      <w:r w:rsidRPr="00CB32CF">
        <w:rPr>
          <w:lang w:val="sr-Cyrl-RS"/>
        </w:rPr>
        <w:t>Уколико се пре или у току извођења грађевинских земљаних и других радова наиђе на археолошко налазиште или археолошке предмете, извођач радова је дужан да одмах прекине радове и о томе обавести Покрајински завод за заштиту споменика културе у Петроварадину и да предузме мере да се налази не униште или оштете и да се сачувају на месту и у положају у коме су откривени.</w:t>
      </w:r>
    </w:p>
    <w:p w14:paraId="3B2835D0" w14:textId="57FFA9B9" w:rsidR="00A66535" w:rsidRPr="00CB32CF" w:rsidRDefault="00A66535" w:rsidP="00B26C8E">
      <w:pPr>
        <w:numPr>
          <w:ilvl w:val="0"/>
          <w:numId w:val="26"/>
        </w:numPr>
        <w:ind w:left="284" w:hanging="284"/>
        <w:rPr>
          <w:lang w:val="sr-Cyrl-RS"/>
        </w:rPr>
      </w:pPr>
      <w:r w:rsidRPr="00CB32CF">
        <w:rPr>
          <w:lang w:val="sr-Cyrl-RS"/>
        </w:rPr>
        <w:t>За све радове на објектима и локалитетима који подлежу мерама заштите на основу Закона о културним добрима обавеза је инвеститора да прибави услове и сагласност Покрајинског завода за заштиту споменика културе у Петроварадину.</w:t>
      </w:r>
    </w:p>
    <w:p w14:paraId="10A55265" w14:textId="77777777" w:rsidR="00A66535" w:rsidRPr="00CB32CF" w:rsidRDefault="00A66535" w:rsidP="00B26C8E">
      <w:pPr>
        <w:numPr>
          <w:ilvl w:val="0"/>
          <w:numId w:val="26"/>
        </w:numPr>
        <w:ind w:left="284" w:hanging="284"/>
        <w:rPr>
          <w:lang w:val="sr-Cyrl-RS"/>
        </w:rPr>
      </w:pPr>
      <w:r w:rsidRPr="00CB32CF">
        <w:rPr>
          <w:lang w:val="sr-Cyrl-RS"/>
        </w:rPr>
        <w:t>Уколико се у току радова наиђе на геолошка и палеонтолошка документа (фосили, минерали, кристали и др.), а која би могла представљати заштићену природну вредност, налазач је дужан да то пријави надлежном Министарству у року од осам дана од дана проналаска и да предузме мере њихове заштите од уништења, оштећивања или крађе.</w:t>
      </w:r>
    </w:p>
    <w:p w14:paraId="31569A66" w14:textId="77777777" w:rsidR="00A66535" w:rsidRPr="00CB32CF" w:rsidRDefault="00A66535" w:rsidP="00B26C8E">
      <w:pPr>
        <w:numPr>
          <w:ilvl w:val="0"/>
          <w:numId w:val="26"/>
        </w:numPr>
        <w:ind w:left="284" w:hanging="284"/>
        <w:rPr>
          <w:lang w:val="sr-Cyrl-RS"/>
        </w:rPr>
      </w:pPr>
      <w:r w:rsidRPr="00CB32CF">
        <w:rPr>
          <w:lang w:val="sr-Cyrl-RS"/>
        </w:rPr>
        <w:t>При пројектовању и грађењу обавезно се придржавати одредби Закона о заштити од пожара.</w:t>
      </w:r>
    </w:p>
    <w:p w14:paraId="626E0D40" w14:textId="77777777" w:rsidR="00A66535" w:rsidRPr="00CB32CF" w:rsidRDefault="00A66535" w:rsidP="00B26C8E">
      <w:pPr>
        <w:numPr>
          <w:ilvl w:val="0"/>
          <w:numId w:val="26"/>
        </w:numPr>
        <w:ind w:left="284" w:hanging="284"/>
        <w:rPr>
          <w:lang w:val="sr-Cyrl-RS"/>
        </w:rPr>
      </w:pPr>
      <w:r w:rsidRPr="00CB32CF">
        <w:rPr>
          <w:lang w:val="sr-Cyrl-RS"/>
        </w:rPr>
        <w:t>Јавне површине и објекти јавне намене и за јавно коришћење морају се пројектовати и градити у складу са Правилником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 („Службени гласник РС“, број 22/15).</w:t>
      </w:r>
    </w:p>
    <w:p w14:paraId="4B653217" w14:textId="49558DA6" w:rsidR="008C2CD3" w:rsidRPr="00FA5943" w:rsidRDefault="008C2CD3" w:rsidP="007C64EC">
      <w:pPr>
        <w:rPr>
          <w:lang w:val="sr-Cyrl-RS"/>
        </w:rPr>
      </w:pPr>
    </w:p>
    <w:p w14:paraId="326ED17B" w14:textId="77777777" w:rsidR="0038490C" w:rsidRPr="00FA5943" w:rsidRDefault="0038490C" w:rsidP="007C64EC">
      <w:pPr>
        <w:rPr>
          <w:lang w:val="sr-Cyrl-RS"/>
        </w:rPr>
      </w:pPr>
    </w:p>
    <w:p w14:paraId="26215C78" w14:textId="77777777" w:rsidR="007C64EC" w:rsidRPr="00CB32CF" w:rsidRDefault="007C64EC" w:rsidP="007C64EC">
      <w:pPr>
        <w:keepNext/>
        <w:ind w:left="426" w:hanging="426"/>
        <w:outlineLvl w:val="0"/>
        <w:rPr>
          <w:b/>
          <w:spacing w:val="-4"/>
          <w:kern w:val="32"/>
          <w:sz w:val="24"/>
          <w:lang w:val="sr-Cyrl-RS"/>
        </w:rPr>
      </w:pPr>
      <w:bookmarkStart w:id="766" w:name="_Toc97012601"/>
      <w:bookmarkStart w:id="767" w:name="_Toc97121871"/>
      <w:bookmarkStart w:id="768" w:name="_Toc109910334"/>
      <w:bookmarkStart w:id="769" w:name="_Toc109911179"/>
      <w:bookmarkStart w:id="770" w:name="_Toc109911484"/>
      <w:bookmarkStart w:id="771" w:name="_Toc129849872"/>
      <w:r w:rsidRPr="00CB32CF">
        <w:rPr>
          <w:b/>
          <w:spacing w:val="-4"/>
          <w:kern w:val="32"/>
          <w:sz w:val="24"/>
          <w:lang w:val="sr-Cyrl-RS"/>
        </w:rPr>
        <w:t>2. ПРАВИЛА ГРАЂЕЊА ПО ЗОНАМА</w:t>
      </w:r>
      <w:bookmarkEnd w:id="757"/>
      <w:bookmarkEnd w:id="758"/>
      <w:bookmarkEnd w:id="759"/>
      <w:bookmarkEnd w:id="760"/>
      <w:bookmarkEnd w:id="761"/>
      <w:bookmarkEnd w:id="766"/>
      <w:bookmarkEnd w:id="767"/>
      <w:bookmarkEnd w:id="768"/>
      <w:bookmarkEnd w:id="769"/>
      <w:bookmarkEnd w:id="770"/>
      <w:bookmarkEnd w:id="771"/>
    </w:p>
    <w:p w14:paraId="68E5209D" w14:textId="77777777" w:rsidR="007C64EC" w:rsidRPr="00FA5943" w:rsidRDefault="007C64EC" w:rsidP="007C64EC">
      <w:pPr>
        <w:rPr>
          <w:lang w:val="sr-Cyrl-RS"/>
        </w:rPr>
      </w:pPr>
    </w:p>
    <w:p w14:paraId="392109A4" w14:textId="5D00FBFC" w:rsidR="007C64EC" w:rsidRPr="00CB32CF" w:rsidRDefault="007C64EC" w:rsidP="007C64EC">
      <w:pPr>
        <w:keepNext/>
        <w:ind w:left="567" w:hanging="567"/>
        <w:outlineLvl w:val="1"/>
        <w:rPr>
          <w:b/>
          <w:sz w:val="22"/>
          <w:lang w:val="sr-Cyrl-RS"/>
        </w:rPr>
      </w:pPr>
      <w:bookmarkStart w:id="772" w:name="_Toc437433177"/>
      <w:bookmarkStart w:id="773" w:name="_Toc437952507"/>
      <w:bookmarkStart w:id="774" w:name="_Toc465253638"/>
      <w:bookmarkStart w:id="775" w:name="_Toc475706062"/>
      <w:bookmarkStart w:id="776" w:name="_Toc476134943"/>
      <w:bookmarkStart w:id="777" w:name="_Toc476220998"/>
      <w:bookmarkStart w:id="778" w:name="_Toc476221812"/>
      <w:bookmarkStart w:id="779" w:name="_Toc476226624"/>
      <w:bookmarkStart w:id="780" w:name="_Toc476294032"/>
      <w:bookmarkStart w:id="781" w:name="_Toc479835475"/>
      <w:bookmarkStart w:id="782" w:name="_Toc480369496"/>
      <w:bookmarkStart w:id="783" w:name="_Toc480810002"/>
      <w:bookmarkStart w:id="784" w:name="_Toc480969464"/>
      <w:bookmarkStart w:id="785" w:name="_Toc488218398"/>
      <w:bookmarkStart w:id="786" w:name="_Toc97012602"/>
      <w:bookmarkStart w:id="787" w:name="_Toc97121872"/>
      <w:bookmarkStart w:id="788" w:name="_Toc109910335"/>
      <w:bookmarkStart w:id="789" w:name="_Toc109911180"/>
      <w:bookmarkStart w:id="790" w:name="_Toc109911485"/>
      <w:bookmarkStart w:id="791" w:name="_Toc129849873"/>
      <w:r w:rsidRPr="00CB32CF">
        <w:rPr>
          <w:b/>
          <w:sz w:val="22"/>
          <w:lang w:val="sr-Cyrl-RS"/>
        </w:rPr>
        <w:t>2.1. ЗОНА</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r w:rsidR="00324D10" w:rsidRPr="00CB32CF">
        <w:rPr>
          <w:b/>
          <w:sz w:val="22"/>
          <w:lang w:val="sr-Cyrl-RS"/>
        </w:rPr>
        <w:t xml:space="preserve"> ГРАЂЕВИНСКОГ ЗЕМЉИШТА</w:t>
      </w:r>
      <w:bookmarkEnd w:id="788"/>
      <w:bookmarkEnd w:id="789"/>
      <w:bookmarkEnd w:id="790"/>
      <w:bookmarkEnd w:id="791"/>
    </w:p>
    <w:p w14:paraId="437BB3EA" w14:textId="77777777" w:rsidR="007C64EC" w:rsidRPr="00FA5943" w:rsidRDefault="007C64EC" w:rsidP="007C64EC">
      <w:pPr>
        <w:rPr>
          <w:lang w:val="sr-Cyrl-RS"/>
        </w:rPr>
      </w:pPr>
    </w:p>
    <w:p w14:paraId="319E9AA3" w14:textId="77777777" w:rsidR="006F5C83" w:rsidRPr="00CB32CF" w:rsidRDefault="006F5C83" w:rsidP="006F5C83">
      <w:pPr>
        <w:rPr>
          <w:lang w:val="sr-Cyrl-RS"/>
        </w:rPr>
      </w:pPr>
      <w:bookmarkStart w:id="792" w:name="_Toc488218399"/>
      <w:r w:rsidRPr="00CB32CF">
        <w:rPr>
          <w:lang w:val="sr-Cyrl-RS"/>
        </w:rPr>
        <w:t>Правила грађења за саобраћајну инфраструктуру су дата у тачки 5.1. САОБРАЋАЈНА ИНФРАСТРУКТУРА.</w:t>
      </w:r>
    </w:p>
    <w:bookmarkEnd w:id="792"/>
    <w:p w14:paraId="7586E4A1" w14:textId="77777777" w:rsidR="007C64EC" w:rsidRPr="00FA5943" w:rsidRDefault="007C64EC" w:rsidP="007C64EC">
      <w:pPr>
        <w:rPr>
          <w:lang w:val="sr-Cyrl-RS"/>
        </w:rPr>
      </w:pPr>
    </w:p>
    <w:p w14:paraId="05EAADAE" w14:textId="77777777" w:rsidR="005077C7" w:rsidRPr="00FA5943" w:rsidRDefault="005077C7" w:rsidP="007C64EC">
      <w:pPr>
        <w:rPr>
          <w:rFonts w:eastAsia="Calibri"/>
          <w:spacing w:val="-4"/>
          <w:lang w:val="sr-Cyrl-RS" w:eastAsia="en-US"/>
        </w:rPr>
      </w:pPr>
      <w:bookmarkStart w:id="793" w:name="_Toc109910338"/>
    </w:p>
    <w:p w14:paraId="1FB0B8BF" w14:textId="39A06D28" w:rsidR="007C64EC" w:rsidRPr="00CB32CF" w:rsidRDefault="006C508B" w:rsidP="007C64EC">
      <w:pPr>
        <w:keepNext/>
        <w:outlineLvl w:val="0"/>
        <w:rPr>
          <w:b/>
          <w:kern w:val="32"/>
          <w:sz w:val="24"/>
          <w:lang w:val="sr-Cyrl-RS"/>
        </w:rPr>
      </w:pPr>
      <w:bookmarkStart w:id="794" w:name="_Toc502128655"/>
      <w:bookmarkStart w:id="795" w:name="_Toc528844809"/>
      <w:bookmarkStart w:id="796" w:name="_Toc529363044"/>
      <w:bookmarkStart w:id="797" w:name="_Toc69994380"/>
      <w:bookmarkStart w:id="798" w:name="_Toc69994949"/>
      <w:bookmarkStart w:id="799" w:name="_Toc93663860"/>
      <w:bookmarkStart w:id="800" w:name="_Toc97012604"/>
      <w:bookmarkStart w:id="801" w:name="_Toc97121874"/>
      <w:bookmarkStart w:id="802" w:name="_Toc109911183"/>
      <w:bookmarkStart w:id="803" w:name="_Toc109911488"/>
      <w:bookmarkStart w:id="804" w:name="_Toc129849874"/>
      <w:r w:rsidRPr="00CB32CF">
        <w:rPr>
          <w:b/>
          <w:kern w:val="32"/>
          <w:sz w:val="24"/>
          <w:lang w:val="sr-Cyrl-RS"/>
        </w:rPr>
        <w:t>3</w:t>
      </w:r>
      <w:r w:rsidR="007C64EC" w:rsidRPr="00CB32CF">
        <w:rPr>
          <w:b/>
          <w:kern w:val="32"/>
          <w:sz w:val="24"/>
          <w:lang w:val="sr-Cyrl-RS"/>
        </w:rPr>
        <w:t>. ИНЖЕЊЕРСКО ГЕОЛОШКИ УСЛОВИ ЗА ИЗГРАДЊУ ОБЈЕКАТА</w:t>
      </w:r>
      <w:bookmarkEnd w:id="762"/>
      <w:bookmarkEnd w:id="763"/>
      <w:bookmarkEnd w:id="764"/>
      <w:bookmarkEnd w:id="765"/>
      <w:bookmarkEnd w:id="793"/>
      <w:bookmarkEnd w:id="794"/>
      <w:bookmarkEnd w:id="795"/>
      <w:bookmarkEnd w:id="796"/>
      <w:bookmarkEnd w:id="797"/>
      <w:bookmarkEnd w:id="798"/>
      <w:bookmarkEnd w:id="799"/>
      <w:bookmarkEnd w:id="800"/>
      <w:bookmarkEnd w:id="801"/>
      <w:bookmarkEnd w:id="802"/>
      <w:bookmarkEnd w:id="803"/>
      <w:bookmarkEnd w:id="804"/>
    </w:p>
    <w:p w14:paraId="59AC3EA4" w14:textId="77777777" w:rsidR="007C64EC" w:rsidRPr="00FA5943" w:rsidRDefault="007C64EC" w:rsidP="007C64EC">
      <w:pPr>
        <w:rPr>
          <w:lang w:val="sr-Cyrl-RS"/>
        </w:rPr>
      </w:pPr>
    </w:p>
    <w:p w14:paraId="54910C69" w14:textId="77777777" w:rsidR="00E208DE" w:rsidRPr="00CB32CF" w:rsidRDefault="00E208DE" w:rsidP="00E208DE">
      <w:pPr>
        <w:ind w:right="-1"/>
        <w:rPr>
          <w:rFonts w:eastAsiaTheme="minorHAnsi"/>
          <w:lang w:val="sr-Cyrl-RS" w:eastAsia="en-US"/>
        </w:rPr>
      </w:pPr>
      <w:bookmarkStart w:id="805" w:name="SADRZAJ_011"/>
      <w:r w:rsidRPr="00CB32CF">
        <w:rPr>
          <w:rFonts w:eastAsiaTheme="minorHAnsi"/>
          <w:lang w:val="sr-Cyrl-RS" w:eastAsia="sr-Cyrl-RS"/>
        </w:rPr>
        <w:t xml:space="preserve">Геолошки завод Србије обавља основна геолошка истраживања и друга геолошка истраживања, као и послове примењених геолошких истраживања од важности за Републику Србију, у складу са </w:t>
      </w:r>
      <w:r w:rsidRPr="00CB32CF">
        <w:rPr>
          <w:rFonts w:eastAsiaTheme="minorHAnsi"/>
          <w:lang w:val="sr-Cyrl-RS" w:eastAsia="en-US"/>
        </w:rPr>
        <w:t>Законом о рударству и геолошким истраживањима.</w:t>
      </w:r>
    </w:p>
    <w:p w14:paraId="5B95EFF6" w14:textId="77777777" w:rsidR="00E208DE" w:rsidRPr="00FA5943" w:rsidRDefault="00E208DE" w:rsidP="00E208DE">
      <w:pPr>
        <w:ind w:right="-1"/>
        <w:rPr>
          <w:rFonts w:eastAsiaTheme="minorHAnsi"/>
          <w:lang w:val="sr-Cyrl-RS" w:eastAsia="en-US"/>
        </w:rPr>
      </w:pPr>
    </w:p>
    <w:p w14:paraId="222385B6" w14:textId="77777777" w:rsidR="00E208DE" w:rsidRDefault="00E208DE" w:rsidP="00E208DE">
      <w:pPr>
        <w:ind w:right="-1"/>
        <w:rPr>
          <w:rFonts w:eastAsiaTheme="minorHAnsi"/>
          <w:lang w:val="sr-Latn-RS" w:eastAsia="en-US"/>
        </w:rPr>
      </w:pPr>
      <w:r w:rsidRPr="00CB32CF">
        <w:rPr>
          <w:rFonts w:eastAsiaTheme="minorHAnsi"/>
          <w:lang w:val="sr-Cyrl-RS" w:eastAsia="en-US"/>
        </w:rPr>
        <w:t xml:space="preserve">Основна геолошка истраживања су послови од јавног интереса које изводи Геолошки завод Србије, а које на територији АПВ доноси Покрајински секретаријат за енергетику, грађевинарство и саобраћај, као надлежни орган. </w:t>
      </w:r>
    </w:p>
    <w:p w14:paraId="51F36948" w14:textId="77777777" w:rsidR="00FA5943" w:rsidRPr="00FA5943" w:rsidRDefault="00FA5943" w:rsidP="00E208DE">
      <w:pPr>
        <w:ind w:right="-1"/>
        <w:rPr>
          <w:rFonts w:eastAsiaTheme="minorHAnsi"/>
          <w:lang w:val="sr-Latn-RS" w:eastAsia="en-US"/>
        </w:rPr>
      </w:pPr>
    </w:p>
    <w:p w14:paraId="47CD6CAF" w14:textId="77777777" w:rsidR="00E208DE" w:rsidRPr="00CB32CF" w:rsidRDefault="00E208DE" w:rsidP="00E208DE">
      <w:pPr>
        <w:contextualSpacing/>
        <w:rPr>
          <w:rFonts w:eastAsiaTheme="minorHAnsi"/>
          <w:lang w:val="sr-Cyrl-RS" w:eastAsia="en-US"/>
        </w:rPr>
      </w:pPr>
    </w:p>
    <w:p w14:paraId="2247AA67" w14:textId="77777777" w:rsidR="008D6144" w:rsidRPr="00CB32CF" w:rsidRDefault="008D6144" w:rsidP="00E208DE">
      <w:pPr>
        <w:contextualSpacing/>
        <w:rPr>
          <w:rFonts w:eastAsiaTheme="minorHAnsi"/>
          <w:lang w:val="sr-Cyrl-RS" w:eastAsia="en-US"/>
        </w:rPr>
      </w:pPr>
    </w:p>
    <w:p w14:paraId="2ECF600C" w14:textId="6537279A" w:rsidR="00E208DE" w:rsidRPr="00CB32CF" w:rsidRDefault="00E208DE" w:rsidP="00E208DE">
      <w:pPr>
        <w:ind w:right="-1"/>
        <w:rPr>
          <w:rFonts w:eastAsiaTheme="minorHAnsi"/>
          <w:lang w:val="sr-Cyrl-RS" w:eastAsia="sr-Cyrl-RS"/>
        </w:rPr>
      </w:pPr>
      <w:r w:rsidRPr="00CB32CF">
        <w:rPr>
          <w:rFonts w:eastAsiaTheme="minorHAnsi"/>
          <w:lang w:val="sr-Cyrl-RS" w:eastAsia="sr-Cyrl-RS"/>
        </w:rPr>
        <w:lastRenderedPageBreak/>
        <w:t xml:space="preserve">Примењена геолошка истраживања обухватају истраживања која се изводе ради утврђивања минералних ресурса и резерви, инжењерско-геолошких и </w:t>
      </w:r>
      <w:proofErr w:type="spellStart"/>
      <w:r w:rsidRPr="00CB32CF">
        <w:rPr>
          <w:rFonts w:eastAsiaTheme="minorHAnsi"/>
          <w:lang w:val="sr-Cyrl-RS" w:eastAsia="sr-Cyrl-RS"/>
        </w:rPr>
        <w:t>хидрогеолошких</w:t>
      </w:r>
      <w:proofErr w:type="spellEnd"/>
      <w:r w:rsidRPr="00CB32CF">
        <w:rPr>
          <w:rFonts w:eastAsiaTheme="minorHAnsi"/>
          <w:lang w:val="sr-Cyrl-RS" w:eastAsia="sr-Cyrl-RS"/>
        </w:rPr>
        <w:t xml:space="preserve"> услова (за потребе коришћења и заштите ресурса и резерви подземних вода и </w:t>
      </w:r>
      <w:proofErr w:type="spellStart"/>
      <w:r w:rsidRPr="00CB32CF">
        <w:rPr>
          <w:rFonts w:eastAsiaTheme="minorHAnsi"/>
          <w:lang w:val="sr-Cyrl-RS" w:eastAsia="sr-Cyrl-RS"/>
        </w:rPr>
        <w:t>геотермалних</w:t>
      </w:r>
      <w:proofErr w:type="spellEnd"/>
      <w:r w:rsidRPr="00CB32CF">
        <w:rPr>
          <w:rFonts w:eastAsiaTheme="minorHAnsi"/>
          <w:lang w:val="sr-Cyrl-RS" w:eastAsia="sr-Cyrl-RS"/>
        </w:rPr>
        <w:t xml:space="preserve"> ресурса), </w:t>
      </w:r>
      <w:r w:rsidRPr="00CB32CF">
        <w:rPr>
          <w:rFonts w:eastAsiaTheme="minorHAnsi"/>
          <w:u w:val="single"/>
          <w:lang w:val="sr-Cyrl-RS" w:eastAsia="sr-Cyrl-RS"/>
        </w:rPr>
        <w:t>инжењерско</w:t>
      </w:r>
      <w:r w:rsidR="00E03053" w:rsidRPr="00CB32CF">
        <w:rPr>
          <w:rFonts w:eastAsiaTheme="minorHAnsi"/>
          <w:u w:val="single"/>
          <w:lang w:val="sr-Cyrl-RS" w:eastAsia="sr-Cyrl-RS"/>
        </w:rPr>
        <w:t>-</w:t>
      </w:r>
      <w:r w:rsidRPr="00CB32CF">
        <w:rPr>
          <w:rFonts w:eastAsiaTheme="minorHAnsi"/>
          <w:u w:val="single"/>
          <w:lang w:val="sr-Cyrl-RS" w:eastAsia="sr-Cyrl-RS"/>
        </w:rPr>
        <w:t>геолошка-</w:t>
      </w:r>
      <w:proofErr w:type="spellStart"/>
      <w:r w:rsidRPr="00CB32CF">
        <w:rPr>
          <w:rFonts w:eastAsiaTheme="minorHAnsi"/>
          <w:u w:val="single"/>
          <w:lang w:val="sr-Cyrl-RS" w:eastAsia="sr-Cyrl-RS"/>
        </w:rPr>
        <w:t>геотехничка</w:t>
      </w:r>
      <w:proofErr w:type="spellEnd"/>
      <w:r w:rsidRPr="00CB32CF">
        <w:rPr>
          <w:rFonts w:eastAsiaTheme="minorHAnsi"/>
          <w:lang w:val="sr-Cyrl-RS" w:eastAsia="sr-Cyrl-RS"/>
        </w:rPr>
        <w:t xml:space="preserve"> и </w:t>
      </w:r>
      <w:proofErr w:type="spellStart"/>
      <w:r w:rsidRPr="00CB32CF">
        <w:rPr>
          <w:rFonts w:eastAsiaTheme="minorHAnsi"/>
          <w:lang w:val="sr-Cyrl-RS" w:eastAsia="sr-Cyrl-RS"/>
        </w:rPr>
        <w:t>хидрогеолошка</w:t>
      </w:r>
      <w:proofErr w:type="spellEnd"/>
      <w:r w:rsidRPr="00CB32CF">
        <w:rPr>
          <w:rFonts w:eastAsiaTheme="minorHAnsi"/>
          <w:lang w:val="sr-Cyrl-RS" w:eastAsia="sr-Cyrl-RS"/>
        </w:rPr>
        <w:t xml:space="preserve"> истраживања геолошке средине за потребе урбанистичког планирања, пројектовања и изградње грађевинских и других објеката, заштите животне средине и природних добара, као и објеката </w:t>
      </w:r>
      <w:proofErr w:type="spellStart"/>
      <w:r w:rsidRPr="00CB32CF">
        <w:rPr>
          <w:rFonts w:eastAsiaTheme="minorHAnsi"/>
          <w:lang w:val="sr-Cyrl-RS" w:eastAsia="sr-Cyrl-RS"/>
        </w:rPr>
        <w:t>геонаслеђа</w:t>
      </w:r>
      <w:proofErr w:type="spellEnd"/>
      <w:r w:rsidRPr="00CB32CF">
        <w:rPr>
          <w:rFonts w:eastAsiaTheme="minorHAnsi"/>
          <w:lang w:val="sr-Cyrl-RS" w:eastAsia="sr-Cyrl-RS"/>
        </w:rPr>
        <w:t xml:space="preserve"> и санације терена. </w:t>
      </w:r>
    </w:p>
    <w:p w14:paraId="64A48A78" w14:textId="77777777" w:rsidR="00E208DE" w:rsidRPr="00CB32CF" w:rsidRDefault="00E208DE" w:rsidP="00E208DE">
      <w:pPr>
        <w:ind w:right="-1"/>
        <w:rPr>
          <w:rFonts w:eastAsiaTheme="minorHAnsi"/>
          <w:sz w:val="16"/>
          <w:szCs w:val="16"/>
          <w:lang w:val="sr-Cyrl-RS" w:eastAsia="sr-Cyrl-RS"/>
        </w:rPr>
      </w:pPr>
    </w:p>
    <w:p w14:paraId="1760FCD5" w14:textId="77777777" w:rsidR="00E208DE" w:rsidRPr="00CB32CF" w:rsidRDefault="00E208DE" w:rsidP="00E208DE">
      <w:pPr>
        <w:ind w:right="-1"/>
        <w:rPr>
          <w:rFonts w:eastAsiaTheme="minorHAnsi"/>
          <w:lang w:val="sr-Cyrl-RS" w:eastAsia="sr-Cyrl-RS"/>
        </w:rPr>
      </w:pPr>
      <w:r w:rsidRPr="00CB32CF">
        <w:rPr>
          <w:rFonts w:eastAsiaTheme="minorHAnsi"/>
          <w:lang w:val="sr-Cyrl-RS" w:eastAsia="sr-Cyrl-RS"/>
        </w:rPr>
        <w:t xml:space="preserve">Уз пројекат за грађевинску дозволу, зависно од врсте и класе објекта, прилаже се елаборат о </w:t>
      </w:r>
      <w:proofErr w:type="spellStart"/>
      <w:r w:rsidRPr="00CB32CF">
        <w:rPr>
          <w:rFonts w:eastAsiaTheme="minorHAnsi"/>
          <w:lang w:val="sr-Cyrl-RS" w:eastAsia="sr-Cyrl-RS"/>
        </w:rPr>
        <w:t>геотехничким</w:t>
      </w:r>
      <w:proofErr w:type="spellEnd"/>
      <w:r w:rsidRPr="00CB32CF">
        <w:rPr>
          <w:rFonts w:eastAsiaTheme="minorHAnsi"/>
          <w:lang w:val="sr-Cyrl-RS" w:eastAsia="sr-Cyrl-RS"/>
        </w:rPr>
        <w:t xml:space="preserve"> условима изградње, урађен према прописима о геолошким истраживањима.</w:t>
      </w:r>
    </w:p>
    <w:bookmarkEnd w:id="805"/>
    <w:p w14:paraId="35782BA4" w14:textId="77777777" w:rsidR="007C64EC" w:rsidRPr="00CB32CF" w:rsidRDefault="007C64EC" w:rsidP="007C64EC">
      <w:pPr>
        <w:rPr>
          <w:lang w:val="sr-Cyrl-RS"/>
        </w:rPr>
      </w:pPr>
    </w:p>
    <w:p w14:paraId="24AB6BC2" w14:textId="77777777" w:rsidR="00E208DE" w:rsidRPr="00CB32CF" w:rsidRDefault="00E208DE" w:rsidP="00E208DE">
      <w:pPr>
        <w:rPr>
          <w:lang w:val="sr-Cyrl-RS" w:eastAsia="sr-Cyrl-RS"/>
        </w:rPr>
      </w:pPr>
      <w:bookmarkStart w:id="806" w:name="_Toc431369947"/>
      <w:bookmarkStart w:id="807" w:name="_Toc432425614"/>
      <w:bookmarkStart w:id="808" w:name="_Toc432498210"/>
      <w:bookmarkStart w:id="809" w:name="_Toc462816843"/>
      <w:bookmarkStart w:id="810" w:name="_Toc502128656"/>
      <w:bookmarkStart w:id="811" w:name="_Toc528844810"/>
      <w:bookmarkStart w:id="812" w:name="_Toc529363045"/>
      <w:bookmarkStart w:id="813" w:name="_Toc69994389"/>
      <w:bookmarkStart w:id="814" w:name="_Toc69994958"/>
      <w:bookmarkStart w:id="815" w:name="_Toc93663863"/>
      <w:r w:rsidRPr="00CB32CF">
        <w:rPr>
          <w:lang w:val="sr-Cyrl-RS"/>
        </w:rPr>
        <w:t xml:space="preserve">Према евиденцији Покрајинског секретаријата за енергетику, грађевинарство и саобраћај, </w:t>
      </w:r>
      <w:r w:rsidRPr="00CB32CF">
        <w:rPr>
          <w:lang w:val="sr-Cyrl-RS" w:eastAsia="sr-Cyrl-RS"/>
        </w:rPr>
        <w:t>на подручју обухвата Плана нису извршена примењена инжењерско-</w:t>
      </w:r>
      <w:proofErr w:type="spellStart"/>
      <w:r w:rsidRPr="00CB32CF">
        <w:rPr>
          <w:lang w:val="sr-Cyrl-RS" w:eastAsia="sr-Cyrl-RS"/>
        </w:rPr>
        <w:t>геотехничка</w:t>
      </w:r>
      <w:proofErr w:type="spellEnd"/>
      <w:r w:rsidRPr="00CB32CF">
        <w:rPr>
          <w:lang w:val="sr-Cyrl-RS" w:eastAsia="sr-Cyrl-RS"/>
        </w:rPr>
        <w:t xml:space="preserve"> истраживања.</w:t>
      </w:r>
    </w:p>
    <w:p w14:paraId="7F40A808" w14:textId="77777777" w:rsidR="00E208DE" w:rsidRPr="00CB32CF" w:rsidRDefault="00E208DE" w:rsidP="00E208DE">
      <w:pPr>
        <w:rPr>
          <w:lang w:val="sr-Cyrl-RS"/>
        </w:rPr>
      </w:pPr>
    </w:p>
    <w:p w14:paraId="0BE9ED96" w14:textId="48F42BB4" w:rsidR="00E208DE" w:rsidRPr="00CB32CF" w:rsidRDefault="00E208DE" w:rsidP="00E208DE">
      <w:pPr>
        <w:rPr>
          <w:lang w:val="sr-Cyrl-RS"/>
        </w:rPr>
      </w:pPr>
      <w:r w:rsidRPr="00CB32CF">
        <w:rPr>
          <w:lang w:val="sr-Cyrl-RS"/>
        </w:rPr>
        <w:t xml:space="preserve">Одобрење за истраживање на овом простору има НИС </w:t>
      </w:r>
      <w:proofErr w:type="spellStart"/>
      <w:r w:rsidRPr="00CB32CF">
        <w:rPr>
          <w:lang w:val="sr-Cyrl-RS"/>
        </w:rPr>
        <w:t>А.Д</w:t>
      </w:r>
      <w:proofErr w:type="spellEnd"/>
      <w:r w:rsidRPr="00CB32CF">
        <w:rPr>
          <w:lang w:val="sr-Cyrl-RS"/>
        </w:rPr>
        <w:t xml:space="preserve">. НОВИ САД из Новог Сада, на локалитету јужна Бачка, истражни простор број 6178. </w:t>
      </w:r>
    </w:p>
    <w:p w14:paraId="27C19815" w14:textId="77777777" w:rsidR="002C59AC" w:rsidRPr="00CB32CF" w:rsidRDefault="002C59AC" w:rsidP="00E208DE">
      <w:pPr>
        <w:rPr>
          <w:lang w:val="sr-Cyrl-RS"/>
        </w:rPr>
      </w:pPr>
    </w:p>
    <w:p w14:paraId="46375D17" w14:textId="6A0EAAB7" w:rsidR="002C59AC" w:rsidRPr="00CB32CF" w:rsidRDefault="002C59AC" w:rsidP="002C59AC">
      <w:pPr>
        <w:rPr>
          <w:lang w:val="sr-Cyrl-RS"/>
        </w:rPr>
      </w:pPr>
      <w:r w:rsidRPr="00CB32CF">
        <w:rPr>
          <w:lang w:val="sr-Cyrl-RS"/>
        </w:rPr>
        <w:t xml:space="preserve">Одобрење за оверене резерве на овом простору такође има НИС </w:t>
      </w:r>
      <w:proofErr w:type="spellStart"/>
      <w:r w:rsidRPr="00CB32CF">
        <w:rPr>
          <w:lang w:val="sr-Cyrl-RS"/>
        </w:rPr>
        <w:t>А.Д</w:t>
      </w:r>
      <w:proofErr w:type="spellEnd"/>
      <w:r w:rsidRPr="00CB32CF">
        <w:rPr>
          <w:lang w:val="sr-Cyrl-RS"/>
        </w:rPr>
        <w:t>. НОВИ САД из Новог Сада, лежиште Нафтно поље „</w:t>
      </w:r>
      <w:proofErr w:type="spellStart"/>
      <w:r w:rsidRPr="00CB32CF">
        <w:rPr>
          <w:lang w:val="sr-Cyrl-RS"/>
        </w:rPr>
        <w:t>Турија</w:t>
      </w:r>
      <w:proofErr w:type="spellEnd"/>
      <w:r w:rsidRPr="00CB32CF">
        <w:rPr>
          <w:lang w:val="sr-Cyrl-RS"/>
        </w:rPr>
        <w:t xml:space="preserve"> север“, као и одобрење за експлоатацију, поље </w:t>
      </w:r>
      <w:proofErr w:type="spellStart"/>
      <w:r w:rsidRPr="00CB32CF">
        <w:rPr>
          <w:lang w:val="sr-Cyrl-RS"/>
        </w:rPr>
        <w:t>Турија</w:t>
      </w:r>
      <w:proofErr w:type="spellEnd"/>
      <w:r w:rsidRPr="00CB32CF">
        <w:rPr>
          <w:lang w:val="sr-Cyrl-RS"/>
        </w:rPr>
        <w:t xml:space="preserve"> север. </w:t>
      </w:r>
    </w:p>
    <w:p w14:paraId="4C62CABC" w14:textId="77777777" w:rsidR="002C59AC" w:rsidRPr="00CB32CF" w:rsidRDefault="002C59AC" w:rsidP="00E208DE">
      <w:pPr>
        <w:rPr>
          <w:lang w:val="sr-Cyrl-RS"/>
        </w:rPr>
      </w:pPr>
    </w:p>
    <w:p w14:paraId="09D3A55C" w14:textId="77777777" w:rsidR="002C59AC" w:rsidRPr="00CB32CF" w:rsidRDefault="002C59AC" w:rsidP="002C59AC">
      <w:pPr>
        <w:rPr>
          <w:lang w:val="sr-Cyrl-RS" w:eastAsia="sr-Cyrl-RS"/>
        </w:rPr>
      </w:pPr>
      <w:r w:rsidRPr="00CB32CF">
        <w:rPr>
          <w:lang w:val="sr-Cyrl-RS" w:eastAsia="sr-Cyrl-RS"/>
        </w:rPr>
        <w:t xml:space="preserve">Инжењерско-геолошке карактеристике подручја обухваћеног Планом су резултат постојеће геолошке грађе терена као основног предуслова и деловања других физичких фактора. </w:t>
      </w:r>
    </w:p>
    <w:p w14:paraId="0D42E604" w14:textId="77777777" w:rsidR="00D8781F" w:rsidRPr="00CB32CF" w:rsidRDefault="00D8781F" w:rsidP="00DF17C1">
      <w:pPr>
        <w:rPr>
          <w:lang w:val="sr-Cyrl-RS" w:eastAsia="en-US"/>
        </w:rPr>
      </w:pPr>
    </w:p>
    <w:p w14:paraId="0A30318D" w14:textId="7AD1079D" w:rsidR="00DF17C1" w:rsidRPr="00CB32CF" w:rsidRDefault="00DF17C1" w:rsidP="00DF17C1">
      <w:pPr>
        <w:rPr>
          <w:lang w:val="sr-Cyrl-RS" w:eastAsia="en-US"/>
        </w:rPr>
      </w:pPr>
      <w:r w:rsidRPr="00CB32CF">
        <w:rPr>
          <w:lang w:val="sr-Cyrl-RS" w:eastAsia="en-US"/>
        </w:rPr>
        <w:t>Објекти морају бити пројектовани и изведени према свим условима противпожарне и сеизмичке заштите (</w:t>
      </w:r>
      <w:r w:rsidR="00D8781F" w:rsidRPr="00CB32CF">
        <w:rPr>
          <w:lang w:val="sr-Cyrl-RS"/>
        </w:rPr>
        <w:t xml:space="preserve">VI-VII степен сеизмичког интензитета према Европској </w:t>
      </w:r>
      <w:proofErr w:type="spellStart"/>
      <w:r w:rsidR="00D8781F" w:rsidRPr="00CB32CF">
        <w:rPr>
          <w:lang w:val="sr-Cyrl-RS"/>
        </w:rPr>
        <w:t>макросеизмичкој</w:t>
      </w:r>
      <w:proofErr w:type="spellEnd"/>
      <w:r w:rsidR="00D8781F" w:rsidRPr="00CB32CF">
        <w:rPr>
          <w:lang w:val="sr-Cyrl-RS"/>
        </w:rPr>
        <w:t xml:space="preserve"> скали (ЕМС-98</w:t>
      </w:r>
      <w:r w:rsidRPr="00CB32CF">
        <w:rPr>
          <w:lang w:val="sr-Cyrl-RS" w:eastAsia="en-US"/>
        </w:rPr>
        <w:t>)</w:t>
      </w:r>
      <w:r w:rsidR="00D8781F" w:rsidRPr="00CB32CF">
        <w:rPr>
          <w:lang w:val="sr-Cyrl-RS" w:eastAsia="en-US"/>
        </w:rPr>
        <w:t>)</w:t>
      </w:r>
      <w:r w:rsidRPr="00CB32CF">
        <w:rPr>
          <w:lang w:val="sr-Cyrl-RS" w:eastAsia="en-US"/>
        </w:rPr>
        <w:t>, што подразумева примену одговарајућег грађевинс</w:t>
      </w:r>
      <w:r w:rsidR="005976AF" w:rsidRPr="00CB32CF">
        <w:rPr>
          <w:lang w:val="sr-Cyrl-RS" w:eastAsia="en-US"/>
        </w:rPr>
        <w:t xml:space="preserve">ког материјала, начин изградње </w:t>
      </w:r>
      <w:r w:rsidRPr="00CB32CF">
        <w:rPr>
          <w:lang w:val="sr-Cyrl-RS" w:eastAsia="en-US"/>
        </w:rPr>
        <w:t>и др., као и строго поштовање и примену важећих законских прописа за пројектовање и градњу објеката у сеизмичким подручјима.</w:t>
      </w:r>
    </w:p>
    <w:p w14:paraId="05ED26E3" w14:textId="77777777" w:rsidR="007C64EC" w:rsidRPr="00CB32CF" w:rsidRDefault="007C64EC" w:rsidP="007C64EC">
      <w:pPr>
        <w:rPr>
          <w:lang w:val="sr-Cyrl-RS"/>
        </w:rPr>
      </w:pPr>
    </w:p>
    <w:p w14:paraId="25490B05" w14:textId="77777777" w:rsidR="003327AF" w:rsidRPr="00CB32CF" w:rsidRDefault="003327AF" w:rsidP="007C64EC">
      <w:pPr>
        <w:rPr>
          <w:lang w:val="sr-Cyrl-RS"/>
        </w:rPr>
      </w:pPr>
      <w:bookmarkStart w:id="816" w:name="_Toc97012607"/>
      <w:bookmarkStart w:id="817" w:name="_Toc97121877"/>
    </w:p>
    <w:p w14:paraId="75F97501" w14:textId="7606195D" w:rsidR="007C64EC" w:rsidRPr="00CB32CF" w:rsidRDefault="006C508B" w:rsidP="007C64EC">
      <w:pPr>
        <w:keepNext/>
        <w:ind w:left="426" w:hanging="426"/>
        <w:outlineLvl w:val="0"/>
        <w:rPr>
          <w:b/>
          <w:kern w:val="32"/>
          <w:sz w:val="24"/>
          <w:lang w:val="sr-Cyrl-RS"/>
        </w:rPr>
      </w:pPr>
      <w:bookmarkStart w:id="818" w:name="_Toc109910341"/>
      <w:bookmarkStart w:id="819" w:name="_Toc109911186"/>
      <w:bookmarkStart w:id="820" w:name="_Toc109911491"/>
      <w:bookmarkStart w:id="821" w:name="_Toc129849875"/>
      <w:r w:rsidRPr="00CB32CF">
        <w:rPr>
          <w:b/>
          <w:kern w:val="32"/>
          <w:sz w:val="24"/>
          <w:lang w:val="sr-Cyrl-RS"/>
        </w:rPr>
        <w:t>4</w:t>
      </w:r>
      <w:r w:rsidR="007C64EC" w:rsidRPr="00CB32CF">
        <w:rPr>
          <w:b/>
          <w:kern w:val="32"/>
          <w:sz w:val="24"/>
          <w:lang w:val="sr-Cyrl-RS"/>
        </w:rPr>
        <w:t>.</w:t>
      </w:r>
      <w:r w:rsidR="007C64EC" w:rsidRPr="00CB32CF">
        <w:rPr>
          <w:b/>
          <w:kern w:val="32"/>
          <w:sz w:val="24"/>
          <w:lang w:val="sr-Cyrl-RS"/>
        </w:rPr>
        <w:tab/>
      </w:r>
      <w:bookmarkStart w:id="822" w:name="_Toc430944374"/>
      <w:r w:rsidR="007C64EC" w:rsidRPr="00CB32CF">
        <w:rPr>
          <w:b/>
          <w:kern w:val="32"/>
          <w:sz w:val="24"/>
          <w:lang w:val="sr-Cyrl-RS"/>
        </w:rPr>
        <w:t>ЛОКАЦИЈЕ ЗА КОЈЕ ЈЕ ОБАВЕЗНА ИЗРАДА ПРОЈЕКТА ПАРЦЕЛАЦИЈЕ, ОДНОСНО ПРЕПАРЦЕЛАЦИЈЕ, УРБАНИСТИЧКОГ ПРОЈЕКТА И УРБАНИСТИЧКО АРХИТЕКТОНСКОГ КОНКУРСА</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7632EE73" w14:textId="77777777" w:rsidR="006458EE" w:rsidRPr="00CB32CF" w:rsidRDefault="006458EE" w:rsidP="007C64EC">
      <w:pPr>
        <w:rPr>
          <w:bCs/>
          <w:lang w:val="sr-Cyrl-RS"/>
        </w:rPr>
      </w:pPr>
    </w:p>
    <w:p w14:paraId="7E0A9D72" w14:textId="1AE3DE06" w:rsidR="007C64EC" w:rsidRPr="00CB32CF" w:rsidRDefault="006458EE" w:rsidP="007C64EC">
      <w:pPr>
        <w:rPr>
          <w:lang w:val="sr-Cyrl-RS"/>
        </w:rPr>
      </w:pPr>
      <w:r w:rsidRPr="00CB32CF">
        <w:rPr>
          <w:bCs/>
          <w:lang w:val="sr-Cyrl-RS"/>
        </w:rPr>
        <w:t xml:space="preserve">Израда пројекта парцелације и </w:t>
      </w:r>
      <w:proofErr w:type="spellStart"/>
      <w:r w:rsidRPr="00CB32CF">
        <w:rPr>
          <w:bCs/>
          <w:lang w:val="sr-Cyrl-RS"/>
        </w:rPr>
        <w:t>препарцелације</w:t>
      </w:r>
      <w:proofErr w:type="spellEnd"/>
      <w:r w:rsidRPr="00CB32CF">
        <w:rPr>
          <w:bCs/>
          <w:lang w:val="sr-Cyrl-RS"/>
        </w:rPr>
        <w:t xml:space="preserve"> обавезна је ради формирања јединственe грађевинскe парцелe за површин</w:t>
      </w:r>
      <w:r w:rsidR="00F602DA" w:rsidRPr="00CB32CF">
        <w:rPr>
          <w:bCs/>
          <w:lang w:val="sr-Cyrl-RS"/>
        </w:rPr>
        <w:t>у</w:t>
      </w:r>
      <w:r w:rsidRPr="00CB32CF">
        <w:rPr>
          <w:bCs/>
          <w:lang w:val="sr-Cyrl-RS"/>
        </w:rPr>
        <w:t xml:space="preserve"> јавне намене – коридор приступног пута.</w:t>
      </w:r>
    </w:p>
    <w:p w14:paraId="6B0752F8" w14:textId="77777777" w:rsidR="007C64EC" w:rsidRPr="00CB32CF" w:rsidRDefault="007C64EC" w:rsidP="007C64EC">
      <w:pPr>
        <w:rPr>
          <w:lang w:val="sr-Cyrl-RS"/>
        </w:rPr>
      </w:pPr>
      <w:bookmarkStart w:id="823" w:name="_Toc430944375"/>
      <w:bookmarkStart w:id="824" w:name="_Toc431369948"/>
      <w:bookmarkStart w:id="825" w:name="_Toc432425615"/>
      <w:bookmarkStart w:id="826" w:name="_Toc432498211"/>
      <w:bookmarkStart w:id="827" w:name="_Toc462816844"/>
      <w:bookmarkStart w:id="828" w:name="_Toc502128657"/>
      <w:bookmarkStart w:id="829" w:name="_Toc528844811"/>
      <w:bookmarkStart w:id="830" w:name="_Toc529363046"/>
      <w:bookmarkStart w:id="831" w:name="_Toc69994390"/>
      <w:bookmarkStart w:id="832" w:name="_Toc69994959"/>
      <w:bookmarkStart w:id="833" w:name="_Toc93663864"/>
    </w:p>
    <w:p w14:paraId="4BAA9080" w14:textId="5148AA52" w:rsidR="006458EE" w:rsidRPr="00CB32CF" w:rsidRDefault="006458EE" w:rsidP="006458EE">
      <w:pPr>
        <w:rPr>
          <w:lang w:val="sr-Cyrl-RS"/>
        </w:rPr>
      </w:pPr>
      <w:bookmarkStart w:id="834" w:name="_Toc97012608"/>
      <w:bookmarkStart w:id="835" w:name="_Toc97121878"/>
      <w:bookmarkStart w:id="836" w:name="_Toc109910342"/>
      <w:bookmarkStart w:id="837" w:name="_Toc109911187"/>
      <w:bookmarkStart w:id="838" w:name="_Toc109911492"/>
      <w:r w:rsidRPr="00CB32CF">
        <w:rPr>
          <w:lang w:val="sr-Cyrl-RS"/>
        </w:rPr>
        <w:t>Планом нису предвиђене локације за израду</w:t>
      </w:r>
      <w:r w:rsidR="003B072E" w:rsidRPr="00CB32CF">
        <w:rPr>
          <w:lang w:val="sr-Cyrl-RS"/>
        </w:rPr>
        <w:t xml:space="preserve"> </w:t>
      </w:r>
      <w:r w:rsidRPr="00CB32CF">
        <w:rPr>
          <w:lang w:val="sr-Cyrl-RS"/>
        </w:rPr>
        <w:t>урбанистичког пројекта и урбанистичко архитектонског конкурса.</w:t>
      </w:r>
    </w:p>
    <w:p w14:paraId="4A846744" w14:textId="52AA9B30" w:rsidR="006458EE" w:rsidRPr="00CB32CF" w:rsidRDefault="006458EE" w:rsidP="007C64EC">
      <w:pPr>
        <w:rPr>
          <w:lang w:val="sr-Cyrl-RS"/>
        </w:rPr>
      </w:pPr>
    </w:p>
    <w:p w14:paraId="558E644C" w14:textId="77777777" w:rsidR="006458EE" w:rsidRPr="00CB32CF" w:rsidRDefault="006458EE" w:rsidP="007C64EC">
      <w:pPr>
        <w:rPr>
          <w:lang w:val="sr-Cyrl-RS"/>
        </w:rPr>
      </w:pPr>
    </w:p>
    <w:p w14:paraId="1306D760" w14:textId="0682CAAB" w:rsidR="007C64EC" w:rsidRPr="00CB32CF" w:rsidRDefault="006C508B" w:rsidP="007C64EC">
      <w:pPr>
        <w:keepNext/>
        <w:ind w:left="426" w:hanging="426"/>
        <w:outlineLvl w:val="0"/>
        <w:rPr>
          <w:kern w:val="32"/>
          <w:sz w:val="24"/>
          <w:lang w:val="sr-Cyrl-RS"/>
        </w:rPr>
      </w:pPr>
      <w:bookmarkStart w:id="839" w:name="_Toc129849876"/>
      <w:r w:rsidRPr="00CB32CF">
        <w:rPr>
          <w:b/>
          <w:kern w:val="32"/>
          <w:sz w:val="24"/>
          <w:lang w:val="sr-Cyrl-RS"/>
        </w:rPr>
        <w:t>5</w:t>
      </w:r>
      <w:r w:rsidR="007C64EC" w:rsidRPr="00CB32CF">
        <w:rPr>
          <w:b/>
          <w:kern w:val="32"/>
          <w:sz w:val="24"/>
          <w:lang w:val="sr-Cyrl-RS"/>
        </w:rPr>
        <w:t>.</w:t>
      </w:r>
      <w:r w:rsidR="007C64EC" w:rsidRPr="00CB32CF">
        <w:rPr>
          <w:b/>
          <w:kern w:val="32"/>
          <w:sz w:val="24"/>
          <w:lang w:val="sr-Cyrl-RS"/>
        </w:rPr>
        <w:tab/>
        <w:t>ПРИКАЗ ОСТВАРЕНИХ УРБАНИСТИЧКИХ ПАРАМЕТАРА И КАПАЦИТЕТА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r w:rsidR="007C64EC" w:rsidRPr="00CB32CF">
        <w:rPr>
          <w:b/>
          <w:kern w:val="32"/>
          <w:sz w:val="24"/>
          <w:lang w:val="sr-Cyrl-RS"/>
        </w:rPr>
        <w:t xml:space="preserve"> </w:t>
      </w:r>
    </w:p>
    <w:p w14:paraId="76FEDA4D" w14:textId="77777777" w:rsidR="003B072E" w:rsidRPr="00CB32CF" w:rsidRDefault="003B072E" w:rsidP="003B072E">
      <w:pPr>
        <w:rPr>
          <w:bCs/>
          <w:lang w:val="sr-Cyrl-RS"/>
        </w:rPr>
      </w:pPr>
      <w:bookmarkStart w:id="840" w:name="_Toc462816845"/>
      <w:bookmarkStart w:id="841" w:name="_Toc502128658"/>
      <w:bookmarkStart w:id="842" w:name="_Toc528844812"/>
      <w:bookmarkStart w:id="843" w:name="_Toc529363047"/>
    </w:p>
    <w:p w14:paraId="1F9FEB20" w14:textId="2A09B3EF" w:rsidR="003B072E" w:rsidRPr="00CB32CF" w:rsidRDefault="003B072E" w:rsidP="003B072E">
      <w:pPr>
        <w:rPr>
          <w:bCs/>
          <w:lang w:val="sr-Cyrl-RS"/>
        </w:rPr>
      </w:pPr>
      <w:r w:rsidRPr="00CB32CF">
        <w:rPr>
          <w:bCs/>
          <w:lang w:val="sr-Cyrl-RS"/>
        </w:rPr>
        <w:t>Нумерички показатељи заступљености појединих претежних и детаљних намена површина дати су и процентуално су приказани у табели биланса површина.</w:t>
      </w:r>
    </w:p>
    <w:p w14:paraId="2E57AF7A" w14:textId="77777777" w:rsidR="007C64EC" w:rsidRPr="00CB32CF" w:rsidRDefault="007C64EC" w:rsidP="007C64EC">
      <w:pPr>
        <w:rPr>
          <w:lang w:val="sr-Cyrl-RS"/>
        </w:rPr>
      </w:pPr>
    </w:p>
    <w:p w14:paraId="4539ACCE" w14:textId="2218422F" w:rsidR="003B072E" w:rsidRPr="00CB32CF" w:rsidRDefault="00221551" w:rsidP="003B072E">
      <w:pPr>
        <w:rPr>
          <w:lang w:val="sr-Cyrl-RS"/>
        </w:rPr>
      </w:pPr>
      <w:r w:rsidRPr="00CB32CF">
        <w:rPr>
          <w:lang w:val="sr-Cyrl-RS"/>
        </w:rPr>
        <w:t xml:space="preserve">Површина грађевинског земљишта, предвиђеног за коридор приступне саобраћајнице, је уједно и површина обухвата плана и износи </w:t>
      </w:r>
      <w:r w:rsidR="003B072E" w:rsidRPr="00CB32CF">
        <w:rPr>
          <w:lang w:val="sr-Cyrl-RS"/>
        </w:rPr>
        <w:t xml:space="preserve"> </w:t>
      </w:r>
      <w:r w:rsidRPr="00CB32CF">
        <w:rPr>
          <w:lang w:val="sr-Cyrl-RS"/>
        </w:rPr>
        <w:t>53</w:t>
      </w:r>
      <w:r w:rsidR="003B072E" w:rsidRPr="00CB32CF">
        <w:rPr>
          <w:lang w:val="sr-Cyrl-RS"/>
        </w:rPr>
        <w:t>,</w:t>
      </w:r>
      <w:r w:rsidRPr="00CB32CF">
        <w:rPr>
          <w:lang w:val="sr-Cyrl-RS"/>
        </w:rPr>
        <w:t>59</w:t>
      </w:r>
      <w:r w:rsidR="003B072E" w:rsidRPr="00CB32CF">
        <w:rPr>
          <w:lang w:val="sr-Cyrl-RS"/>
        </w:rPr>
        <w:t xml:space="preserve"> ha.</w:t>
      </w:r>
    </w:p>
    <w:p w14:paraId="3EA4B976" w14:textId="77777777" w:rsidR="00E03053" w:rsidRPr="00CB32CF" w:rsidRDefault="00E03053" w:rsidP="00E03053">
      <w:pPr>
        <w:rPr>
          <w:lang w:val="sr-Cyrl-RS"/>
        </w:rPr>
      </w:pPr>
      <w:bookmarkStart w:id="844" w:name="_Toc69994391"/>
      <w:bookmarkStart w:id="845" w:name="_Toc69994960"/>
      <w:bookmarkStart w:id="846" w:name="_Toc93663865"/>
      <w:bookmarkStart w:id="847" w:name="_Toc97012609"/>
      <w:bookmarkStart w:id="848" w:name="_Toc97121879"/>
      <w:bookmarkStart w:id="849" w:name="_Toc109910343"/>
      <w:bookmarkStart w:id="850" w:name="_Toc109911188"/>
      <w:bookmarkStart w:id="851" w:name="_Toc109911493"/>
    </w:p>
    <w:p w14:paraId="2DF13A31" w14:textId="60EB9C8C" w:rsidR="007C64EC" w:rsidRPr="00CB32CF" w:rsidRDefault="006C508B" w:rsidP="007C64EC">
      <w:pPr>
        <w:keepNext/>
        <w:outlineLvl w:val="0"/>
        <w:rPr>
          <w:kern w:val="32"/>
          <w:sz w:val="24"/>
          <w:lang w:val="sr-Cyrl-RS"/>
        </w:rPr>
      </w:pPr>
      <w:bookmarkStart w:id="852" w:name="_Toc129849877"/>
      <w:r w:rsidRPr="00CB32CF">
        <w:rPr>
          <w:b/>
          <w:kern w:val="32"/>
          <w:sz w:val="24"/>
          <w:lang w:val="sr-Cyrl-RS"/>
        </w:rPr>
        <w:lastRenderedPageBreak/>
        <w:t>6</w:t>
      </w:r>
      <w:r w:rsidR="007C64EC" w:rsidRPr="00CB32CF">
        <w:rPr>
          <w:b/>
          <w:kern w:val="32"/>
          <w:sz w:val="24"/>
          <w:lang w:val="sr-Cyrl-RS"/>
        </w:rPr>
        <w:t>. ПРИМЕНА ПЛАНА</w:t>
      </w:r>
      <w:bookmarkEnd w:id="840"/>
      <w:bookmarkEnd w:id="841"/>
      <w:bookmarkEnd w:id="842"/>
      <w:bookmarkEnd w:id="843"/>
      <w:bookmarkEnd w:id="844"/>
      <w:bookmarkEnd w:id="845"/>
      <w:bookmarkEnd w:id="846"/>
      <w:bookmarkEnd w:id="847"/>
      <w:bookmarkEnd w:id="848"/>
      <w:bookmarkEnd w:id="849"/>
      <w:bookmarkEnd w:id="850"/>
      <w:bookmarkEnd w:id="851"/>
      <w:bookmarkEnd w:id="852"/>
    </w:p>
    <w:p w14:paraId="1A5222C0" w14:textId="77777777" w:rsidR="007C64EC" w:rsidRPr="00CB32CF" w:rsidRDefault="007C64EC" w:rsidP="007C64EC">
      <w:pPr>
        <w:rPr>
          <w:lang w:val="sr-Cyrl-RS"/>
        </w:rPr>
      </w:pPr>
    </w:p>
    <w:p w14:paraId="5D3F2DE5" w14:textId="77777777" w:rsidR="009C589A" w:rsidRPr="00CB32CF" w:rsidRDefault="009C589A" w:rsidP="009C589A">
      <w:pPr>
        <w:rPr>
          <w:rStyle w:val="FontStyle17"/>
          <w:rFonts w:ascii="Verdana" w:hAnsi="Verdana"/>
          <w:b w:val="0"/>
          <w:sz w:val="20"/>
          <w:szCs w:val="20"/>
          <w:lang w:val="sr-Cyrl-RS"/>
        </w:rPr>
      </w:pPr>
      <w:r w:rsidRPr="00CB32CF">
        <w:rPr>
          <w:rStyle w:val="FontStyle17"/>
          <w:rFonts w:ascii="Verdana" w:hAnsi="Verdana"/>
          <w:b w:val="0"/>
          <w:sz w:val="20"/>
          <w:szCs w:val="20"/>
          <w:lang w:val="sr-Cyrl-RS"/>
        </w:rPr>
        <w:t>Спровођење Плана вршиће се:</w:t>
      </w:r>
      <w:r w:rsidRPr="00CB32CF">
        <w:rPr>
          <w:rStyle w:val="FontStyle17"/>
          <w:rFonts w:ascii="Verdana" w:hAnsi="Verdana"/>
          <w:b w:val="0"/>
          <w:sz w:val="20"/>
          <w:szCs w:val="20"/>
          <w:highlight w:val="yellow"/>
          <w:lang w:val="sr-Cyrl-RS"/>
        </w:rPr>
        <w:t xml:space="preserve"> </w:t>
      </w:r>
    </w:p>
    <w:p w14:paraId="5BD09231" w14:textId="77777777" w:rsidR="009C589A" w:rsidRPr="00CB32CF" w:rsidRDefault="009C589A" w:rsidP="00B26C8E">
      <w:pPr>
        <w:pStyle w:val="ListParagraph"/>
        <w:numPr>
          <w:ilvl w:val="0"/>
          <w:numId w:val="28"/>
        </w:numPr>
        <w:tabs>
          <w:tab w:val="left" w:pos="284"/>
        </w:tabs>
        <w:ind w:left="284" w:hanging="284"/>
        <w:rPr>
          <w:rStyle w:val="FontStyle17"/>
          <w:rFonts w:ascii="Verdana" w:hAnsi="Verdana"/>
          <w:b w:val="0"/>
          <w:sz w:val="20"/>
          <w:szCs w:val="20"/>
          <w:lang w:val="sr-Cyrl-RS"/>
        </w:rPr>
      </w:pPr>
      <w:r w:rsidRPr="00CB32CF">
        <w:rPr>
          <w:rStyle w:val="FontStyle17"/>
          <w:rFonts w:ascii="Verdana" w:hAnsi="Verdana"/>
          <w:b w:val="0"/>
          <w:sz w:val="20"/>
          <w:szCs w:val="20"/>
          <w:lang w:val="sr-Cyrl-RS"/>
        </w:rPr>
        <w:t>израдом пројеката парцелације,</w:t>
      </w:r>
    </w:p>
    <w:p w14:paraId="6B854022" w14:textId="77777777" w:rsidR="009C589A" w:rsidRPr="00CB32CF" w:rsidRDefault="009C589A" w:rsidP="00B26C8E">
      <w:pPr>
        <w:pStyle w:val="ListParagraph"/>
        <w:numPr>
          <w:ilvl w:val="0"/>
          <w:numId w:val="28"/>
        </w:numPr>
        <w:tabs>
          <w:tab w:val="left" w:pos="284"/>
        </w:tabs>
        <w:ind w:left="284" w:hanging="284"/>
        <w:rPr>
          <w:rStyle w:val="FontStyle17"/>
          <w:rFonts w:ascii="Verdana" w:hAnsi="Verdana"/>
          <w:b w:val="0"/>
          <w:sz w:val="20"/>
          <w:szCs w:val="20"/>
          <w:lang w:val="sr-Cyrl-RS"/>
        </w:rPr>
      </w:pPr>
      <w:r w:rsidRPr="00CB32CF">
        <w:rPr>
          <w:rStyle w:val="FontStyle17"/>
          <w:rFonts w:ascii="Verdana" w:hAnsi="Verdana"/>
          <w:b w:val="0"/>
          <w:sz w:val="20"/>
          <w:szCs w:val="20"/>
          <w:lang w:val="sr-Cyrl-RS"/>
        </w:rPr>
        <w:t xml:space="preserve">израдом пројеката </w:t>
      </w:r>
      <w:proofErr w:type="spellStart"/>
      <w:r w:rsidRPr="00CB32CF">
        <w:rPr>
          <w:rStyle w:val="FontStyle17"/>
          <w:rFonts w:ascii="Verdana" w:hAnsi="Verdana"/>
          <w:b w:val="0"/>
          <w:sz w:val="20"/>
          <w:szCs w:val="20"/>
          <w:lang w:val="sr-Cyrl-RS"/>
        </w:rPr>
        <w:t>препарцелације</w:t>
      </w:r>
      <w:proofErr w:type="spellEnd"/>
      <w:r w:rsidRPr="00CB32CF">
        <w:rPr>
          <w:rStyle w:val="FontStyle17"/>
          <w:rFonts w:ascii="Verdana" w:hAnsi="Verdana"/>
          <w:b w:val="0"/>
          <w:sz w:val="20"/>
          <w:szCs w:val="20"/>
          <w:lang w:val="sr-Cyrl-RS"/>
        </w:rPr>
        <w:t>,</w:t>
      </w:r>
    </w:p>
    <w:p w14:paraId="246E520C" w14:textId="77777777" w:rsidR="009C589A" w:rsidRPr="00CB32CF" w:rsidRDefault="009C589A" w:rsidP="00B26C8E">
      <w:pPr>
        <w:pStyle w:val="ListParagraph"/>
        <w:numPr>
          <w:ilvl w:val="0"/>
          <w:numId w:val="28"/>
        </w:numPr>
        <w:ind w:left="284" w:hanging="284"/>
        <w:rPr>
          <w:lang w:val="sr-Cyrl-RS"/>
        </w:rPr>
      </w:pPr>
      <w:r w:rsidRPr="00CB32CF">
        <w:rPr>
          <w:rStyle w:val="FontStyle17"/>
          <w:rFonts w:ascii="Verdana" w:hAnsi="Verdana"/>
          <w:b w:val="0"/>
          <w:sz w:val="20"/>
          <w:szCs w:val="20"/>
          <w:lang w:val="sr-Cyrl-RS"/>
        </w:rPr>
        <w:t xml:space="preserve">издавањем </w:t>
      </w:r>
      <w:proofErr w:type="spellStart"/>
      <w:r w:rsidRPr="00CB32CF">
        <w:rPr>
          <w:rStyle w:val="FontStyle17"/>
          <w:rFonts w:ascii="Verdana" w:hAnsi="Verdana"/>
          <w:b w:val="0"/>
          <w:sz w:val="20"/>
          <w:szCs w:val="20"/>
          <w:lang w:val="sr-Cyrl-RS"/>
        </w:rPr>
        <w:t>локацијских</w:t>
      </w:r>
      <w:proofErr w:type="spellEnd"/>
      <w:r w:rsidRPr="00CB32CF">
        <w:rPr>
          <w:rStyle w:val="FontStyle17"/>
          <w:rFonts w:ascii="Verdana" w:hAnsi="Verdana"/>
          <w:b w:val="0"/>
          <w:sz w:val="20"/>
          <w:szCs w:val="20"/>
          <w:lang w:val="sr-Cyrl-RS"/>
        </w:rPr>
        <w:t xml:space="preserve"> услова, грађевинских дозвола и решења о одобрењу извођења радова за које се не издаје грађевинска дозвола за садржаје за које су овим Планом утврђена правила уређења и грађења.</w:t>
      </w:r>
    </w:p>
    <w:p w14:paraId="374E559A" w14:textId="77777777" w:rsidR="009C589A" w:rsidRPr="00CB32CF" w:rsidRDefault="009C589A" w:rsidP="009C589A">
      <w:pPr>
        <w:rPr>
          <w:lang w:val="sr-Cyrl-RS"/>
        </w:rPr>
      </w:pPr>
    </w:p>
    <w:p w14:paraId="4CF826A3" w14:textId="77777777" w:rsidR="007C64EC" w:rsidRPr="00CB32CF" w:rsidRDefault="007C64EC" w:rsidP="007C64EC">
      <w:pPr>
        <w:rPr>
          <w:b/>
          <w:lang w:val="sr-Cyrl-RS"/>
        </w:rPr>
      </w:pPr>
    </w:p>
    <w:p w14:paraId="66EF24C9" w14:textId="77777777" w:rsidR="007C64EC" w:rsidRPr="00CB32CF" w:rsidRDefault="007C64EC" w:rsidP="007C64EC">
      <w:pPr>
        <w:rPr>
          <w:b/>
          <w:lang w:val="sr-Cyrl-RS"/>
        </w:rPr>
      </w:pPr>
    </w:p>
    <w:bookmarkEnd w:id="165"/>
    <w:bookmarkEnd w:id="166"/>
    <w:bookmarkEnd w:id="167"/>
    <w:bookmarkEnd w:id="168"/>
    <w:bookmarkEnd w:id="169"/>
    <w:bookmarkEnd w:id="170"/>
    <w:bookmarkEnd w:id="171"/>
    <w:p w14:paraId="7B2DE7CA" w14:textId="77777777" w:rsidR="007C64EC" w:rsidRPr="00CB32CF" w:rsidRDefault="007C64EC" w:rsidP="007C64EC">
      <w:pPr>
        <w:rPr>
          <w:lang w:val="sr-Cyrl-RS"/>
        </w:rPr>
      </w:pPr>
    </w:p>
    <w:p w14:paraId="2B2222CD" w14:textId="77777777" w:rsidR="007C64EC" w:rsidRPr="00CB32CF" w:rsidRDefault="007C64EC" w:rsidP="007C64EC">
      <w:pPr>
        <w:rPr>
          <w:lang w:val="sr-Cyrl-RS"/>
        </w:rPr>
      </w:pPr>
    </w:p>
    <w:p w14:paraId="579DD409" w14:textId="77777777" w:rsidR="007C64EC" w:rsidRPr="00CB32CF" w:rsidRDefault="007C64EC" w:rsidP="007C64EC">
      <w:pPr>
        <w:rPr>
          <w:lang w:val="sr-Cyrl-RS"/>
        </w:rPr>
      </w:pPr>
    </w:p>
    <w:p w14:paraId="5CDC34A2" w14:textId="77777777" w:rsidR="007C64EC" w:rsidRPr="00CB32CF" w:rsidRDefault="007C64EC" w:rsidP="007C64EC">
      <w:pPr>
        <w:rPr>
          <w:lang w:val="sr-Cyrl-RS"/>
        </w:rPr>
      </w:pPr>
    </w:p>
    <w:p w14:paraId="06DC231E" w14:textId="77777777" w:rsidR="007C64EC" w:rsidRPr="00CB32CF" w:rsidRDefault="007C64EC" w:rsidP="007C64EC">
      <w:pPr>
        <w:rPr>
          <w:lang w:val="sr-Cyrl-RS"/>
        </w:rPr>
      </w:pPr>
    </w:p>
    <w:p w14:paraId="463BD777" w14:textId="77777777" w:rsidR="007C64EC" w:rsidRPr="00CB32CF" w:rsidRDefault="007C64EC" w:rsidP="007C64EC">
      <w:pPr>
        <w:rPr>
          <w:lang w:val="sr-Cyrl-RS"/>
        </w:rPr>
      </w:pPr>
    </w:p>
    <w:p w14:paraId="00C5D876" w14:textId="77777777" w:rsidR="007C64EC" w:rsidRPr="00CB32CF" w:rsidRDefault="007C64EC" w:rsidP="007C64EC">
      <w:pPr>
        <w:rPr>
          <w:lang w:val="sr-Cyrl-RS"/>
        </w:rPr>
      </w:pPr>
    </w:p>
    <w:p w14:paraId="410DCD61" w14:textId="77777777" w:rsidR="007C64EC" w:rsidRPr="00CB32CF" w:rsidRDefault="007C64EC" w:rsidP="007C64EC">
      <w:pPr>
        <w:rPr>
          <w:lang w:val="sr-Cyrl-RS"/>
        </w:rPr>
      </w:pPr>
    </w:p>
    <w:p w14:paraId="3D2B1D76" w14:textId="77777777" w:rsidR="00704E4A" w:rsidRPr="00CB32CF" w:rsidRDefault="00704E4A" w:rsidP="007C64EC">
      <w:pPr>
        <w:jc w:val="center"/>
        <w:rPr>
          <w:b/>
          <w:lang w:val="sr-Cyrl-RS"/>
        </w:rPr>
      </w:pPr>
    </w:p>
    <w:p w14:paraId="3A16184D" w14:textId="77777777" w:rsidR="00704E4A" w:rsidRPr="00CB32CF" w:rsidRDefault="00704E4A" w:rsidP="007C64EC">
      <w:pPr>
        <w:jc w:val="center"/>
        <w:rPr>
          <w:b/>
          <w:lang w:val="sr-Cyrl-RS"/>
        </w:rPr>
      </w:pPr>
    </w:p>
    <w:p w14:paraId="7CAF130B" w14:textId="77777777" w:rsidR="00704E4A" w:rsidRPr="00CB32CF" w:rsidRDefault="00704E4A" w:rsidP="007C64EC">
      <w:pPr>
        <w:jc w:val="center"/>
        <w:rPr>
          <w:b/>
          <w:lang w:val="sr-Cyrl-RS"/>
        </w:rPr>
      </w:pPr>
    </w:p>
    <w:p w14:paraId="637A7B5D" w14:textId="77777777" w:rsidR="00704E4A" w:rsidRPr="00CB32CF" w:rsidRDefault="00704E4A" w:rsidP="007C64EC">
      <w:pPr>
        <w:jc w:val="center"/>
        <w:rPr>
          <w:b/>
          <w:lang w:val="sr-Cyrl-RS"/>
        </w:rPr>
      </w:pPr>
    </w:p>
    <w:p w14:paraId="392091AA" w14:textId="77777777" w:rsidR="008D6144" w:rsidRPr="00CB32CF" w:rsidRDefault="008D6144" w:rsidP="007C64EC">
      <w:pPr>
        <w:jc w:val="center"/>
        <w:rPr>
          <w:b/>
          <w:lang w:val="sr-Cyrl-RS"/>
        </w:rPr>
        <w:sectPr w:rsidR="008D6144" w:rsidRPr="00CB32CF" w:rsidSect="00417FE9">
          <w:footerReference w:type="default" r:id="rId20"/>
          <w:pgSz w:w="11906" w:h="16838" w:code="9"/>
          <w:pgMar w:top="1134" w:right="1134" w:bottom="1134" w:left="1418" w:header="709" w:footer="284" w:gutter="0"/>
          <w:pgNumType w:start="1"/>
          <w:cols w:space="708"/>
          <w:docGrid w:linePitch="360"/>
        </w:sectPr>
      </w:pPr>
    </w:p>
    <w:p w14:paraId="6D01152E" w14:textId="77777777" w:rsidR="000C7409" w:rsidRPr="00CB32CF" w:rsidRDefault="000C7409" w:rsidP="007C64EC">
      <w:pPr>
        <w:jc w:val="center"/>
        <w:rPr>
          <w:b/>
          <w:lang w:val="sr-Cyrl-RS"/>
        </w:rPr>
      </w:pPr>
    </w:p>
    <w:p w14:paraId="1E0FC66F" w14:textId="77777777" w:rsidR="000C7409" w:rsidRPr="00CB32CF" w:rsidRDefault="000C7409" w:rsidP="007C64EC">
      <w:pPr>
        <w:jc w:val="center"/>
        <w:rPr>
          <w:b/>
          <w:lang w:val="sr-Cyrl-RS"/>
        </w:rPr>
      </w:pPr>
    </w:p>
    <w:p w14:paraId="7973462D" w14:textId="77777777" w:rsidR="000C7409" w:rsidRPr="00CB32CF" w:rsidRDefault="000C7409" w:rsidP="007C64EC">
      <w:pPr>
        <w:jc w:val="center"/>
        <w:rPr>
          <w:b/>
          <w:lang w:val="sr-Cyrl-RS"/>
        </w:rPr>
      </w:pPr>
    </w:p>
    <w:p w14:paraId="13994BFB" w14:textId="77777777" w:rsidR="000C7409" w:rsidRPr="00CB32CF" w:rsidRDefault="000C7409" w:rsidP="007C64EC">
      <w:pPr>
        <w:jc w:val="center"/>
        <w:rPr>
          <w:b/>
          <w:lang w:val="sr-Cyrl-RS"/>
        </w:rPr>
      </w:pPr>
    </w:p>
    <w:p w14:paraId="75F24D9D" w14:textId="77777777" w:rsidR="000C7409" w:rsidRPr="00CB32CF" w:rsidRDefault="000C7409" w:rsidP="007C64EC">
      <w:pPr>
        <w:jc w:val="center"/>
        <w:rPr>
          <w:b/>
          <w:lang w:val="sr-Cyrl-RS"/>
        </w:rPr>
      </w:pPr>
    </w:p>
    <w:p w14:paraId="4F76252F" w14:textId="77777777" w:rsidR="000C7409" w:rsidRPr="00CB32CF" w:rsidRDefault="000C7409" w:rsidP="007C64EC">
      <w:pPr>
        <w:jc w:val="center"/>
        <w:rPr>
          <w:b/>
          <w:lang w:val="sr-Cyrl-RS"/>
        </w:rPr>
      </w:pPr>
    </w:p>
    <w:p w14:paraId="1449F9D8" w14:textId="77777777" w:rsidR="000C7409" w:rsidRPr="00CB32CF" w:rsidRDefault="000C7409" w:rsidP="007C64EC">
      <w:pPr>
        <w:jc w:val="center"/>
        <w:rPr>
          <w:b/>
          <w:lang w:val="sr-Cyrl-RS"/>
        </w:rPr>
      </w:pPr>
    </w:p>
    <w:p w14:paraId="1C8F62A5" w14:textId="77777777" w:rsidR="000C7409" w:rsidRPr="00CB32CF" w:rsidRDefault="000C7409" w:rsidP="007C64EC">
      <w:pPr>
        <w:jc w:val="center"/>
        <w:rPr>
          <w:b/>
          <w:lang w:val="sr-Cyrl-RS"/>
        </w:rPr>
      </w:pPr>
    </w:p>
    <w:p w14:paraId="4D67FCE6" w14:textId="77777777" w:rsidR="000C7409" w:rsidRPr="00CB32CF" w:rsidRDefault="000C7409" w:rsidP="007C64EC">
      <w:pPr>
        <w:jc w:val="center"/>
        <w:rPr>
          <w:b/>
          <w:lang w:val="sr-Cyrl-RS"/>
        </w:rPr>
      </w:pPr>
    </w:p>
    <w:p w14:paraId="2C9DFA19" w14:textId="77777777" w:rsidR="000C7409" w:rsidRPr="00CB32CF" w:rsidRDefault="000C7409" w:rsidP="007C64EC">
      <w:pPr>
        <w:jc w:val="center"/>
        <w:rPr>
          <w:b/>
          <w:lang w:val="sr-Cyrl-RS"/>
        </w:rPr>
      </w:pPr>
    </w:p>
    <w:p w14:paraId="1E050A05" w14:textId="77777777" w:rsidR="000C7409" w:rsidRPr="00CB32CF" w:rsidRDefault="000C7409" w:rsidP="007C64EC">
      <w:pPr>
        <w:jc w:val="center"/>
        <w:rPr>
          <w:b/>
          <w:lang w:val="sr-Cyrl-RS"/>
        </w:rPr>
      </w:pPr>
    </w:p>
    <w:p w14:paraId="0BEA7DB3" w14:textId="77777777" w:rsidR="000C7409" w:rsidRPr="00CB32CF" w:rsidRDefault="000C7409" w:rsidP="007C64EC">
      <w:pPr>
        <w:jc w:val="center"/>
        <w:rPr>
          <w:b/>
          <w:lang w:val="sr-Cyrl-RS"/>
        </w:rPr>
      </w:pPr>
    </w:p>
    <w:p w14:paraId="19415B3B" w14:textId="77777777" w:rsidR="00704E4A" w:rsidRPr="00CB32CF" w:rsidRDefault="00704E4A" w:rsidP="007C64EC">
      <w:pPr>
        <w:jc w:val="center"/>
        <w:rPr>
          <w:b/>
          <w:lang w:val="sr-Cyrl-RS"/>
        </w:rPr>
      </w:pPr>
    </w:p>
    <w:p w14:paraId="7B55AAC4" w14:textId="77777777" w:rsidR="00704E4A" w:rsidRPr="00CB32CF" w:rsidRDefault="00704E4A" w:rsidP="007C64EC">
      <w:pPr>
        <w:jc w:val="center"/>
        <w:rPr>
          <w:b/>
          <w:lang w:val="sr-Cyrl-RS"/>
        </w:rPr>
      </w:pPr>
    </w:p>
    <w:p w14:paraId="3132E260" w14:textId="3B246DE3" w:rsidR="007C64EC" w:rsidRPr="00CB32CF" w:rsidRDefault="00591D9A" w:rsidP="007C64EC">
      <w:pPr>
        <w:jc w:val="center"/>
        <w:rPr>
          <w:b/>
          <w:sz w:val="28"/>
          <w:lang w:val="sr-Cyrl-RS"/>
        </w:rPr>
      </w:pPr>
      <w:r>
        <w:rPr>
          <w:b/>
          <w:sz w:val="28"/>
          <w:lang w:val="sr-Cyrl-RS"/>
        </w:rPr>
        <w:t>Г</w:t>
      </w:r>
      <w:r w:rsidR="007C64EC" w:rsidRPr="00CB32CF">
        <w:rPr>
          <w:b/>
          <w:sz w:val="28"/>
          <w:lang w:val="sr-Cyrl-RS"/>
        </w:rPr>
        <w:t>) ГРАФИЧКИ ДЕО</w:t>
      </w:r>
    </w:p>
    <w:p w14:paraId="08235CA3" w14:textId="77777777" w:rsidR="007C64EC" w:rsidRPr="00CB32CF" w:rsidRDefault="007C64EC" w:rsidP="007C64EC">
      <w:pPr>
        <w:jc w:val="center"/>
        <w:rPr>
          <w:b/>
          <w:lang w:val="sr-Cyrl-RS"/>
        </w:rPr>
      </w:pPr>
    </w:p>
    <w:p w14:paraId="4FA591EF" w14:textId="77777777" w:rsidR="007C64EC" w:rsidRPr="00CB32CF" w:rsidRDefault="007C64EC" w:rsidP="007C64EC">
      <w:pPr>
        <w:jc w:val="center"/>
        <w:rPr>
          <w:b/>
          <w:lang w:val="sr-Cyrl-RS"/>
        </w:rPr>
      </w:pPr>
    </w:p>
    <w:p w14:paraId="1DDC6AEC" w14:textId="77777777" w:rsidR="007C64EC" w:rsidRPr="00CB32CF" w:rsidRDefault="007C64EC" w:rsidP="007C64EC">
      <w:pPr>
        <w:jc w:val="center"/>
        <w:rPr>
          <w:b/>
          <w:lang w:val="sr-Cyrl-RS"/>
        </w:rPr>
      </w:pPr>
    </w:p>
    <w:p w14:paraId="2BFEA532" w14:textId="77777777" w:rsidR="007C64EC" w:rsidRPr="00CB32CF" w:rsidRDefault="007C64EC" w:rsidP="007C64EC">
      <w:pPr>
        <w:jc w:val="center"/>
        <w:rPr>
          <w:b/>
          <w:lang w:val="sr-Cyrl-RS"/>
        </w:rPr>
      </w:pPr>
    </w:p>
    <w:p w14:paraId="63143140" w14:textId="77777777" w:rsidR="007C64EC" w:rsidRPr="00CB32CF" w:rsidRDefault="007C64EC" w:rsidP="007C64EC">
      <w:pPr>
        <w:jc w:val="center"/>
        <w:rPr>
          <w:b/>
          <w:lang w:val="sr-Cyrl-RS"/>
        </w:rPr>
      </w:pPr>
    </w:p>
    <w:p w14:paraId="18B24609" w14:textId="77777777" w:rsidR="007C64EC" w:rsidRPr="00CB32CF" w:rsidRDefault="007C64EC" w:rsidP="007C64EC">
      <w:pPr>
        <w:jc w:val="center"/>
        <w:rPr>
          <w:b/>
          <w:lang w:val="sr-Cyrl-RS"/>
        </w:rPr>
      </w:pPr>
    </w:p>
    <w:p w14:paraId="0A357C53" w14:textId="77777777" w:rsidR="007C64EC" w:rsidRPr="00CB32CF" w:rsidRDefault="007C64EC" w:rsidP="007C64EC">
      <w:pPr>
        <w:jc w:val="center"/>
        <w:rPr>
          <w:b/>
          <w:lang w:val="sr-Cyrl-RS"/>
        </w:rPr>
      </w:pPr>
    </w:p>
    <w:p w14:paraId="40EF2058" w14:textId="77777777" w:rsidR="007C64EC" w:rsidRPr="00CB32CF" w:rsidRDefault="007C64EC" w:rsidP="007C64EC">
      <w:pPr>
        <w:jc w:val="center"/>
        <w:rPr>
          <w:b/>
          <w:lang w:val="sr-Cyrl-RS"/>
        </w:rPr>
      </w:pPr>
    </w:p>
    <w:p w14:paraId="30B89F8B" w14:textId="77777777" w:rsidR="007C64EC" w:rsidRPr="00CB32CF" w:rsidRDefault="007C64EC" w:rsidP="007C64EC">
      <w:pPr>
        <w:jc w:val="center"/>
        <w:rPr>
          <w:b/>
          <w:lang w:val="sr-Cyrl-RS"/>
        </w:rPr>
      </w:pPr>
    </w:p>
    <w:p w14:paraId="35CD6D97" w14:textId="77777777" w:rsidR="007C64EC" w:rsidRPr="00CB32CF" w:rsidRDefault="007C64EC" w:rsidP="007C64EC">
      <w:pPr>
        <w:jc w:val="center"/>
        <w:rPr>
          <w:b/>
          <w:lang w:val="sr-Cyrl-RS"/>
        </w:rPr>
      </w:pPr>
    </w:p>
    <w:p w14:paraId="24F20862" w14:textId="77777777" w:rsidR="007C64EC" w:rsidRPr="00CB32CF" w:rsidRDefault="007C64EC" w:rsidP="007C64EC">
      <w:pPr>
        <w:jc w:val="center"/>
        <w:rPr>
          <w:b/>
          <w:lang w:val="sr-Cyrl-RS"/>
        </w:rPr>
      </w:pPr>
    </w:p>
    <w:p w14:paraId="743858DC" w14:textId="77777777" w:rsidR="007C64EC" w:rsidRPr="00CB32CF" w:rsidRDefault="007C64EC" w:rsidP="007C64EC">
      <w:pPr>
        <w:jc w:val="center"/>
        <w:rPr>
          <w:b/>
          <w:lang w:val="sr-Cyrl-RS"/>
        </w:rPr>
      </w:pPr>
    </w:p>
    <w:p w14:paraId="30B5F825" w14:textId="77777777" w:rsidR="007C64EC" w:rsidRPr="00CB32CF" w:rsidRDefault="007C64EC" w:rsidP="007C64EC">
      <w:pPr>
        <w:jc w:val="center"/>
        <w:rPr>
          <w:b/>
          <w:lang w:val="sr-Cyrl-RS"/>
        </w:rPr>
      </w:pPr>
    </w:p>
    <w:p w14:paraId="4FFD5F75" w14:textId="77777777" w:rsidR="007C64EC" w:rsidRPr="00CB32CF" w:rsidRDefault="007C64EC" w:rsidP="007C64EC">
      <w:pPr>
        <w:jc w:val="center"/>
        <w:rPr>
          <w:b/>
          <w:lang w:val="sr-Cyrl-RS"/>
        </w:rPr>
      </w:pPr>
    </w:p>
    <w:p w14:paraId="4643F84D" w14:textId="77777777" w:rsidR="007C64EC" w:rsidRPr="00CB32CF" w:rsidRDefault="007C64EC" w:rsidP="007C64EC">
      <w:pPr>
        <w:jc w:val="center"/>
        <w:rPr>
          <w:b/>
          <w:lang w:val="sr-Cyrl-RS"/>
        </w:rPr>
      </w:pPr>
    </w:p>
    <w:p w14:paraId="389971EC" w14:textId="77777777" w:rsidR="007C64EC" w:rsidRPr="00CB32CF" w:rsidRDefault="007C64EC" w:rsidP="007C64EC">
      <w:pPr>
        <w:jc w:val="center"/>
        <w:rPr>
          <w:b/>
          <w:lang w:val="sr-Cyrl-RS"/>
        </w:rPr>
      </w:pPr>
    </w:p>
    <w:p w14:paraId="71B43D4D" w14:textId="77777777" w:rsidR="007C64EC" w:rsidRPr="00CB32CF" w:rsidRDefault="007C64EC" w:rsidP="007C64EC">
      <w:pPr>
        <w:jc w:val="center"/>
        <w:rPr>
          <w:b/>
          <w:lang w:val="sr-Cyrl-RS"/>
        </w:rPr>
      </w:pPr>
    </w:p>
    <w:p w14:paraId="2AA0B99F" w14:textId="77777777" w:rsidR="007C64EC" w:rsidRPr="00CB32CF" w:rsidRDefault="007C64EC" w:rsidP="007C64EC">
      <w:pPr>
        <w:jc w:val="center"/>
        <w:rPr>
          <w:b/>
          <w:lang w:val="sr-Cyrl-RS"/>
        </w:rPr>
      </w:pPr>
    </w:p>
    <w:p w14:paraId="72FDCBF8" w14:textId="77777777" w:rsidR="007C64EC" w:rsidRPr="00CB32CF" w:rsidRDefault="007C64EC" w:rsidP="007C64EC">
      <w:pPr>
        <w:jc w:val="center"/>
        <w:rPr>
          <w:b/>
          <w:lang w:val="sr-Cyrl-RS"/>
        </w:rPr>
      </w:pPr>
    </w:p>
    <w:p w14:paraId="0D86E6AD" w14:textId="77777777" w:rsidR="007C64EC" w:rsidRPr="00CB32CF" w:rsidRDefault="007C64EC" w:rsidP="007C64EC">
      <w:pPr>
        <w:jc w:val="center"/>
        <w:rPr>
          <w:b/>
          <w:lang w:val="sr-Cyrl-RS"/>
        </w:rPr>
      </w:pPr>
    </w:p>
    <w:p w14:paraId="0B4C3ED0" w14:textId="77777777" w:rsidR="007C64EC" w:rsidRPr="00CB32CF" w:rsidRDefault="007C64EC" w:rsidP="007C64EC">
      <w:pPr>
        <w:jc w:val="center"/>
        <w:rPr>
          <w:b/>
          <w:lang w:val="sr-Cyrl-RS"/>
        </w:rPr>
      </w:pPr>
    </w:p>
    <w:p w14:paraId="07125B60" w14:textId="77777777" w:rsidR="007C64EC" w:rsidRPr="00CB32CF" w:rsidRDefault="007C64EC" w:rsidP="007C64EC">
      <w:pPr>
        <w:jc w:val="center"/>
        <w:rPr>
          <w:b/>
          <w:lang w:val="sr-Cyrl-RS"/>
        </w:rPr>
      </w:pPr>
    </w:p>
    <w:p w14:paraId="664832FC" w14:textId="77777777" w:rsidR="007C64EC" w:rsidRPr="00CB32CF" w:rsidRDefault="007C64EC" w:rsidP="007C64EC">
      <w:pPr>
        <w:jc w:val="center"/>
        <w:rPr>
          <w:b/>
          <w:lang w:val="sr-Cyrl-RS"/>
        </w:rPr>
      </w:pPr>
    </w:p>
    <w:p w14:paraId="7AD8E7D4" w14:textId="77777777" w:rsidR="007C64EC" w:rsidRPr="00CB32CF" w:rsidRDefault="007C64EC" w:rsidP="007C64EC">
      <w:pPr>
        <w:jc w:val="center"/>
        <w:rPr>
          <w:b/>
          <w:lang w:val="sr-Cyrl-RS"/>
        </w:rPr>
      </w:pPr>
    </w:p>
    <w:p w14:paraId="6E429AA3" w14:textId="77777777" w:rsidR="007C64EC" w:rsidRPr="00CB32CF" w:rsidRDefault="007C64EC" w:rsidP="007C64EC">
      <w:pPr>
        <w:jc w:val="center"/>
        <w:rPr>
          <w:b/>
          <w:lang w:val="sr-Cyrl-RS"/>
        </w:rPr>
      </w:pPr>
    </w:p>
    <w:p w14:paraId="0C334B57" w14:textId="77777777" w:rsidR="007C64EC" w:rsidRPr="00CB32CF" w:rsidRDefault="007C64EC" w:rsidP="007C64EC">
      <w:pPr>
        <w:jc w:val="center"/>
        <w:rPr>
          <w:b/>
          <w:lang w:val="sr-Cyrl-RS"/>
        </w:rPr>
      </w:pPr>
    </w:p>
    <w:p w14:paraId="26DE0047" w14:textId="77777777" w:rsidR="007C64EC" w:rsidRPr="00CB32CF" w:rsidRDefault="007C64EC" w:rsidP="007C64EC">
      <w:pPr>
        <w:jc w:val="center"/>
        <w:rPr>
          <w:b/>
          <w:lang w:val="sr-Cyrl-RS"/>
        </w:rPr>
      </w:pPr>
    </w:p>
    <w:p w14:paraId="59AAD45B" w14:textId="77777777" w:rsidR="007C64EC" w:rsidRPr="00CB32CF" w:rsidRDefault="007C64EC" w:rsidP="007C64EC">
      <w:pPr>
        <w:jc w:val="center"/>
        <w:rPr>
          <w:lang w:val="sr-Cyrl-RS"/>
        </w:rPr>
      </w:pPr>
    </w:p>
    <w:p w14:paraId="09A18B8B" w14:textId="77777777" w:rsidR="007C64EC" w:rsidRPr="00CB32CF" w:rsidRDefault="007C64EC" w:rsidP="007C64EC">
      <w:pPr>
        <w:jc w:val="center"/>
        <w:rPr>
          <w:lang w:val="sr-Cyrl-RS"/>
        </w:rPr>
      </w:pPr>
    </w:p>
    <w:p w14:paraId="1572F6DD" w14:textId="77777777" w:rsidR="007C64EC" w:rsidRPr="00CB32CF" w:rsidRDefault="007C64EC" w:rsidP="007C64EC">
      <w:pPr>
        <w:jc w:val="center"/>
        <w:rPr>
          <w:lang w:val="sr-Cyrl-RS"/>
        </w:rPr>
      </w:pPr>
    </w:p>
    <w:p w14:paraId="76754BEE" w14:textId="77777777" w:rsidR="007C64EC" w:rsidRPr="00CB32CF" w:rsidRDefault="007C64EC" w:rsidP="007C64EC">
      <w:pPr>
        <w:jc w:val="center"/>
        <w:rPr>
          <w:lang w:val="sr-Cyrl-RS"/>
        </w:rPr>
      </w:pPr>
    </w:p>
    <w:p w14:paraId="0CEEECE3" w14:textId="77777777" w:rsidR="007C64EC" w:rsidRPr="00CB32CF" w:rsidRDefault="007C64EC" w:rsidP="007C64EC">
      <w:pPr>
        <w:jc w:val="center"/>
        <w:rPr>
          <w:lang w:val="sr-Cyrl-RS"/>
        </w:rPr>
      </w:pPr>
    </w:p>
    <w:p w14:paraId="45028ADE" w14:textId="77777777" w:rsidR="007C64EC" w:rsidRPr="00CB32CF" w:rsidRDefault="007C64EC" w:rsidP="007C64EC">
      <w:pPr>
        <w:jc w:val="center"/>
        <w:rPr>
          <w:lang w:val="sr-Cyrl-RS"/>
        </w:rPr>
      </w:pPr>
    </w:p>
    <w:p w14:paraId="0D964EA7" w14:textId="77777777" w:rsidR="007C64EC" w:rsidRPr="00CB32CF" w:rsidRDefault="007C64EC" w:rsidP="007C64EC">
      <w:pPr>
        <w:jc w:val="center"/>
        <w:rPr>
          <w:lang w:val="sr-Cyrl-RS"/>
        </w:rPr>
      </w:pPr>
    </w:p>
    <w:p w14:paraId="5A5414A3" w14:textId="77777777" w:rsidR="007C64EC" w:rsidRPr="00CB32CF" w:rsidRDefault="007C64EC" w:rsidP="007C64EC">
      <w:pPr>
        <w:jc w:val="center"/>
        <w:rPr>
          <w:lang w:val="sr-Cyrl-RS"/>
        </w:rPr>
      </w:pPr>
    </w:p>
    <w:p w14:paraId="66A8A55A" w14:textId="77777777" w:rsidR="007C64EC" w:rsidRPr="00CB32CF" w:rsidRDefault="007C64EC" w:rsidP="007C64EC">
      <w:pPr>
        <w:jc w:val="center"/>
        <w:rPr>
          <w:lang w:val="sr-Cyrl-RS"/>
        </w:rPr>
      </w:pPr>
    </w:p>
    <w:p w14:paraId="6EDC5C5D" w14:textId="77777777" w:rsidR="007C64EC" w:rsidRPr="00CB32CF" w:rsidRDefault="007C64EC" w:rsidP="007C64EC">
      <w:pPr>
        <w:jc w:val="center"/>
        <w:rPr>
          <w:lang w:val="sr-Cyrl-RS"/>
        </w:rPr>
      </w:pPr>
    </w:p>
    <w:p w14:paraId="16D0407E" w14:textId="77777777" w:rsidR="007C64EC" w:rsidRPr="00CB32CF" w:rsidRDefault="007C64EC" w:rsidP="007C64EC">
      <w:pPr>
        <w:jc w:val="center"/>
        <w:rPr>
          <w:lang w:val="sr-Cyrl-RS"/>
        </w:rPr>
      </w:pPr>
    </w:p>
    <w:p w14:paraId="4E46DA0B" w14:textId="77777777" w:rsidR="007C64EC" w:rsidRPr="00CB32CF" w:rsidRDefault="007C64EC" w:rsidP="007C64EC">
      <w:pPr>
        <w:jc w:val="center"/>
        <w:rPr>
          <w:lang w:val="sr-Cyrl-RS"/>
        </w:rPr>
      </w:pPr>
    </w:p>
    <w:p w14:paraId="0F27C1A6" w14:textId="77777777" w:rsidR="007C64EC" w:rsidRPr="00CB32CF" w:rsidRDefault="007C64EC" w:rsidP="007C64EC">
      <w:pPr>
        <w:jc w:val="center"/>
        <w:rPr>
          <w:lang w:val="sr-Cyrl-RS"/>
        </w:rPr>
      </w:pPr>
    </w:p>
    <w:p w14:paraId="1207D1DD" w14:textId="669568F2" w:rsidR="00694A99" w:rsidRPr="00CB32CF" w:rsidRDefault="00694A99" w:rsidP="007C64EC">
      <w:pPr>
        <w:jc w:val="center"/>
        <w:rPr>
          <w:lang w:val="sr-Cyrl-RS"/>
        </w:rPr>
      </w:pPr>
    </w:p>
    <w:p w14:paraId="0E8A3163" w14:textId="77777777" w:rsidR="00694A99" w:rsidRPr="00CB32CF" w:rsidRDefault="00694A99" w:rsidP="007C64EC">
      <w:pPr>
        <w:jc w:val="center"/>
        <w:rPr>
          <w:lang w:val="sr-Cyrl-RS"/>
        </w:rPr>
      </w:pPr>
    </w:p>
    <w:p w14:paraId="4D908582" w14:textId="77777777" w:rsidR="00694A99" w:rsidRPr="00CB32CF" w:rsidRDefault="00694A99" w:rsidP="007C64EC">
      <w:pPr>
        <w:jc w:val="center"/>
        <w:rPr>
          <w:lang w:val="sr-Cyrl-RS"/>
        </w:rPr>
      </w:pPr>
    </w:p>
    <w:p w14:paraId="2434BA12" w14:textId="77777777" w:rsidR="00694A99" w:rsidRPr="00CB32CF" w:rsidRDefault="00694A99" w:rsidP="007C64EC">
      <w:pPr>
        <w:jc w:val="center"/>
        <w:rPr>
          <w:lang w:val="sr-Cyrl-RS"/>
        </w:rPr>
      </w:pPr>
    </w:p>
    <w:p w14:paraId="799926E0" w14:textId="77777777" w:rsidR="00694A99" w:rsidRPr="00CB32CF" w:rsidRDefault="00694A99" w:rsidP="007C64EC">
      <w:pPr>
        <w:jc w:val="center"/>
        <w:rPr>
          <w:lang w:val="sr-Cyrl-RS"/>
        </w:rPr>
      </w:pPr>
    </w:p>
    <w:p w14:paraId="1B145E6D" w14:textId="77777777" w:rsidR="00694A99" w:rsidRPr="00CB32CF" w:rsidRDefault="00694A99" w:rsidP="007C64EC">
      <w:pPr>
        <w:jc w:val="center"/>
        <w:rPr>
          <w:lang w:val="sr-Cyrl-RS"/>
        </w:rPr>
      </w:pPr>
    </w:p>
    <w:p w14:paraId="777731EB" w14:textId="77777777" w:rsidR="00694A99" w:rsidRPr="00CB32CF" w:rsidRDefault="00694A99" w:rsidP="007C64EC">
      <w:pPr>
        <w:jc w:val="center"/>
        <w:rPr>
          <w:lang w:val="sr-Cyrl-RS"/>
        </w:rPr>
      </w:pPr>
    </w:p>
    <w:p w14:paraId="32C2F8A9" w14:textId="77777777" w:rsidR="00694A99" w:rsidRPr="00CB32CF" w:rsidRDefault="00694A99" w:rsidP="007C64EC">
      <w:pPr>
        <w:jc w:val="center"/>
        <w:rPr>
          <w:lang w:val="sr-Cyrl-RS"/>
        </w:rPr>
      </w:pPr>
    </w:p>
    <w:p w14:paraId="7CCA41A2" w14:textId="77777777" w:rsidR="00694A99" w:rsidRPr="00CB32CF" w:rsidRDefault="00694A99" w:rsidP="007C64EC">
      <w:pPr>
        <w:jc w:val="center"/>
        <w:rPr>
          <w:lang w:val="sr-Cyrl-RS"/>
        </w:rPr>
      </w:pPr>
    </w:p>
    <w:p w14:paraId="7644E6AC" w14:textId="77777777" w:rsidR="00694A99" w:rsidRPr="00CB32CF" w:rsidRDefault="00694A99" w:rsidP="007C64EC">
      <w:pPr>
        <w:jc w:val="center"/>
        <w:rPr>
          <w:lang w:val="sr-Cyrl-RS"/>
        </w:rPr>
      </w:pPr>
    </w:p>
    <w:p w14:paraId="4C525A3B" w14:textId="77777777" w:rsidR="00694A99" w:rsidRPr="00CB32CF" w:rsidRDefault="00694A99" w:rsidP="007C64EC">
      <w:pPr>
        <w:jc w:val="center"/>
        <w:rPr>
          <w:lang w:val="sr-Cyrl-RS"/>
        </w:rPr>
      </w:pPr>
    </w:p>
    <w:p w14:paraId="0E5C6C1E" w14:textId="77777777" w:rsidR="00694A99" w:rsidRPr="00CB32CF" w:rsidRDefault="00694A99" w:rsidP="007C64EC">
      <w:pPr>
        <w:jc w:val="center"/>
        <w:rPr>
          <w:lang w:val="sr-Cyrl-RS"/>
        </w:rPr>
      </w:pPr>
    </w:p>
    <w:p w14:paraId="0AAC76D8" w14:textId="77777777" w:rsidR="00694A99" w:rsidRPr="00CB32CF" w:rsidRDefault="00694A99" w:rsidP="007C64EC">
      <w:pPr>
        <w:jc w:val="center"/>
        <w:rPr>
          <w:lang w:val="sr-Cyrl-RS"/>
        </w:rPr>
      </w:pPr>
    </w:p>
    <w:p w14:paraId="1557FBF0" w14:textId="77777777" w:rsidR="00694A99" w:rsidRPr="00CB32CF" w:rsidRDefault="00694A99" w:rsidP="007C64EC">
      <w:pPr>
        <w:jc w:val="center"/>
        <w:rPr>
          <w:lang w:val="sr-Cyrl-RS"/>
        </w:rPr>
      </w:pPr>
    </w:p>
    <w:p w14:paraId="6B68D3E4" w14:textId="77777777" w:rsidR="00694A99" w:rsidRPr="00CB32CF" w:rsidRDefault="00694A99" w:rsidP="007C64EC">
      <w:pPr>
        <w:jc w:val="center"/>
        <w:rPr>
          <w:lang w:val="sr-Cyrl-RS"/>
        </w:rPr>
      </w:pPr>
    </w:p>
    <w:p w14:paraId="2F95CA64" w14:textId="77777777" w:rsidR="00694A99" w:rsidRPr="00CB32CF" w:rsidRDefault="00694A99" w:rsidP="007C64EC">
      <w:pPr>
        <w:jc w:val="center"/>
        <w:rPr>
          <w:lang w:val="sr-Cyrl-RS"/>
        </w:rPr>
      </w:pPr>
    </w:p>
    <w:p w14:paraId="3A24E549" w14:textId="3BF03D23" w:rsidR="00694A99" w:rsidRPr="00CB32CF" w:rsidRDefault="00591D9A" w:rsidP="007C64EC">
      <w:pPr>
        <w:jc w:val="center"/>
        <w:rPr>
          <w:b/>
          <w:sz w:val="28"/>
          <w:szCs w:val="28"/>
          <w:lang w:val="sr-Cyrl-RS"/>
        </w:rPr>
      </w:pPr>
      <w:r>
        <w:rPr>
          <w:b/>
          <w:sz w:val="28"/>
          <w:szCs w:val="28"/>
          <w:lang w:val="sr-Cyrl-RS"/>
        </w:rPr>
        <w:t>Д</w:t>
      </w:r>
      <w:r w:rsidR="00694A99" w:rsidRPr="00CB32CF">
        <w:rPr>
          <w:b/>
          <w:sz w:val="28"/>
          <w:szCs w:val="28"/>
          <w:lang w:val="sr-Cyrl-RS"/>
        </w:rPr>
        <w:t>)  ДОКУМЕНТАЦИОНА ОСНОВА</w:t>
      </w:r>
    </w:p>
    <w:p w14:paraId="799D229C" w14:textId="77777777" w:rsidR="00694A99" w:rsidRPr="00CB32CF" w:rsidRDefault="00694A99" w:rsidP="007C64EC">
      <w:pPr>
        <w:jc w:val="center"/>
        <w:rPr>
          <w:lang w:val="sr-Cyrl-RS"/>
        </w:rPr>
      </w:pPr>
    </w:p>
    <w:p w14:paraId="12BA42E2" w14:textId="447A2F68" w:rsidR="005A0E27" w:rsidRPr="00CB32CF" w:rsidRDefault="005A0E27" w:rsidP="007C64EC">
      <w:pPr>
        <w:jc w:val="center"/>
        <w:rPr>
          <w:lang w:val="sr-Cyrl-RS"/>
        </w:rPr>
      </w:pPr>
    </w:p>
    <w:p w14:paraId="20821BD9" w14:textId="689F7552" w:rsidR="00694A99" w:rsidRPr="00CB32CF" w:rsidRDefault="00694A99" w:rsidP="007C64EC">
      <w:pPr>
        <w:jc w:val="center"/>
        <w:rPr>
          <w:lang w:val="sr-Cyrl-RS"/>
        </w:rPr>
      </w:pPr>
    </w:p>
    <w:p w14:paraId="255C7FCC" w14:textId="77777777" w:rsidR="00694A99" w:rsidRPr="00CB32CF" w:rsidRDefault="00694A99" w:rsidP="007C64EC">
      <w:pPr>
        <w:jc w:val="center"/>
        <w:rPr>
          <w:lang w:val="sr-Cyrl-RS"/>
        </w:rPr>
      </w:pPr>
    </w:p>
    <w:p w14:paraId="021C0FE4" w14:textId="77777777" w:rsidR="00694A99" w:rsidRPr="00CB32CF" w:rsidRDefault="00694A99" w:rsidP="007C64EC">
      <w:pPr>
        <w:jc w:val="center"/>
        <w:rPr>
          <w:lang w:val="sr-Cyrl-RS"/>
        </w:rPr>
      </w:pPr>
    </w:p>
    <w:p w14:paraId="3F9D84F3" w14:textId="77777777" w:rsidR="00694A99" w:rsidRPr="00CB32CF" w:rsidRDefault="00694A99" w:rsidP="007C64EC">
      <w:pPr>
        <w:jc w:val="center"/>
        <w:rPr>
          <w:lang w:val="sr-Cyrl-RS"/>
        </w:rPr>
      </w:pPr>
    </w:p>
    <w:p w14:paraId="0E6CB0E6" w14:textId="77777777" w:rsidR="00694A99" w:rsidRPr="00CB32CF" w:rsidRDefault="00694A99" w:rsidP="007C64EC">
      <w:pPr>
        <w:jc w:val="center"/>
        <w:rPr>
          <w:lang w:val="sr-Cyrl-RS"/>
        </w:rPr>
      </w:pPr>
    </w:p>
    <w:p w14:paraId="502A7C8D" w14:textId="77777777" w:rsidR="00694A99" w:rsidRPr="00CB32CF" w:rsidRDefault="00694A99" w:rsidP="007C64EC">
      <w:pPr>
        <w:jc w:val="center"/>
        <w:rPr>
          <w:lang w:val="sr-Cyrl-RS"/>
        </w:rPr>
      </w:pPr>
    </w:p>
    <w:p w14:paraId="66F7D4C3" w14:textId="77777777" w:rsidR="00694A99" w:rsidRPr="00CB32CF" w:rsidRDefault="00694A99" w:rsidP="007C64EC">
      <w:pPr>
        <w:jc w:val="center"/>
        <w:rPr>
          <w:lang w:val="sr-Cyrl-RS"/>
        </w:rPr>
      </w:pPr>
    </w:p>
    <w:p w14:paraId="4726A464" w14:textId="77777777" w:rsidR="00694A99" w:rsidRPr="00CB32CF" w:rsidRDefault="00694A99" w:rsidP="007C64EC">
      <w:pPr>
        <w:jc w:val="center"/>
        <w:rPr>
          <w:lang w:val="sr-Cyrl-RS"/>
        </w:rPr>
      </w:pPr>
    </w:p>
    <w:p w14:paraId="1E303022" w14:textId="77777777" w:rsidR="00694A99" w:rsidRPr="00CB32CF" w:rsidRDefault="00694A99" w:rsidP="007C64EC">
      <w:pPr>
        <w:jc w:val="center"/>
        <w:rPr>
          <w:lang w:val="sr-Cyrl-RS"/>
        </w:rPr>
      </w:pPr>
    </w:p>
    <w:p w14:paraId="1418CC05" w14:textId="77777777" w:rsidR="00694A99" w:rsidRPr="00CB32CF" w:rsidRDefault="00694A99" w:rsidP="007C64EC">
      <w:pPr>
        <w:jc w:val="center"/>
        <w:rPr>
          <w:lang w:val="sr-Cyrl-RS"/>
        </w:rPr>
      </w:pPr>
    </w:p>
    <w:p w14:paraId="43CEBE75" w14:textId="77777777" w:rsidR="00694A99" w:rsidRPr="00CB32CF" w:rsidRDefault="00694A99" w:rsidP="007C64EC">
      <w:pPr>
        <w:jc w:val="center"/>
        <w:rPr>
          <w:lang w:val="sr-Cyrl-RS"/>
        </w:rPr>
      </w:pPr>
    </w:p>
    <w:p w14:paraId="2960C617" w14:textId="77777777" w:rsidR="00694A99" w:rsidRPr="00CB32CF" w:rsidRDefault="00694A99" w:rsidP="007C64EC">
      <w:pPr>
        <w:jc w:val="center"/>
        <w:rPr>
          <w:lang w:val="sr-Cyrl-RS"/>
        </w:rPr>
      </w:pPr>
    </w:p>
    <w:p w14:paraId="2655BDC8" w14:textId="77777777" w:rsidR="00694A99" w:rsidRPr="00CB32CF" w:rsidRDefault="00694A99" w:rsidP="007C64EC">
      <w:pPr>
        <w:jc w:val="center"/>
        <w:rPr>
          <w:lang w:val="sr-Cyrl-RS"/>
        </w:rPr>
      </w:pPr>
    </w:p>
    <w:p w14:paraId="6561A694" w14:textId="77777777" w:rsidR="00694A99" w:rsidRPr="00CB32CF" w:rsidRDefault="00694A99" w:rsidP="007C64EC">
      <w:pPr>
        <w:jc w:val="center"/>
        <w:rPr>
          <w:lang w:val="sr-Cyrl-RS"/>
        </w:rPr>
      </w:pPr>
    </w:p>
    <w:p w14:paraId="2F02EDB4" w14:textId="77777777" w:rsidR="00694A99" w:rsidRPr="00CB32CF" w:rsidRDefault="00694A99" w:rsidP="007C64EC">
      <w:pPr>
        <w:jc w:val="center"/>
        <w:rPr>
          <w:lang w:val="sr-Cyrl-RS"/>
        </w:rPr>
      </w:pPr>
    </w:p>
    <w:p w14:paraId="7711A323" w14:textId="77777777" w:rsidR="00694A99" w:rsidRPr="00CB32CF" w:rsidRDefault="00694A99" w:rsidP="007C64EC">
      <w:pPr>
        <w:jc w:val="center"/>
        <w:rPr>
          <w:lang w:val="sr-Cyrl-RS"/>
        </w:rPr>
      </w:pPr>
    </w:p>
    <w:p w14:paraId="327E3F9C" w14:textId="77777777" w:rsidR="00694A99" w:rsidRPr="00CB32CF" w:rsidRDefault="00694A99" w:rsidP="007C64EC">
      <w:pPr>
        <w:jc w:val="center"/>
        <w:rPr>
          <w:lang w:val="sr-Cyrl-RS"/>
        </w:rPr>
      </w:pPr>
    </w:p>
    <w:p w14:paraId="48BD3714" w14:textId="77777777" w:rsidR="00694A99" w:rsidRPr="00CB32CF" w:rsidRDefault="00694A99" w:rsidP="007C64EC">
      <w:pPr>
        <w:jc w:val="center"/>
        <w:rPr>
          <w:lang w:val="sr-Cyrl-RS"/>
        </w:rPr>
      </w:pPr>
    </w:p>
    <w:p w14:paraId="2EA2A683" w14:textId="77777777" w:rsidR="00694A99" w:rsidRPr="00CB32CF" w:rsidRDefault="00694A99" w:rsidP="007C64EC">
      <w:pPr>
        <w:jc w:val="center"/>
        <w:rPr>
          <w:lang w:val="sr-Cyrl-RS"/>
        </w:rPr>
      </w:pPr>
    </w:p>
    <w:p w14:paraId="2416B102" w14:textId="77777777" w:rsidR="00694A99" w:rsidRPr="00CB32CF" w:rsidRDefault="00694A99" w:rsidP="007C64EC">
      <w:pPr>
        <w:jc w:val="center"/>
        <w:rPr>
          <w:lang w:val="sr-Cyrl-RS"/>
        </w:rPr>
      </w:pPr>
    </w:p>
    <w:p w14:paraId="5108FE95" w14:textId="77777777" w:rsidR="00694A99" w:rsidRPr="00CB32CF" w:rsidRDefault="00694A99" w:rsidP="007C64EC">
      <w:pPr>
        <w:jc w:val="center"/>
        <w:rPr>
          <w:lang w:val="sr-Cyrl-RS"/>
        </w:rPr>
      </w:pPr>
    </w:p>
    <w:p w14:paraId="598E3693" w14:textId="77777777" w:rsidR="00694A99" w:rsidRPr="00CB32CF" w:rsidRDefault="00694A99" w:rsidP="007C64EC">
      <w:pPr>
        <w:jc w:val="center"/>
        <w:rPr>
          <w:lang w:val="sr-Cyrl-RS"/>
        </w:rPr>
      </w:pPr>
    </w:p>
    <w:p w14:paraId="2044CD50" w14:textId="77777777" w:rsidR="00694A99" w:rsidRPr="00CB32CF" w:rsidRDefault="00694A99" w:rsidP="007C64EC">
      <w:pPr>
        <w:jc w:val="center"/>
        <w:rPr>
          <w:lang w:val="sr-Cyrl-RS"/>
        </w:rPr>
      </w:pPr>
    </w:p>
    <w:p w14:paraId="1AC25DE3" w14:textId="77777777" w:rsidR="00694A99" w:rsidRPr="00CB32CF" w:rsidRDefault="00694A99" w:rsidP="007C64EC">
      <w:pPr>
        <w:jc w:val="center"/>
        <w:rPr>
          <w:lang w:val="sr-Cyrl-RS"/>
        </w:rPr>
      </w:pPr>
    </w:p>
    <w:p w14:paraId="7279CFFE" w14:textId="77777777" w:rsidR="00694A99" w:rsidRPr="00CB32CF" w:rsidRDefault="00694A99" w:rsidP="007C64EC">
      <w:pPr>
        <w:jc w:val="center"/>
        <w:rPr>
          <w:lang w:val="sr-Cyrl-RS"/>
        </w:rPr>
      </w:pPr>
    </w:p>
    <w:p w14:paraId="777CCA05" w14:textId="77777777" w:rsidR="00694A99" w:rsidRPr="00CB32CF" w:rsidRDefault="00694A99" w:rsidP="007C64EC">
      <w:pPr>
        <w:jc w:val="center"/>
        <w:rPr>
          <w:lang w:val="sr-Cyrl-RS"/>
        </w:rPr>
      </w:pPr>
    </w:p>
    <w:p w14:paraId="2724018B" w14:textId="77777777" w:rsidR="00694A99" w:rsidRPr="00CB32CF" w:rsidRDefault="00694A99" w:rsidP="007C64EC">
      <w:pPr>
        <w:jc w:val="center"/>
        <w:rPr>
          <w:lang w:val="sr-Cyrl-RS"/>
        </w:rPr>
      </w:pPr>
    </w:p>
    <w:p w14:paraId="5A0D66BB" w14:textId="77777777" w:rsidR="00694A99" w:rsidRPr="00CB32CF" w:rsidRDefault="00694A99" w:rsidP="007C64EC">
      <w:pPr>
        <w:jc w:val="center"/>
        <w:rPr>
          <w:lang w:val="sr-Cyrl-RS"/>
        </w:rPr>
      </w:pPr>
    </w:p>
    <w:p w14:paraId="04A791FC" w14:textId="77777777" w:rsidR="00694A99" w:rsidRPr="00CB32CF" w:rsidRDefault="00694A99" w:rsidP="007C64EC">
      <w:pPr>
        <w:jc w:val="center"/>
        <w:rPr>
          <w:lang w:val="sr-Cyrl-RS"/>
        </w:rPr>
      </w:pPr>
    </w:p>
    <w:p w14:paraId="02F68EC9" w14:textId="77777777" w:rsidR="00694A99" w:rsidRPr="00CB32CF" w:rsidRDefault="00694A99" w:rsidP="007C64EC">
      <w:pPr>
        <w:jc w:val="center"/>
        <w:rPr>
          <w:lang w:val="sr-Cyrl-RS"/>
        </w:rPr>
      </w:pPr>
    </w:p>
    <w:p w14:paraId="0915A3DD" w14:textId="77777777" w:rsidR="00694A99" w:rsidRPr="00CB32CF" w:rsidRDefault="00694A99" w:rsidP="007C64EC">
      <w:pPr>
        <w:jc w:val="center"/>
        <w:rPr>
          <w:lang w:val="sr-Cyrl-RS"/>
        </w:rPr>
      </w:pPr>
    </w:p>
    <w:p w14:paraId="49B1B615" w14:textId="77777777" w:rsidR="00694A99" w:rsidRPr="00CB32CF" w:rsidRDefault="00694A99" w:rsidP="007C64EC">
      <w:pPr>
        <w:jc w:val="center"/>
        <w:rPr>
          <w:lang w:val="sr-Cyrl-RS"/>
        </w:rPr>
      </w:pPr>
    </w:p>
    <w:p w14:paraId="44A30F5B" w14:textId="77777777" w:rsidR="00694A99" w:rsidRPr="00CB32CF" w:rsidRDefault="00694A99" w:rsidP="007C64EC">
      <w:pPr>
        <w:jc w:val="center"/>
        <w:rPr>
          <w:lang w:val="sr-Cyrl-RS"/>
        </w:rPr>
      </w:pPr>
    </w:p>
    <w:p w14:paraId="1100F51A" w14:textId="77777777" w:rsidR="00694A99" w:rsidRPr="00CB32CF" w:rsidRDefault="00694A99" w:rsidP="007C64EC">
      <w:pPr>
        <w:jc w:val="center"/>
        <w:rPr>
          <w:lang w:val="sr-Cyrl-RS"/>
        </w:rPr>
      </w:pPr>
    </w:p>
    <w:p w14:paraId="220321E9" w14:textId="77777777" w:rsidR="00694A99" w:rsidRPr="00CB32CF" w:rsidRDefault="00694A99" w:rsidP="007C64EC">
      <w:pPr>
        <w:jc w:val="center"/>
        <w:rPr>
          <w:lang w:val="sr-Cyrl-RS"/>
        </w:rPr>
      </w:pPr>
    </w:p>
    <w:p w14:paraId="15565940" w14:textId="77777777" w:rsidR="00694A99" w:rsidRPr="00CB32CF" w:rsidRDefault="00694A99" w:rsidP="007C64EC">
      <w:pPr>
        <w:jc w:val="center"/>
        <w:rPr>
          <w:lang w:val="sr-Cyrl-RS"/>
        </w:rPr>
      </w:pPr>
    </w:p>
    <w:p w14:paraId="06D953F4" w14:textId="77777777" w:rsidR="00694A99" w:rsidRPr="00CB32CF" w:rsidRDefault="00694A99" w:rsidP="007C64EC">
      <w:pPr>
        <w:jc w:val="center"/>
        <w:rPr>
          <w:lang w:val="sr-Cyrl-RS"/>
        </w:rPr>
      </w:pPr>
    </w:p>
    <w:p w14:paraId="743C8AE7" w14:textId="77777777" w:rsidR="00694A99" w:rsidRPr="00CB32CF" w:rsidRDefault="00694A99" w:rsidP="007C64EC">
      <w:pPr>
        <w:jc w:val="center"/>
        <w:rPr>
          <w:lang w:val="sr-Cyrl-RS"/>
        </w:rPr>
      </w:pPr>
    </w:p>
    <w:p w14:paraId="3D6BB136" w14:textId="77777777" w:rsidR="00694A99" w:rsidRPr="00CB32CF" w:rsidRDefault="00694A99" w:rsidP="007C64EC">
      <w:pPr>
        <w:jc w:val="center"/>
        <w:rPr>
          <w:lang w:val="sr-Cyrl-RS"/>
        </w:rPr>
      </w:pPr>
    </w:p>
    <w:p w14:paraId="457F29A2" w14:textId="77777777" w:rsidR="00694A99" w:rsidRPr="00CB32CF" w:rsidRDefault="00694A99" w:rsidP="007C64EC">
      <w:pPr>
        <w:jc w:val="center"/>
        <w:rPr>
          <w:lang w:val="sr-Cyrl-RS"/>
        </w:rPr>
      </w:pPr>
    </w:p>
    <w:p w14:paraId="311A6E94" w14:textId="77777777" w:rsidR="00694A99" w:rsidRPr="00CB32CF" w:rsidRDefault="00694A99" w:rsidP="007C64EC">
      <w:pPr>
        <w:jc w:val="center"/>
        <w:rPr>
          <w:lang w:val="sr-Cyrl-RS"/>
        </w:rPr>
      </w:pPr>
    </w:p>
    <w:p w14:paraId="50D937B4" w14:textId="104A38CD" w:rsidR="00004248" w:rsidRPr="00CB32CF" w:rsidRDefault="00004248" w:rsidP="007C64EC">
      <w:pPr>
        <w:jc w:val="center"/>
        <w:rPr>
          <w:lang w:val="sr-Cyrl-RS"/>
        </w:rPr>
      </w:pPr>
    </w:p>
    <w:p w14:paraId="3B719ABE" w14:textId="77777777" w:rsidR="00004248" w:rsidRPr="00CB32CF" w:rsidRDefault="00004248" w:rsidP="007C64EC">
      <w:pPr>
        <w:jc w:val="center"/>
        <w:rPr>
          <w:lang w:val="sr-Cyrl-RS"/>
        </w:rPr>
      </w:pPr>
    </w:p>
    <w:p w14:paraId="65A3FFB7" w14:textId="77777777" w:rsidR="00004248" w:rsidRPr="00CB32CF" w:rsidRDefault="00004248" w:rsidP="007C64EC">
      <w:pPr>
        <w:jc w:val="center"/>
        <w:rPr>
          <w:lang w:val="sr-Cyrl-RS"/>
        </w:rPr>
      </w:pPr>
    </w:p>
    <w:p w14:paraId="7E48940B" w14:textId="77777777" w:rsidR="00004248" w:rsidRPr="00CB32CF" w:rsidRDefault="00004248" w:rsidP="007C64EC">
      <w:pPr>
        <w:jc w:val="center"/>
        <w:rPr>
          <w:lang w:val="sr-Cyrl-RS"/>
        </w:rPr>
      </w:pPr>
    </w:p>
    <w:p w14:paraId="42AC454A" w14:textId="77777777" w:rsidR="00004248" w:rsidRPr="00CB32CF" w:rsidRDefault="00004248" w:rsidP="007C64EC">
      <w:pPr>
        <w:jc w:val="center"/>
        <w:rPr>
          <w:lang w:val="sr-Cyrl-RS"/>
        </w:rPr>
      </w:pPr>
    </w:p>
    <w:p w14:paraId="75D67D8C" w14:textId="77777777" w:rsidR="00004248" w:rsidRPr="00CB32CF" w:rsidRDefault="00004248" w:rsidP="007C64EC">
      <w:pPr>
        <w:jc w:val="center"/>
        <w:rPr>
          <w:lang w:val="sr-Cyrl-RS"/>
        </w:rPr>
      </w:pPr>
    </w:p>
    <w:p w14:paraId="16E007D8" w14:textId="77777777" w:rsidR="00004248" w:rsidRPr="00CB32CF" w:rsidRDefault="00004248" w:rsidP="007C64EC">
      <w:pPr>
        <w:jc w:val="center"/>
        <w:rPr>
          <w:lang w:val="sr-Cyrl-RS"/>
        </w:rPr>
      </w:pPr>
    </w:p>
    <w:p w14:paraId="5F37AE9A" w14:textId="77777777" w:rsidR="00004248" w:rsidRPr="00CB32CF" w:rsidRDefault="00004248" w:rsidP="007C64EC">
      <w:pPr>
        <w:jc w:val="center"/>
        <w:rPr>
          <w:lang w:val="sr-Cyrl-RS"/>
        </w:rPr>
      </w:pPr>
    </w:p>
    <w:p w14:paraId="20D140ED" w14:textId="77777777" w:rsidR="00004248" w:rsidRPr="00CB32CF" w:rsidRDefault="00004248" w:rsidP="007C64EC">
      <w:pPr>
        <w:jc w:val="center"/>
        <w:rPr>
          <w:lang w:val="sr-Cyrl-RS"/>
        </w:rPr>
      </w:pPr>
    </w:p>
    <w:p w14:paraId="42B864F5" w14:textId="77777777" w:rsidR="00004248" w:rsidRPr="00CB32CF" w:rsidRDefault="00004248" w:rsidP="007C64EC">
      <w:pPr>
        <w:jc w:val="center"/>
        <w:rPr>
          <w:lang w:val="sr-Cyrl-RS"/>
        </w:rPr>
      </w:pPr>
    </w:p>
    <w:p w14:paraId="031665A0" w14:textId="77777777" w:rsidR="00004248" w:rsidRPr="00CB32CF" w:rsidRDefault="00004248" w:rsidP="007C64EC">
      <w:pPr>
        <w:jc w:val="center"/>
        <w:rPr>
          <w:lang w:val="sr-Cyrl-RS"/>
        </w:rPr>
      </w:pPr>
    </w:p>
    <w:p w14:paraId="69EF8D6B" w14:textId="77777777" w:rsidR="00004248" w:rsidRPr="00CB32CF" w:rsidRDefault="00004248" w:rsidP="007C64EC">
      <w:pPr>
        <w:jc w:val="center"/>
        <w:rPr>
          <w:lang w:val="sr-Cyrl-RS"/>
        </w:rPr>
      </w:pPr>
    </w:p>
    <w:p w14:paraId="2BC07F8A" w14:textId="77777777" w:rsidR="00004248" w:rsidRPr="00CB32CF" w:rsidRDefault="00004248" w:rsidP="007C64EC">
      <w:pPr>
        <w:jc w:val="center"/>
        <w:rPr>
          <w:lang w:val="sr-Cyrl-RS"/>
        </w:rPr>
      </w:pPr>
    </w:p>
    <w:p w14:paraId="598AC36B" w14:textId="6DAE3FF9" w:rsidR="00694A99" w:rsidRPr="00CB32CF" w:rsidRDefault="00694A99" w:rsidP="00694A99">
      <w:pPr>
        <w:jc w:val="center"/>
        <w:rPr>
          <w:sz w:val="22"/>
          <w:szCs w:val="22"/>
          <w:lang w:val="sr-Cyrl-RS"/>
        </w:rPr>
      </w:pPr>
      <w:r w:rsidRPr="00CB32CF">
        <w:rPr>
          <w:sz w:val="22"/>
          <w:szCs w:val="22"/>
          <w:lang w:val="sr-Cyrl-RS"/>
        </w:rPr>
        <w:t>1.</w:t>
      </w:r>
      <w:r w:rsidR="00004248" w:rsidRPr="00CB32CF">
        <w:rPr>
          <w:sz w:val="22"/>
          <w:szCs w:val="22"/>
          <w:lang w:val="sr-Cyrl-RS"/>
        </w:rPr>
        <w:t xml:space="preserve"> </w:t>
      </w:r>
      <w:r w:rsidRPr="00CB32CF">
        <w:rPr>
          <w:sz w:val="22"/>
          <w:szCs w:val="22"/>
          <w:lang w:val="sr-Cyrl-RS"/>
        </w:rPr>
        <w:t xml:space="preserve">Одлука о изради Планa детаљне регулације за дислокацију </w:t>
      </w:r>
      <w:proofErr w:type="spellStart"/>
      <w:r w:rsidRPr="00CB32CF">
        <w:rPr>
          <w:sz w:val="22"/>
          <w:szCs w:val="22"/>
          <w:lang w:val="sr-Cyrl-RS"/>
        </w:rPr>
        <w:t>атарског</w:t>
      </w:r>
      <w:proofErr w:type="spellEnd"/>
      <w:r w:rsidRPr="00CB32CF">
        <w:rPr>
          <w:sz w:val="22"/>
          <w:szCs w:val="22"/>
          <w:lang w:val="sr-Cyrl-RS"/>
        </w:rPr>
        <w:t xml:space="preserve"> пута у КО </w:t>
      </w:r>
      <w:proofErr w:type="spellStart"/>
      <w:r w:rsidRPr="00CB32CF">
        <w:rPr>
          <w:sz w:val="22"/>
          <w:szCs w:val="22"/>
          <w:lang w:val="sr-Cyrl-RS"/>
        </w:rPr>
        <w:t>Турија</w:t>
      </w:r>
      <w:proofErr w:type="spellEnd"/>
    </w:p>
    <w:p w14:paraId="4AA677D0" w14:textId="77777777" w:rsidR="00694A99" w:rsidRPr="00CB32CF" w:rsidRDefault="00694A99" w:rsidP="00694A99">
      <w:pPr>
        <w:jc w:val="center"/>
        <w:rPr>
          <w:lang w:val="sr-Cyrl-RS"/>
        </w:rPr>
      </w:pPr>
    </w:p>
    <w:p w14:paraId="6F4F3F20" w14:textId="77777777" w:rsidR="00694A99" w:rsidRPr="00CB32CF" w:rsidRDefault="00694A99" w:rsidP="00694A99">
      <w:pPr>
        <w:jc w:val="center"/>
        <w:rPr>
          <w:lang w:val="sr-Cyrl-RS"/>
        </w:rPr>
      </w:pPr>
    </w:p>
    <w:p w14:paraId="4E35A34A" w14:textId="77777777" w:rsidR="00694A99" w:rsidRPr="00CB32CF" w:rsidRDefault="00694A99" w:rsidP="00694A99">
      <w:pPr>
        <w:jc w:val="center"/>
        <w:rPr>
          <w:lang w:val="sr-Cyrl-RS"/>
        </w:rPr>
      </w:pPr>
    </w:p>
    <w:p w14:paraId="7AC620AD" w14:textId="77777777" w:rsidR="00694A99" w:rsidRPr="00CB32CF" w:rsidRDefault="00694A99" w:rsidP="00694A99">
      <w:pPr>
        <w:jc w:val="center"/>
        <w:rPr>
          <w:lang w:val="sr-Cyrl-RS"/>
        </w:rPr>
      </w:pPr>
    </w:p>
    <w:p w14:paraId="1DE0820A" w14:textId="77777777" w:rsidR="00694A99" w:rsidRPr="00CB32CF" w:rsidRDefault="00694A99" w:rsidP="00694A99">
      <w:pPr>
        <w:jc w:val="center"/>
        <w:rPr>
          <w:lang w:val="sr-Cyrl-RS"/>
        </w:rPr>
      </w:pPr>
    </w:p>
    <w:p w14:paraId="48E97068" w14:textId="77777777" w:rsidR="00694A99" w:rsidRPr="00CB32CF" w:rsidRDefault="00694A99" w:rsidP="00694A99">
      <w:pPr>
        <w:jc w:val="center"/>
        <w:rPr>
          <w:lang w:val="sr-Cyrl-RS"/>
        </w:rPr>
      </w:pPr>
    </w:p>
    <w:p w14:paraId="3E8A1727" w14:textId="77777777" w:rsidR="00694A99" w:rsidRPr="00CB32CF" w:rsidRDefault="00694A99" w:rsidP="00694A99">
      <w:pPr>
        <w:jc w:val="center"/>
        <w:rPr>
          <w:lang w:val="sr-Cyrl-RS"/>
        </w:rPr>
      </w:pPr>
    </w:p>
    <w:p w14:paraId="52A7170C" w14:textId="77777777" w:rsidR="00694A99" w:rsidRPr="00CB32CF" w:rsidRDefault="00694A99" w:rsidP="00694A99">
      <w:pPr>
        <w:jc w:val="center"/>
        <w:rPr>
          <w:lang w:val="sr-Cyrl-RS"/>
        </w:rPr>
      </w:pPr>
    </w:p>
    <w:p w14:paraId="6F2C0611" w14:textId="77777777" w:rsidR="00694A99" w:rsidRPr="00CB32CF" w:rsidRDefault="00694A99" w:rsidP="00694A99">
      <w:pPr>
        <w:jc w:val="center"/>
        <w:rPr>
          <w:lang w:val="sr-Cyrl-RS"/>
        </w:rPr>
      </w:pPr>
    </w:p>
    <w:p w14:paraId="06F1AACC" w14:textId="77777777" w:rsidR="00694A99" w:rsidRPr="00CB32CF" w:rsidRDefault="00694A99" w:rsidP="00694A99">
      <w:pPr>
        <w:jc w:val="center"/>
        <w:rPr>
          <w:lang w:val="sr-Cyrl-RS"/>
        </w:rPr>
      </w:pPr>
    </w:p>
    <w:p w14:paraId="003207E4" w14:textId="77777777" w:rsidR="00694A99" w:rsidRPr="00CB32CF" w:rsidRDefault="00694A99" w:rsidP="00694A99">
      <w:pPr>
        <w:jc w:val="center"/>
        <w:rPr>
          <w:lang w:val="sr-Cyrl-RS"/>
        </w:rPr>
      </w:pPr>
    </w:p>
    <w:p w14:paraId="1A6556A6" w14:textId="77777777" w:rsidR="00694A99" w:rsidRPr="00CB32CF" w:rsidRDefault="00694A99" w:rsidP="00694A99">
      <w:pPr>
        <w:jc w:val="center"/>
        <w:rPr>
          <w:lang w:val="sr-Cyrl-RS"/>
        </w:rPr>
      </w:pPr>
    </w:p>
    <w:p w14:paraId="3CB9E736" w14:textId="77777777" w:rsidR="00694A99" w:rsidRPr="00CB32CF" w:rsidRDefault="00694A99" w:rsidP="00694A99">
      <w:pPr>
        <w:jc w:val="center"/>
        <w:rPr>
          <w:lang w:val="sr-Cyrl-RS"/>
        </w:rPr>
      </w:pPr>
    </w:p>
    <w:p w14:paraId="42E7E0B5" w14:textId="77777777" w:rsidR="00694A99" w:rsidRPr="00CB32CF" w:rsidRDefault="00694A99" w:rsidP="00694A99">
      <w:pPr>
        <w:jc w:val="center"/>
        <w:rPr>
          <w:lang w:val="sr-Cyrl-RS"/>
        </w:rPr>
      </w:pPr>
    </w:p>
    <w:p w14:paraId="54A466DB" w14:textId="77777777" w:rsidR="00694A99" w:rsidRPr="00CB32CF" w:rsidRDefault="00694A99" w:rsidP="00694A99">
      <w:pPr>
        <w:jc w:val="center"/>
        <w:rPr>
          <w:lang w:val="sr-Cyrl-RS"/>
        </w:rPr>
      </w:pPr>
    </w:p>
    <w:p w14:paraId="420AB700" w14:textId="77777777" w:rsidR="00694A99" w:rsidRPr="00CB32CF" w:rsidRDefault="00694A99" w:rsidP="00694A99">
      <w:pPr>
        <w:jc w:val="center"/>
        <w:rPr>
          <w:lang w:val="sr-Cyrl-RS"/>
        </w:rPr>
      </w:pPr>
    </w:p>
    <w:p w14:paraId="301B53DE" w14:textId="77777777" w:rsidR="00694A99" w:rsidRPr="00CB32CF" w:rsidRDefault="00694A99" w:rsidP="00694A99">
      <w:pPr>
        <w:jc w:val="center"/>
        <w:rPr>
          <w:lang w:val="sr-Cyrl-RS"/>
        </w:rPr>
      </w:pPr>
    </w:p>
    <w:p w14:paraId="236D2F76" w14:textId="77777777" w:rsidR="00694A99" w:rsidRPr="00CB32CF" w:rsidRDefault="00694A99" w:rsidP="00694A99">
      <w:pPr>
        <w:jc w:val="center"/>
        <w:rPr>
          <w:lang w:val="sr-Cyrl-RS"/>
        </w:rPr>
      </w:pPr>
    </w:p>
    <w:p w14:paraId="2EC2841B" w14:textId="77777777" w:rsidR="00694A99" w:rsidRPr="00CB32CF" w:rsidRDefault="00694A99" w:rsidP="00694A99">
      <w:pPr>
        <w:jc w:val="center"/>
        <w:rPr>
          <w:lang w:val="sr-Cyrl-RS"/>
        </w:rPr>
      </w:pPr>
    </w:p>
    <w:p w14:paraId="7752C929" w14:textId="77777777" w:rsidR="00694A99" w:rsidRPr="00CB32CF" w:rsidRDefault="00694A99" w:rsidP="00694A99">
      <w:pPr>
        <w:jc w:val="center"/>
        <w:rPr>
          <w:lang w:val="sr-Cyrl-RS"/>
        </w:rPr>
      </w:pPr>
    </w:p>
    <w:p w14:paraId="3DFC236E" w14:textId="77777777" w:rsidR="00694A99" w:rsidRPr="00CB32CF" w:rsidRDefault="00694A99" w:rsidP="00694A99">
      <w:pPr>
        <w:jc w:val="center"/>
        <w:rPr>
          <w:lang w:val="sr-Cyrl-RS"/>
        </w:rPr>
      </w:pPr>
    </w:p>
    <w:p w14:paraId="0CE7FE44" w14:textId="77777777" w:rsidR="00694A99" w:rsidRPr="00CB32CF" w:rsidRDefault="00694A99" w:rsidP="00694A99">
      <w:pPr>
        <w:jc w:val="center"/>
        <w:rPr>
          <w:lang w:val="sr-Cyrl-RS"/>
        </w:rPr>
      </w:pPr>
    </w:p>
    <w:p w14:paraId="3B123F3C" w14:textId="77777777" w:rsidR="00694A99" w:rsidRPr="00CB32CF" w:rsidRDefault="00694A99" w:rsidP="00694A99">
      <w:pPr>
        <w:jc w:val="center"/>
        <w:rPr>
          <w:lang w:val="sr-Cyrl-RS"/>
        </w:rPr>
      </w:pPr>
    </w:p>
    <w:p w14:paraId="4610B40B" w14:textId="77777777" w:rsidR="00694A99" w:rsidRPr="00CB32CF" w:rsidRDefault="00694A99" w:rsidP="00694A99">
      <w:pPr>
        <w:jc w:val="center"/>
        <w:rPr>
          <w:lang w:val="sr-Cyrl-RS"/>
        </w:rPr>
      </w:pPr>
    </w:p>
    <w:p w14:paraId="09D7DC45" w14:textId="77777777" w:rsidR="00694A99" w:rsidRPr="00CB32CF" w:rsidRDefault="00694A99" w:rsidP="00694A99">
      <w:pPr>
        <w:jc w:val="center"/>
        <w:rPr>
          <w:lang w:val="sr-Cyrl-RS"/>
        </w:rPr>
      </w:pPr>
    </w:p>
    <w:p w14:paraId="392A077A" w14:textId="77777777" w:rsidR="00694A99" w:rsidRPr="00CB32CF" w:rsidRDefault="00694A99" w:rsidP="00694A99">
      <w:pPr>
        <w:jc w:val="center"/>
        <w:rPr>
          <w:lang w:val="sr-Cyrl-RS"/>
        </w:rPr>
      </w:pPr>
    </w:p>
    <w:p w14:paraId="1C6DA6F1" w14:textId="77777777" w:rsidR="00694A99" w:rsidRPr="00CB32CF" w:rsidRDefault="00694A99" w:rsidP="00694A99">
      <w:pPr>
        <w:jc w:val="center"/>
        <w:rPr>
          <w:lang w:val="sr-Cyrl-RS"/>
        </w:rPr>
      </w:pPr>
    </w:p>
    <w:p w14:paraId="35AA3A4D" w14:textId="77777777" w:rsidR="00694A99" w:rsidRPr="00CB32CF" w:rsidRDefault="00694A99" w:rsidP="00694A99">
      <w:pPr>
        <w:jc w:val="center"/>
        <w:rPr>
          <w:lang w:val="sr-Cyrl-RS"/>
        </w:rPr>
      </w:pPr>
    </w:p>
    <w:p w14:paraId="5E8B7223" w14:textId="77777777" w:rsidR="00694A99" w:rsidRPr="00CB32CF" w:rsidRDefault="00694A99" w:rsidP="00694A99">
      <w:pPr>
        <w:jc w:val="center"/>
        <w:rPr>
          <w:lang w:val="sr-Cyrl-RS"/>
        </w:rPr>
      </w:pPr>
    </w:p>
    <w:p w14:paraId="26A6A493" w14:textId="77777777" w:rsidR="00694A99" w:rsidRPr="00CB32CF" w:rsidRDefault="00694A99" w:rsidP="00694A99">
      <w:pPr>
        <w:jc w:val="center"/>
        <w:rPr>
          <w:lang w:val="sr-Cyrl-RS"/>
        </w:rPr>
      </w:pPr>
    </w:p>
    <w:p w14:paraId="6204588B" w14:textId="77777777" w:rsidR="00694A99" w:rsidRPr="00CB32CF" w:rsidRDefault="00694A99" w:rsidP="00694A99">
      <w:pPr>
        <w:jc w:val="center"/>
        <w:rPr>
          <w:lang w:val="sr-Cyrl-RS"/>
        </w:rPr>
      </w:pPr>
    </w:p>
    <w:p w14:paraId="5BC5AEBA" w14:textId="77777777" w:rsidR="00694A99" w:rsidRPr="00CB32CF" w:rsidRDefault="00694A99" w:rsidP="00694A99">
      <w:pPr>
        <w:jc w:val="center"/>
        <w:rPr>
          <w:lang w:val="sr-Cyrl-RS"/>
        </w:rPr>
      </w:pPr>
    </w:p>
    <w:p w14:paraId="49CCF46E" w14:textId="77777777" w:rsidR="00694A99" w:rsidRPr="00CB32CF" w:rsidRDefault="00694A99" w:rsidP="00694A99">
      <w:pPr>
        <w:jc w:val="center"/>
        <w:rPr>
          <w:lang w:val="sr-Cyrl-RS"/>
        </w:rPr>
      </w:pPr>
    </w:p>
    <w:p w14:paraId="56C9F827" w14:textId="77777777" w:rsidR="00694A99" w:rsidRPr="00CB32CF" w:rsidRDefault="00694A99" w:rsidP="00694A99">
      <w:pPr>
        <w:jc w:val="center"/>
        <w:rPr>
          <w:lang w:val="sr-Cyrl-RS"/>
        </w:rPr>
      </w:pPr>
    </w:p>
    <w:p w14:paraId="1D41C1FE" w14:textId="77777777" w:rsidR="00694A99" w:rsidRPr="00CB32CF" w:rsidRDefault="00694A99" w:rsidP="00694A99">
      <w:pPr>
        <w:jc w:val="center"/>
        <w:rPr>
          <w:lang w:val="sr-Cyrl-RS"/>
        </w:rPr>
      </w:pPr>
    </w:p>
    <w:p w14:paraId="7EBBEE3C" w14:textId="77777777" w:rsidR="00694A99" w:rsidRPr="00CB32CF" w:rsidRDefault="00694A99" w:rsidP="00694A99">
      <w:pPr>
        <w:jc w:val="center"/>
        <w:rPr>
          <w:lang w:val="sr-Cyrl-RS"/>
        </w:rPr>
      </w:pPr>
    </w:p>
    <w:p w14:paraId="0AAF6026" w14:textId="77777777" w:rsidR="00694A99" w:rsidRPr="00CB32CF" w:rsidRDefault="00694A99" w:rsidP="00694A99">
      <w:pPr>
        <w:jc w:val="center"/>
        <w:rPr>
          <w:lang w:val="sr-Cyrl-RS"/>
        </w:rPr>
      </w:pPr>
    </w:p>
    <w:p w14:paraId="050837F2" w14:textId="77777777" w:rsidR="00694A99" w:rsidRPr="00CB32CF" w:rsidRDefault="00694A99" w:rsidP="00694A99">
      <w:pPr>
        <w:jc w:val="center"/>
        <w:rPr>
          <w:lang w:val="sr-Cyrl-RS"/>
        </w:rPr>
      </w:pPr>
    </w:p>
    <w:p w14:paraId="275703DA" w14:textId="77777777" w:rsidR="00694A99" w:rsidRPr="00CB32CF" w:rsidRDefault="00694A99" w:rsidP="00694A99">
      <w:pPr>
        <w:jc w:val="center"/>
        <w:rPr>
          <w:lang w:val="sr-Cyrl-RS"/>
        </w:rPr>
      </w:pPr>
    </w:p>
    <w:p w14:paraId="503B79DE" w14:textId="77777777" w:rsidR="00694A99" w:rsidRPr="00CB32CF" w:rsidRDefault="00694A99" w:rsidP="00694A99">
      <w:pPr>
        <w:jc w:val="center"/>
        <w:rPr>
          <w:lang w:val="sr-Cyrl-RS"/>
        </w:rPr>
      </w:pPr>
    </w:p>
    <w:p w14:paraId="14BF11EB" w14:textId="77777777" w:rsidR="00694A99" w:rsidRPr="00CB32CF" w:rsidRDefault="00694A99" w:rsidP="00694A99">
      <w:pPr>
        <w:jc w:val="center"/>
        <w:rPr>
          <w:lang w:val="sr-Cyrl-RS"/>
        </w:rPr>
      </w:pPr>
    </w:p>
    <w:p w14:paraId="7CD2DF32" w14:textId="77777777" w:rsidR="00694A99" w:rsidRPr="00CB32CF" w:rsidRDefault="00694A99" w:rsidP="00694A99">
      <w:pPr>
        <w:jc w:val="center"/>
        <w:rPr>
          <w:lang w:val="sr-Cyrl-RS"/>
        </w:rPr>
      </w:pPr>
    </w:p>
    <w:p w14:paraId="40C98EA1" w14:textId="77777777" w:rsidR="00694A99" w:rsidRPr="00CB32CF" w:rsidRDefault="00694A99" w:rsidP="00694A99">
      <w:pPr>
        <w:jc w:val="center"/>
        <w:rPr>
          <w:lang w:val="sr-Cyrl-RS"/>
        </w:rPr>
      </w:pPr>
    </w:p>
    <w:p w14:paraId="0F718DEF" w14:textId="77777777" w:rsidR="00694A99" w:rsidRPr="00CB32CF" w:rsidRDefault="00694A99" w:rsidP="00694A99">
      <w:pPr>
        <w:jc w:val="center"/>
        <w:rPr>
          <w:lang w:val="sr-Cyrl-RS"/>
        </w:rPr>
      </w:pPr>
    </w:p>
    <w:p w14:paraId="125EBC54" w14:textId="77777777" w:rsidR="00694A99" w:rsidRPr="00CB32CF" w:rsidRDefault="00694A99" w:rsidP="00694A99">
      <w:pPr>
        <w:jc w:val="center"/>
        <w:rPr>
          <w:lang w:val="sr-Cyrl-RS"/>
        </w:rPr>
      </w:pPr>
    </w:p>
    <w:p w14:paraId="576BA653" w14:textId="77777777" w:rsidR="00694A99" w:rsidRPr="00CB32CF" w:rsidRDefault="00694A99" w:rsidP="00694A99">
      <w:pPr>
        <w:jc w:val="center"/>
        <w:rPr>
          <w:lang w:val="sr-Cyrl-RS"/>
        </w:rPr>
      </w:pPr>
    </w:p>
    <w:p w14:paraId="57D8A6C0" w14:textId="77777777" w:rsidR="00694A99" w:rsidRPr="00CB32CF" w:rsidRDefault="00694A99" w:rsidP="00694A99">
      <w:pPr>
        <w:jc w:val="center"/>
        <w:rPr>
          <w:lang w:val="sr-Cyrl-RS"/>
        </w:rPr>
      </w:pPr>
    </w:p>
    <w:p w14:paraId="2D820378" w14:textId="77777777" w:rsidR="00694A99" w:rsidRPr="00CB32CF" w:rsidRDefault="00694A99" w:rsidP="00694A99">
      <w:pPr>
        <w:jc w:val="center"/>
        <w:rPr>
          <w:lang w:val="sr-Cyrl-RS"/>
        </w:rPr>
      </w:pPr>
    </w:p>
    <w:p w14:paraId="6FCBE5C3" w14:textId="77777777" w:rsidR="00694A99" w:rsidRPr="00CB32CF" w:rsidRDefault="00694A99" w:rsidP="00694A99">
      <w:pPr>
        <w:jc w:val="center"/>
        <w:rPr>
          <w:lang w:val="sr-Cyrl-RS"/>
        </w:rPr>
      </w:pPr>
    </w:p>
    <w:p w14:paraId="7C3A5B81" w14:textId="77777777" w:rsidR="00694A99" w:rsidRPr="00CB32CF" w:rsidRDefault="00694A99" w:rsidP="00694A99">
      <w:pPr>
        <w:jc w:val="center"/>
        <w:rPr>
          <w:lang w:val="sr-Cyrl-RS"/>
        </w:rPr>
      </w:pPr>
    </w:p>
    <w:p w14:paraId="65D552D5" w14:textId="77777777" w:rsidR="00694A99" w:rsidRPr="00CB32CF" w:rsidRDefault="00694A99" w:rsidP="00694A99">
      <w:pPr>
        <w:jc w:val="center"/>
        <w:rPr>
          <w:lang w:val="sr-Cyrl-RS"/>
        </w:rPr>
      </w:pPr>
    </w:p>
    <w:p w14:paraId="43D78FAB" w14:textId="77777777" w:rsidR="00694A99" w:rsidRPr="00CB32CF" w:rsidRDefault="00694A99" w:rsidP="00694A99">
      <w:pPr>
        <w:jc w:val="center"/>
        <w:rPr>
          <w:lang w:val="sr-Cyrl-RS"/>
        </w:rPr>
      </w:pPr>
    </w:p>
    <w:p w14:paraId="32196DA4" w14:textId="07E3E43A" w:rsidR="00004248" w:rsidRPr="00CB32CF" w:rsidRDefault="00004248" w:rsidP="00694A99">
      <w:pPr>
        <w:jc w:val="center"/>
        <w:rPr>
          <w:lang w:val="sr-Cyrl-RS"/>
        </w:rPr>
      </w:pPr>
    </w:p>
    <w:p w14:paraId="5C641E1B" w14:textId="77777777" w:rsidR="00004248" w:rsidRPr="00CB32CF" w:rsidRDefault="00004248" w:rsidP="00694A99">
      <w:pPr>
        <w:jc w:val="center"/>
        <w:rPr>
          <w:lang w:val="sr-Cyrl-RS"/>
        </w:rPr>
      </w:pPr>
    </w:p>
    <w:p w14:paraId="0E114C41" w14:textId="77777777" w:rsidR="00004248" w:rsidRDefault="00004248" w:rsidP="00694A99">
      <w:pPr>
        <w:jc w:val="center"/>
        <w:rPr>
          <w:lang w:val="sr-Cyrl-RS"/>
        </w:rPr>
      </w:pPr>
    </w:p>
    <w:p w14:paraId="0E636A9E" w14:textId="77777777" w:rsidR="00641311" w:rsidRPr="00CB32CF" w:rsidRDefault="00641311" w:rsidP="00694A99">
      <w:pPr>
        <w:jc w:val="center"/>
        <w:rPr>
          <w:lang w:val="sr-Cyrl-RS"/>
        </w:rPr>
      </w:pPr>
    </w:p>
    <w:p w14:paraId="3B77CEB1" w14:textId="3AAEF5DB" w:rsidR="00694A99" w:rsidRPr="00CB32CF" w:rsidRDefault="00694A99" w:rsidP="00694A99">
      <w:pPr>
        <w:jc w:val="center"/>
        <w:rPr>
          <w:sz w:val="22"/>
          <w:szCs w:val="22"/>
          <w:lang w:val="sr-Cyrl-RS"/>
        </w:rPr>
      </w:pPr>
      <w:r w:rsidRPr="00CB32CF">
        <w:rPr>
          <w:sz w:val="22"/>
          <w:szCs w:val="22"/>
          <w:lang w:val="sr-Cyrl-RS"/>
        </w:rPr>
        <w:t>2.</w:t>
      </w:r>
      <w:r w:rsidR="00004248" w:rsidRPr="00CB32CF">
        <w:rPr>
          <w:sz w:val="22"/>
          <w:szCs w:val="22"/>
          <w:lang w:val="sr-Cyrl-RS"/>
        </w:rPr>
        <w:t xml:space="preserve"> </w:t>
      </w:r>
      <w:r w:rsidRPr="00CB32CF">
        <w:rPr>
          <w:sz w:val="22"/>
          <w:szCs w:val="22"/>
          <w:lang w:val="sr-Cyrl-RS"/>
        </w:rPr>
        <w:t xml:space="preserve">Решење о приступању изради стратешке процене утицаја Планa детаљне регулације за дислокацију </w:t>
      </w:r>
      <w:proofErr w:type="spellStart"/>
      <w:r w:rsidRPr="00CB32CF">
        <w:rPr>
          <w:sz w:val="22"/>
          <w:szCs w:val="22"/>
          <w:lang w:val="sr-Cyrl-RS"/>
        </w:rPr>
        <w:t>атарског</w:t>
      </w:r>
      <w:proofErr w:type="spellEnd"/>
      <w:r w:rsidRPr="00CB32CF">
        <w:rPr>
          <w:sz w:val="22"/>
          <w:szCs w:val="22"/>
          <w:lang w:val="sr-Cyrl-RS"/>
        </w:rPr>
        <w:t xml:space="preserve"> пута у КО </w:t>
      </w:r>
      <w:proofErr w:type="spellStart"/>
      <w:r w:rsidRPr="00CB32CF">
        <w:rPr>
          <w:sz w:val="22"/>
          <w:szCs w:val="22"/>
          <w:lang w:val="sr-Cyrl-RS"/>
        </w:rPr>
        <w:t>Турија</w:t>
      </w:r>
      <w:proofErr w:type="spellEnd"/>
      <w:r w:rsidRPr="00CB32CF">
        <w:rPr>
          <w:sz w:val="22"/>
          <w:szCs w:val="22"/>
          <w:lang w:val="sr-Cyrl-RS"/>
        </w:rPr>
        <w:t xml:space="preserve"> на животну средину</w:t>
      </w:r>
    </w:p>
    <w:p w14:paraId="3FAF683D" w14:textId="77777777" w:rsidR="00694A99" w:rsidRPr="00CB32CF" w:rsidRDefault="00694A99" w:rsidP="00694A99">
      <w:pPr>
        <w:jc w:val="center"/>
        <w:rPr>
          <w:lang w:val="sr-Cyrl-RS"/>
        </w:rPr>
      </w:pPr>
    </w:p>
    <w:p w14:paraId="473ED330" w14:textId="77777777" w:rsidR="00694A99" w:rsidRPr="00CB32CF" w:rsidRDefault="00694A99" w:rsidP="00694A99">
      <w:pPr>
        <w:jc w:val="center"/>
        <w:rPr>
          <w:lang w:val="sr-Cyrl-RS"/>
        </w:rPr>
      </w:pPr>
    </w:p>
    <w:p w14:paraId="5038A8E9" w14:textId="77777777" w:rsidR="00694A99" w:rsidRPr="00CB32CF" w:rsidRDefault="00694A99" w:rsidP="00694A99">
      <w:pPr>
        <w:jc w:val="center"/>
        <w:rPr>
          <w:lang w:val="sr-Cyrl-RS"/>
        </w:rPr>
      </w:pPr>
    </w:p>
    <w:p w14:paraId="28B4CFA2" w14:textId="77777777" w:rsidR="00694A99" w:rsidRPr="00CB32CF" w:rsidRDefault="00694A99" w:rsidP="00694A99">
      <w:pPr>
        <w:jc w:val="center"/>
        <w:rPr>
          <w:lang w:val="sr-Cyrl-RS"/>
        </w:rPr>
      </w:pPr>
    </w:p>
    <w:p w14:paraId="3B8E3D4A" w14:textId="77777777" w:rsidR="00694A99" w:rsidRPr="00CB32CF" w:rsidRDefault="00694A99" w:rsidP="00694A99">
      <w:pPr>
        <w:jc w:val="center"/>
        <w:rPr>
          <w:lang w:val="sr-Cyrl-RS"/>
        </w:rPr>
      </w:pPr>
    </w:p>
    <w:p w14:paraId="5AD205A4" w14:textId="77777777" w:rsidR="00694A99" w:rsidRPr="00CB32CF" w:rsidRDefault="00694A99" w:rsidP="00694A99">
      <w:pPr>
        <w:jc w:val="center"/>
        <w:rPr>
          <w:lang w:val="sr-Cyrl-RS"/>
        </w:rPr>
      </w:pPr>
    </w:p>
    <w:p w14:paraId="462F428A" w14:textId="77777777" w:rsidR="00694A99" w:rsidRPr="00CB32CF" w:rsidRDefault="00694A99" w:rsidP="00694A99">
      <w:pPr>
        <w:jc w:val="center"/>
        <w:rPr>
          <w:lang w:val="sr-Cyrl-RS"/>
        </w:rPr>
      </w:pPr>
    </w:p>
    <w:p w14:paraId="1E18796F" w14:textId="77777777" w:rsidR="00694A99" w:rsidRPr="00CB32CF" w:rsidRDefault="00694A99" w:rsidP="00694A99">
      <w:pPr>
        <w:jc w:val="center"/>
        <w:rPr>
          <w:lang w:val="sr-Cyrl-RS"/>
        </w:rPr>
      </w:pPr>
    </w:p>
    <w:p w14:paraId="2BF74DE0" w14:textId="77777777" w:rsidR="00694A99" w:rsidRPr="00CB32CF" w:rsidRDefault="00694A99" w:rsidP="00694A99">
      <w:pPr>
        <w:jc w:val="center"/>
        <w:rPr>
          <w:lang w:val="sr-Cyrl-RS"/>
        </w:rPr>
      </w:pPr>
    </w:p>
    <w:p w14:paraId="497346D8" w14:textId="77777777" w:rsidR="00694A99" w:rsidRPr="00CB32CF" w:rsidRDefault="00694A99" w:rsidP="00694A99">
      <w:pPr>
        <w:jc w:val="center"/>
        <w:rPr>
          <w:lang w:val="sr-Cyrl-RS"/>
        </w:rPr>
      </w:pPr>
    </w:p>
    <w:p w14:paraId="66719659" w14:textId="77777777" w:rsidR="00694A99" w:rsidRPr="00CB32CF" w:rsidRDefault="00694A99" w:rsidP="00694A99">
      <w:pPr>
        <w:jc w:val="center"/>
        <w:rPr>
          <w:lang w:val="sr-Cyrl-RS"/>
        </w:rPr>
      </w:pPr>
    </w:p>
    <w:p w14:paraId="2EA1B1EB" w14:textId="77777777" w:rsidR="00694A99" w:rsidRPr="00CB32CF" w:rsidRDefault="00694A99" w:rsidP="00694A99">
      <w:pPr>
        <w:jc w:val="center"/>
        <w:rPr>
          <w:lang w:val="sr-Cyrl-RS"/>
        </w:rPr>
      </w:pPr>
    </w:p>
    <w:p w14:paraId="0C335932" w14:textId="77777777" w:rsidR="00694A99" w:rsidRPr="00CB32CF" w:rsidRDefault="00694A99" w:rsidP="00694A99">
      <w:pPr>
        <w:jc w:val="center"/>
        <w:rPr>
          <w:lang w:val="sr-Cyrl-RS"/>
        </w:rPr>
      </w:pPr>
    </w:p>
    <w:p w14:paraId="28F177F5" w14:textId="77777777" w:rsidR="00694A99" w:rsidRPr="00CB32CF" w:rsidRDefault="00694A99" w:rsidP="00694A99">
      <w:pPr>
        <w:jc w:val="center"/>
        <w:rPr>
          <w:lang w:val="sr-Cyrl-RS"/>
        </w:rPr>
      </w:pPr>
    </w:p>
    <w:p w14:paraId="5293AC99" w14:textId="77777777" w:rsidR="00694A99" w:rsidRPr="00CB32CF" w:rsidRDefault="00694A99" w:rsidP="00694A99">
      <w:pPr>
        <w:jc w:val="center"/>
        <w:rPr>
          <w:lang w:val="sr-Cyrl-RS"/>
        </w:rPr>
      </w:pPr>
    </w:p>
    <w:p w14:paraId="06514513" w14:textId="77777777" w:rsidR="00694A99" w:rsidRPr="00CB32CF" w:rsidRDefault="00694A99" w:rsidP="00694A99">
      <w:pPr>
        <w:jc w:val="center"/>
        <w:rPr>
          <w:lang w:val="sr-Cyrl-RS"/>
        </w:rPr>
      </w:pPr>
    </w:p>
    <w:p w14:paraId="76D3950F" w14:textId="77777777" w:rsidR="00694A99" w:rsidRPr="00CB32CF" w:rsidRDefault="00694A99" w:rsidP="00694A99">
      <w:pPr>
        <w:jc w:val="center"/>
        <w:rPr>
          <w:lang w:val="sr-Cyrl-RS"/>
        </w:rPr>
      </w:pPr>
    </w:p>
    <w:p w14:paraId="2E0A5244" w14:textId="77777777" w:rsidR="00694A99" w:rsidRPr="00CB32CF" w:rsidRDefault="00694A99" w:rsidP="00694A99">
      <w:pPr>
        <w:jc w:val="center"/>
        <w:rPr>
          <w:lang w:val="sr-Cyrl-RS"/>
        </w:rPr>
      </w:pPr>
    </w:p>
    <w:p w14:paraId="5D02D13E" w14:textId="77777777" w:rsidR="00694A99" w:rsidRPr="00CB32CF" w:rsidRDefault="00694A99" w:rsidP="00694A99">
      <w:pPr>
        <w:jc w:val="center"/>
        <w:rPr>
          <w:lang w:val="sr-Cyrl-RS"/>
        </w:rPr>
      </w:pPr>
    </w:p>
    <w:p w14:paraId="50222FDC" w14:textId="77777777" w:rsidR="00694A99" w:rsidRPr="00CB32CF" w:rsidRDefault="00694A99" w:rsidP="00694A99">
      <w:pPr>
        <w:jc w:val="center"/>
        <w:rPr>
          <w:lang w:val="sr-Cyrl-RS"/>
        </w:rPr>
      </w:pPr>
    </w:p>
    <w:p w14:paraId="4A92D9D2" w14:textId="77777777" w:rsidR="00694A99" w:rsidRPr="00CB32CF" w:rsidRDefault="00694A99" w:rsidP="00694A99">
      <w:pPr>
        <w:jc w:val="center"/>
        <w:rPr>
          <w:lang w:val="sr-Cyrl-RS"/>
        </w:rPr>
      </w:pPr>
    </w:p>
    <w:p w14:paraId="7EBB3164" w14:textId="77777777" w:rsidR="00694A99" w:rsidRPr="00CB32CF" w:rsidRDefault="00694A99" w:rsidP="00694A99">
      <w:pPr>
        <w:jc w:val="center"/>
        <w:rPr>
          <w:lang w:val="sr-Cyrl-RS"/>
        </w:rPr>
      </w:pPr>
    </w:p>
    <w:p w14:paraId="6E62BCF1" w14:textId="77777777" w:rsidR="00694A99" w:rsidRPr="00CB32CF" w:rsidRDefault="00694A99" w:rsidP="00694A99">
      <w:pPr>
        <w:jc w:val="center"/>
        <w:rPr>
          <w:lang w:val="sr-Cyrl-RS"/>
        </w:rPr>
      </w:pPr>
    </w:p>
    <w:p w14:paraId="5CF74DE1" w14:textId="77777777" w:rsidR="00694A99" w:rsidRPr="00CB32CF" w:rsidRDefault="00694A99" w:rsidP="00694A99">
      <w:pPr>
        <w:jc w:val="center"/>
        <w:rPr>
          <w:lang w:val="sr-Cyrl-RS"/>
        </w:rPr>
      </w:pPr>
    </w:p>
    <w:p w14:paraId="167392F9" w14:textId="77777777" w:rsidR="00694A99" w:rsidRPr="00CB32CF" w:rsidRDefault="00694A99" w:rsidP="00694A99">
      <w:pPr>
        <w:jc w:val="center"/>
        <w:rPr>
          <w:lang w:val="sr-Cyrl-RS"/>
        </w:rPr>
      </w:pPr>
    </w:p>
    <w:p w14:paraId="6ADA12F3" w14:textId="77777777" w:rsidR="00694A99" w:rsidRPr="00CB32CF" w:rsidRDefault="00694A99" w:rsidP="00694A99">
      <w:pPr>
        <w:jc w:val="center"/>
        <w:rPr>
          <w:lang w:val="sr-Cyrl-RS"/>
        </w:rPr>
      </w:pPr>
    </w:p>
    <w:p w14:paraId="4B15F2D5" w14:textId="77777777" w:rsidR="00694A99" w:rsidRPr="00CB32CF" w:rsidRDefault="00694A99" w:rsidP="00694A99">
      <w:pPr>
        <w:jc w:val="center"/>
        <w:rPr>
          <w:lang w:val="sr-Cyrl-RS"/>
        </w:rPr>
      </w:pPr>
    </w:p>
    <w:p w14:paraId="2411A747" w14:textId="77777777" w:rsidR="00694A99" w:rsidRPr="00CB32CF" w:rsidRDefault="00694A99" w:rsidP="00694A99">
      <w:pPr>
        <w:jc w:val="center"/>
        <w:rPr>
          <w:lang w:val="sr-Cyrl-RS"/>
        </w:rPr>
      </w:pPr>
    </w:p>
    <w:p w14:paraId="544B16B9" w14:textId="77777777" w:rsidR="00694A99" w:rsidRPr="00CB32CF" w:rsidRDefault="00694A99" w:rsidP="00694A99">
      <w:pPr>
        <w:jc w:val="center"/>
        <w:rPr>
          <w:lang w:val="sr-Cyrl-RS"/>
        </w:rPr>
      </w:pPr>
    </w:p>
    <w:p w14:paraId="5FB39F6E" w14:textId="77777777" w:rsidR="00694A99" w:rsidRPr="00CB32CF" w:rsidRDefault="00694A99" w:rsidP="00694A99">
      <w:pPr>
        <w:jc w:val="center"/>
        <w:rPr>
          <w:lang w:val="sr-Cyrl-RS"/>
        </w:rPr>
      </w:pPr>
    </w:p>
    <w:p w14:paraId="08F83234" w14:textId="77777777" w:rsidR="00694A99" w:rsidRPr="00CB32CF" w:rsidRDefault="00694A99" w:rsidP="00694A99">
      <w:pPr>
        <w:jc w:val="center"/>
        <w:rPr>
          <w:lang w:val="sr-Cyrl-RS"/>
        </w:rPr>
      </w:pPr>
    </w:p>
    <w:p w14:paraId="34AAB64E" w14:textId="77777777" w:rsidR="00694A99" w:rsidRPr="00CB32CF" w:rsidRDefault="00694A99" w:rsidP="00694A99">
      <w:pPr>
        <w:jc w:val="center"/>
        <w:rPr>
          <w:lang w:val="sr-Cyrl-RS"/>
        </w:rPr>
      </w:pPr>
    </w:p>
    <w:p w14:paraId="142097C5" w14:textId="77777777" w:rsidR="00694A99" w:rsidRPr="00CB32CF" w:rsidRDefault="00694A99" w:rsidP="00694A99">
      <w:pPr>
        <w:jc w:val="center"/>
        <w:rPr>
          <w:lang w:val="sr-Cyrl-RS"/>
        </w:rPr>
      </w:pPr>
    </w:p>
    <w:p w14:paraId="416B1458" w14:textId="77777777" w:rsidR="00694A99" w:rsidRPr="00CB32CF" w:rsidRDefault="00694A99" w:rsidP="00694A99">
      <w:pPr>
        <w:jc w:val="center"/>
        <w:rPr>
          <w:lang w:val="sr-Cyrl-RS"/>
        </w:rPr>
      </w:pPr>
    </w:p>
    <w:p w14:paraId="43F83B27" w14:textId="77777777" w:rsidR="00694A99" w:rsidRPr="00CB32CF" w:rsidRDefault="00694A99" w:rsidP="00694A99">
      <w:pPr>
        <w:jc w:val="center"/>
        <w:rPr>
          <w:lang w:val="sr-Cyrl-RS"/>
        </w:rPr>
      </w:pPr>
    </w:p>
    <w:p w14:paraId="25021013" w14:textId="77777777" w:rsidR="00694A99" w:rsidRPr="00CB32CF" w:rsidRDefault="00694A99" w:rsidP="00694A99">
      <w:pPr>
        <w:jc w:val="center"/>
        <w:rPr>
          <w:lang w:val="sr-Cyrl-RS"/>
        </w:rPr>
      </w:pPr>
    </w:p>
    <w:p w14:paraId="5B2F78A0" w14:textId="77777777" w:rsidR="00694A99" w:rsidRPr="00CB32CF" w:rsidRDefault="00694A99" w:rsidP="00694A99">
      <w:pPr>
        <w:jc w:val="center"/>
        <w:rPr>
          <w:lang w:val="sr-Cyrl-RS"/>
        </w:rPr>
      </w:pPr>
    </w:p>
    <w:p w14:paraId="47337627" w14:textId="77777777" w:rsidR="00694A99" w:rsidRPr="00CB32CF" w:rsidRDefault="00694A99" w:rsidP="00694A99">
      <w:pPr>
        <w:jc w:val="center"/>
        <w:rPr>
          <w:lang w:val="sr-Cyrl-RS"/>
        </w:rPr>
      </w:pPr>
    </w:p>
    <w:p w14:paraId="1C48A2D1" w14:textId="77777777" w:rsidR="00694A99" w:rsidRPr="00CB32CF" w:rsidRDefault="00694A99" w:rsidP="00694A99">
      <w:pPr>
        <w:jc w:val="center"/>
        <w:rPr>
          <w:lang w:val="sr-Cyrl-RS"/>
        </w:rPr>
      </w:pPr>
    </w:p>
    <w:p w14:paraId="299AEDF0" w14:textId="77777777" w:rsidR="00694A99" w:rsidRPr="00CB32CF" w:rsidRDefault="00694A99" w:rsidP="00694A99">
      <w:pPr>
        <w:jc w:val="center"/>
        <w:rPr>
          <w:lang w:val="sr-Cyrl-RS"/>
        </w:rPr>
      </w:pPr>
    </w:p>
    <w:p w14:paraId="37A6EB00" w14:textId="77777777" w:rsidR="00694A99" w:rsidRPr="00CB32CF" w:rsidRDefault="00694A99" w:rsidP="00694A99">
      <w:pPr>
        <w:jc w:val="center"/>
        <w:rPr>
          <w:lang w:val="sr-Cyrl-RS"/>
        </w:rPr>
      </w:pPr>
    </w:p>
    <w:p w14:paraId="19923E89" w14:textId="77777777" w:rsidR="00694A99" w:rsidRPr="00CB32CF" w:rsidRDefault="00694A99" w:rsidP="00694A99">
      <w:pPr>
        <w:jc w:val="center"/>
        <w:rPr>
          <w:lang w:val="sr-Cyrl-RS"/>
        </w:rPr>
      </w:pPr>
    </w:p>
    <w:p w14:paraId="1A75D7F3" w14:textId="77777777" w:rsidR="00694A99" w:rsidRPr="00CB32CF" w:rsidRDefault="00694A99" w:rsidP="00694A99">
      <w:pPr>
        <w:jc w:val="center"/>
        <w:rPr>
          <w:lang w:val="sr-Cyrl-RS"/>
        </w:rPr>
      </w:pPr>
    </w:p>
    <w:p w14:paraId="35EA5860" w14:textId="77777777" w:rsidR="00694A99" w:rsidRPr="00CB32CF" w:rsidRDefault="00694A99" w:rsidP="00694A99">
      <w:pPr>
        <w:jc w:val="center"/>
        <w:rPr>
          <w:lang w:val="sr-Cyrl-RS"/>
        </w:rPr>
      </w:pPr>
    </w:p>
    <w:p w14:paraId="7A4D1F35" w14:textId="77777777" w:rsidR="00694A99" w:rsidRPr="00CB32CF" w:rsidRDefault="00694A99" w:rsidP="00694A99">
      <w:pPr>
        <w:jc w:val="center"/>
        <w:rPr>
          <w:lang w:val="sr-Cyrl-RS"/>
        </w:rPr>
      </w:pPr>
    </w:p>
    <w:p w14:paraId="7BB32744" w14:textId="77777777" w:rsidR="00694A99" w:rsidRPr="00CB32CF" w:rsidRDefault="00694A99" w:rsidP="00694A99">
      <w:pPr>
        <w:jc w:val="center"/>
        <w:rPr>
          <w:lang w:val="sr-Cyrl-RS"/>
        </w:rPr>
      </w:pPr>
    </w:p>
    <w:p w14:paraId="22F65504" w14:textId="77777777" w:rsidR="00694A99" w:rsidRPr="00CB32CF" w:rsidRDefault="00694A99" w:rsidP="00694A99">
      <w:pPr>
        <w:jc w:val="center"/>
        <w:rPr>
          <w:lang w:val="sr-Cyrl-RS"/>
        </w:rPr>
      </w:pPr>
    </w:p>
    <w:p w14:paraId="5F2830ED" w14:textId="77777777" w:rsidR="00694A99" w:rsidRPr="00CB32CF" w:rsidRDefault="00694A99" w:rsidP="00694A99">
      <w:pPr>
        <w:jc w:val="center"/>
        <w:rPr>
          <w:lang w:val="sr-Cyrl-RS"/>
        </w:rPr>
      </w:pPr>
    </w:p>
    <w:p w14:paraId="23E9CFF6" w14:textId="77777777" w:rsidR="00694A99" w:rsidRPr="00CB32CF" w:rsidRDefault="00694A99" w:rsidP="00694A99">
      <w:pPr>
        <w:jc w:val="center"/>
        <w:rPr>
          <w:lang w:val="sr-Cyrl-RS"/>
        </w:rPr>
      </w:pPr>
    </w:p>
    <w:p w14:paraId="5BDBDE5E" w14:textId="77777777" w:rsidR="00694A99" w:rsidRPr="00CB32CF" w:rsidRDefault="00694A99" w:rsidP="00694A99">
      <w:pPr>
        <w:jc w:val="center"/>
        <w:rPr>
          <w:lang w:val="sr-Cyrl-RS"/>
        </w:rPr>
      </w:pPr>
    </w:p>
    <w:p w14:paraId="1CEE995D" w14:textId="77777777" w:rsidR="00694A99" w:rsidRPr="00CB32CF" w:rsidRDefault="00694A99" w:rsidP="00694A99">
      <w:pPr>
        <w:jc w:val="center"/>
        <w:rPr>
          <w:lang w:val="sr-Cyrl-RS"/>
        </w:rPr>
      </w:pPr>
    </w:p>
    <w:p w14:paraId="087E36C4" w14:textId="77777777" w:rsidR="00694A99" w:rsidRPr="00CB32CF" w:rsidRDefault="00694A99" w:rsidP="00694A99">
      <w:pPr>
        <w:jc w:val="center"/>
        <w:rPr>
          <w:lang w:val="sr-Cyrl-RS"/>
        </w:rPr>
      </w:pPr>
    </w:p>
    <w:p w14:paraId="6D07B699" w14:textId="77777777" w:rsidR="00694A99" w:rsidRPr="00CB32CF" w:rsidRDefault="00694A99" w:rsidP="00694A99">
      <w:pPr>
        <w:jc w:val="center"/>
        <w:rPr>
          <w:lang w:val="sr-Cyrl-RS"/>
        </w:rPr>
      </w:pPr>
    </w:p>
    <w:p w14:paraId="5BF4EAAA" w14:textId="77777777" w:rsidR="00694A99" w:rsidRDefault="00694A99" w:rsidP="00694A99">
      <w:pPr>
        <w:jc w:val="center"/>
        <w:rPr>
          <w:lang w:val="sr-Cyrl-RS"/>
        </w:rPr>
      </w:pPr>
    </w:p>
    <w:p w14:paraId="166A71AC" w14:textId="6EAE692B" w:rsidR="00641311" w:rsidRDefault="00641311" w:rsidP="00694A99">
      <w:pPr>
        <w:jc w:val="center"/>
        <w:rPr>
          <w:lang w:val="sr-Cyrl-RS"/>
        </w:rPr>
      </w:pPr>
    </w:p>
    <w:p w14:paraId="7349BB96" w14:textId="77777777" w:rsidR="00641311" w:rsidRPr="00CB32CF" w:rsidRDefault="00641311" w:rsidP="00694A99">
      <w:pPr>
        <w:jc w:val="center"/>
        <w:rPr>
          <w:lang w:val="sr-Cyrl-RS"/>
        </w:rPr>
      </w:pPr>
    </w:p>
    <w:p w14:paraId="7E412893" w14:textId="31915FC0" w:rsidR="00694A99" w:rsidRPr="00CB32CF" w:rsidRDefault="00694A99" w:rsidP="00694A99">
      <w:pPr>
        <w:jc w:val="center"/>
        <w:rPr>
          <w:sz w:val="22"/>
          <w:szCs w:val="22"/>
          <w:lang w:val="sr-Cyrl-RS"/>
        </w:rPr>
      </w:pPr>
      <w:r w:rsidRPr="00CB32CF">
        <w:rPr>
          <w:sz w:val="22"/>
          <w:szCs w:val="22"/>
          <w:lang w:val="sr-Cyrl-RS"/>
        </w:rPr>
        <w:t>3.</w:t>
      </w:r>
      <w:r w:rsidR="00004248" w:rsidRPr="00CB32CF">
        <w:rPr>
          <w:sz w:val="22"/>
          <w:szCs w:val="22"/>
          <w:lang w:val="sr-Cyrl-RS"/>
        </w:rPr>
        <w:t xml:space="preserve"> </w:t>
      </w:r>
      <w:r w:rsidRPr="00CB32CF">
        <w:rPr>
          <w:sz w:val="22"/>
          <w:szCs w:val="22"/>
          <w:lang w:val="sr-Cyrl-RS"/>
        </w:rPr>
        <w:t>Извод из планског документа вишег реда</w:t>
      </w:r>
    </w:p>
    <w:p w14:paraId="725A6ECB" w14:textId="77777777" w:rsidR="00694A99" w:rsidRPr="00CB32CF" w:rsidRDefault="00694A99" w:rsidP="00694A99">
      <w:pPr>
        <w:jc w:val="center"/>
        <w:rPr>
          <w:lang w:val="sr-Cyrl-RS"/>
        </w:rPr>
      </w:pPr>
    </w:p>
    <w:p w14:paraId="125943E8" w14:textId="77777777" w:rsidR="00694A99" w:rsidRPr="00CB32CF" w:rsidRDefault="00694A99" w:rsidP="00694A99">
      <w:pPr>
        <w:jc w:val="center"/>
        <w:rPr>
          <w:lang w:val="sr-Cyrl-RS"/>
        </w:rPr>
      </w:pPr>
    </w:p>
    <w:p w14:paraId="058ECCD0" w14:textId="77777777" w:rsidR="00694A99" w:rsidRPr="00CB32CF" w:rsidRDefault="00694A99" w:rsidP="00694A99">
      <w:pPr>
        <w:jc w:val="center"/>
        <w:rPr>
          <w:lang w:val="sr-Cyrl-RS"/>
        </w:rPr>
      </w:pPr>
    </w:p>
    <w:p w14:paraId="5253FD83" w14:textId="77777777" w:rsidR="00694A99" w:rsidRPr="00CB32CF" w:rsidRDefault="00694A99" w:rsidP="00694A99">
      <w:pPr>
        <w:jc w:val="center"/>
        <w:rPr>
          <w:lang w:val="sr-Cyrl-RS"/>
        </w:rPr>
      </w:pPr>
    </w:p>
    <w:p w14:paraId="7B315C09" w14:textId="77777777" w:rsidR="00694A99" w:rsidRPr="00CB32CF" w:rsidRDefault="00694A99" w:rsidP="00694A99">
      <w:pPr>
        <w:jc w:val="center"/>
        <w:rPr>
          <w:lang w:val="sr-Cyrl-RS"/>
        </w:rPr>
      </w:pPr>
    </w:p>
    <w:p w14:paraId="2FA4B01E" w14:textId="77777777" w:rsidR="00694A99" w:rsidRPr="00CB32CF" w:rsidRDefault="00694A99" w:rsidP="00694A99">
      <w:pPr>
        <w:jc w:val="center"/>
        <w:rPr>
          <w:lang w:val="sr-Cyrl-RS"/>
        </w:rPr>
      </w:pPr>
    </w:p>
    <w:p w14:paraId="5C05497C" w14:textId="77777777" w:rsidR="00694A99" w:rsidRPr="00CB32CF" w:rsidRDefault="00694A99" w:rsidP="00694A99">
      <w:pPr>
        <w:jc w:val="center"/>
        <w:rPr>
          <w:lang w:val="sr-Cyrl-RS"/>
        </w:rPr>
      </w:pPr>
    </w:p>
    <w:p w14:paraId="51E10B0A" w14:textId="77777777" w:rsidR="00694A99" w:rsidRPr="00CB32CF" w:rsidRDefault="00694A99" w:rsidP="00694A99">
      <w:pPr>
        <w:jc w:val="center"/>
        <w:rPr>
          <w:lang w:val="sr-Cyrl-RS"/>
        </w:rPr>
      </w:pPr>
    </w:p>
    <w:p w14:paraId="4171552D" w14:textId="77777777" w:rsidR="00694A99" w:rsidRPr="00CB32CF" w:rsidRDefault="00694A99" w:rsidP="00694A99">
      <w:pPr>
        <w:jc w:val="center"/>
        <w:rPr>
          <w:lang w:val="sr-Cyrl-RS"/>
        </w:rPr>
      </w:pPr>
    </w:p>
    <w:p w14:paraId="33DD7152" w14:textId="77777777" w:rsidR="00694A99" w:rsidRPr="00CB32CF" w:rsidRDefault="00694A99" w:rsidP="00694A99">
      <w:pPr>
        <w:jc w:val="center"/>
        <w:rPr>
          <w:lang w:val="sr-Cyrl-RS"/>
        </w:rPr>
      </w:pPr>
    </w:p>
    <w:p w14:paraId="515125B0" w14:textId="77777777" w:rsidR="00694A99" w:rsidRPr="00CB32CF" w:rsidRDefault="00694A99" w:rsidP="00694A99">
      <w:pPr>
        <w:jc w:val="center"/>
        <w:rPr>
          <w:lang w:val="sr-Cyrl-RS"/>
        </w:rPr>
      </w:pPr>
    </w:p>
    <w:p w14:paraId="311FB50B" w14:textId="77777777" w:rsidR="00694A99" w:rsidRPr="00CB32CF" w:rsidRDefault="00694A99" w:rsidP="00694A99">
      <w:pPr>
        <w:jc w:val="center"/>
        <w:rPr>
          <w:lang w:val="sr-Cyrl-RS"/>
        </w:rPr>
      </w:pPr>
    </w:p>
    <w:p w14:paraId="28713440" w14:textId="77777777" w:rsidR="00694A99" w:rsidRPr="00CB32CF" w:rsidRDefault="00694A99" w:rsidP="00694A99">
      <w:pPr>
        <w:jc w:val="center"/>
        <w:rPr>
          <w:lang w:val="sr-Cyrl-RS"/>
        </w:rPr>
      </w:pPr>
    </w:p>
    <w:p w14:paraId="19EE3925" w14:textId="77777777" w:rsidR="00694A99" w:rsidRPr="00CB32CF" w:rsidRDefault="00694A99" w:rsidP="00694A99">
      <w:pPr>
        <w:jc w:val="center"/>
        <w:rPr>
          <w:lang w:val="sr-Cyrl-RS"/>
        </w:rPr>
      </w:pPr>
    </w:p>
    <w:p w14:paraId="6312F544" w14:textId="77777777" w:rsidR="00694A99" w:rsidRPr="00CB32CF" w:rsidRDefault="00694A99" w:rsidP="00694A99">
      <w:pPr>
        <w:jc w:val="center"/>
        <w:rPr>
          <w:lang w:val="sr-Cyrl-RS"/>
        </w:rPr>
      </w:pPr>
    </w:p>
    <w:p w14:paraId="69580DB6" w14:textId="77777777" w:rsidR="00694A99" w:rsidRPr="00CB32CF" w:rsidRDefault="00694A99" w:rsidP="00694A99">
      <w:pPr>
        <w:jc w:val="center"/>
        <w:rPr>
          <w:lang w:val="sr-Cyrl-RS"/>
        </w:rPr>
      </w:pPr>
    </w:p>
    <w:p w14:paraId="7213016A" w14:textId="77777777" w:rsidR="00694A99" w:rsidRPr="00CB32CF" w:rsidRDefault="00694A99" w:rsidP="00694A99">
      <w:pPr>
        <w:jc w:val="center"/>
        <w:rPr>
          <w:lang w:val="sr-Cyrl-RS"/>
        </w:rPr>
      </w:pPr>
    </w:p>
    <w:p w14:paraId="5E2A3AD7" w14:textId="77777777" w:rsidR="00694A99" w:rsidRPr="00CB32CF" w:rsidRDefault="00694A99" w:rsidP="00694A99">
      <w:pPr>
        <w:jc w:val="center"/>
        <w:rPr>
          <w:lang w:val="sr-Cyrl-RS"/>
        </w:rPr>
      </w:pPr>
    </w:p>
    <w:p w14:paraId="15202333" w14:textId="77777777" w:rsidR="00694A99" w:rsidRPr="00CB32CF" w:rsidRDefault="00694A99" w:rsidP="00694A99">
      <w:pPr>
        <w:jc w:val="center"/>
        <w:rPr>
          <w:lang w:val="sr-Cyrl-RS"/>
        </w:rPr>
      </w:pPr>
    </w:p>
    <w:p w14:paraId="0CF30DE2" w14:textId="77777777" w:rsidR="00694A99" w:rsidRPr="00CB32CF" w:rsidRDefault="00694A99" w:rsidP="00694A99">
      <w:pPr>
        <w:jc w:val="center"/>
        <w:rPr>
          <w:lang w:val="sr-Cyrl-RS"/>
        </w:rPr>
      </w:pPr>
    </w:p>
    <w:p w14:paraId="63684CF9" w14:textId="77777777" w:rsidR="00694A99" w:rsidRPr="00CB32CF" w:rsidRDefault="00694A99" w:rsidP="00694A99">
      <w:pPr>
        <w:jc w:val="center"/>
        <w:rPr>
          <w:lang w:val="sr-Cyrl-RS"/>
        </w:rPr>
      </w:pPr>
    </w:p>
    <w:p w14:paraId="335DDD4D" w14:textId="77777777" w:rsidR="00694A99" w:rsidRPr="00CB32CF" w:rsidRDefault="00694A99" w:rsidP="00694A99">
      <w:pPr>
        <w:jc w:val="center"/>
        <w:rPr>
          <w:lang w:val="sr-Cyrl-RS"/>
        </w:rPr>
      </w:pPr>
    </w:p>
    <w:p w14:paraId="32FF9B94" w14:textId="77777777" w:rsidR="00694A99" w:rsidRPr="00CB32CF" w:rsidRDefault="00694A99" w:rsidP="00694A99">
      <w:pPr>
        <w:jc w:val="center"/>
        <w:rPr>
          <w:lang w:val="sr-Cyrl-RS"/>
        </w:rPr>
      </w:pPr>
    </w:p>
    <w:p w14:paraId="130056FB" w14:textId="77777777" w:rsidR="00694A99" w:rsidRPr="00CB32CF" w:rsidRDefault="00694A99" w:rsidP="00694A99">
      <w:pPr>
        <w:jc w:val="center"/>
        <w:rPr>
          <w:lang w:val="sr-Cyrl-RS"/>
        </w:rPr>
      </w:pPr>
    </w:p>
    <w:p w14:paraId="0F15A956" w14:textId="77777777" w:rsidR="00694A99" w:rsidRPr="00CB32CF" w:rsidRDefault="00694A99" w:rsidP="00694A99">
      <w:pPr>
        <w:jc w:val="center"/>
        <w:rPr>
          <w:lang w:val="sr-Cyrl-RS"/>
        </w:rPr>
      </w:pPr>
    </w:p>
    <w:p w14:paraId="4D0E0D07" w14:textId="77777777" w:rsidR="00694A99" w:rsidRPr="00CB32CF" w:rsidRDefault="00694A99" w:rsidP="00694A99">
      <w:pPr>
        <w:jc w:val="center"/>
        <w:rPr>
          <w:lang w:val="sr-Cyrl-RS"/>
        </w:rPr>
      </w:pPr>
    </w:p>
    <w:p w14:paraId="2F1695A5" w14:textId="77777777" w:rsidR="00694A99" w:rsidRPr="00CB32CF" w:rsidRDefault="00694A99" w:rsidP="00694A99">
      <w:pPr>
        <w:jc w:val="center"/>
        <w:rPr>
          <w:lang w:val="sr-Cyrl-RS"/>
        </w:rPr>
      </w:pPr>
    </w:p>
    <w:p w14:paraId="10779517" w14:textId="77777777" w:rsidR="00694A99" w:rsidRPr="00CB32CF" w:rsidRDefault="00694A99" w:rsidP="00694A99">
      <w:pPr>
        <w:jc w:val="center"/>
        <w:rPr>
          <w:lang w:val="sr-Cyrl-RS"/>
        </w:rPr>
      </w:pPr>
    </w:p>
    <w:p w14:paraId="569F4508" w14:textId="77777777" w:rsidR="00694A99" w:rsidRPr="00CB32CF" w:rsidRDefault="00694A99" w:rsidP="00694A99">
      <w:pPr>
        <w:jc w:val="center"/>
        <w:rPr>
          <w:lang w:val="sr-Cyrl-RS"/>
        </w:rPr>
      </w:pPr>
    </w:p>
    <w:p w14:paraId="37282E28" w14:textId="77777777" w:rsidR="00694A99" w:rsidRPr="00CB32CF" w:rsidRDefault="00694A99" w:rsidP="00694A99">
      <w:pPr>
        <w:jc w:val="center"/>
        <w:rPr>
          <w:lang w:val="sr-Cyrl-RS"/>
        </w:rPr>
      </w:pPr>
    </w:p>
    <w:p w14:paraId="1B7F7DBD" w14:textId="77777777" w:rsidR="00694A99" w:rsidRPr="00CB32CF" w:rsidRDefault="00694A99" w:rsidP="00694A99">
      <w:pPr>
        <w:jc w:val="center"/>
        <w:rPr>
          <w:lang w:val="sr-Cyrl-RS"/>
        </w:rPr>
      </w:pPr>
    </w:p>
    <w:p w14:paraId="050780E6" w14:textId="77777777" w:rsidR="00694A99" w:rsidRPr="00CB32CF" w:rsidRDefault="00694A99" w:rsidP="00694A99">
      <w:pPr>
        <w:jc w:val="center"/>
        <w:rPr>
          <w:lang w:val="sr-Cyrl-RS"/>
        </w:rPr>
      </w:pPr>
    </w:p>
    <w:p w14:paraId="0BE8A4BD" w14:textId="77777777" w:rsidR="00694A99" w:rsidRPr="00CB32CF" w:rsidRDefault="00694A99" w:rsidP="00694A99">
      <w:pPr>
        <w:jc w:val="center"/>
        <w:rPr>
          <w:lang w:val="sr-Cyrl-RS"/>
        </w:rPr>
      </w:pPr>
    </w:p>
    <w:p w14:paraId="7704AE70" w14:textId="77777777" w:rsidR="00694A99" w:rsidRPr="00CB32CF" w:rsidRDefault="00694A99" w:rsidP="00694A99">
      <w:pPr>
        <w:jc w:val="center"/>
        <w:rPr>
          <w:lang w:val="sr-Cyrl-RS"/>
        </w:rPr>
      </w:pPr>
    </w:p>
    <w:p w14:paraId="09A4FF58" w14:textId="77777777" w:rsidR="00694A99" w:rsidRPr="00CB32CF" w:rsidRDefault="00694A99" w:rsidP="00694A99">
      <w:pPr>
        <w:jc w:val="center"/>
        <w:rPr>
          <w:lang w:val="sr-Cyrl-RS"/>
        </w:rPr>
      </w:pPr>
    </w:p>
    <w:p w14:paraId="19E481CD" w14:textId="77777777" w:rsidR="00694A99" w:rsidRPr="00CB32CF" w:rsidRDefault="00694A99" w:rsidP="00694A99">
      <w:pPr>
        <w:jc w:val="center"/>
        <w:rPr>
          <w:lang w:val="sr-Cyrl-RS"/>
        </w:rPr>
      </w:pPr>
    </w:p>
    <w:p w14:paraId="6E545D1A" w14:textId="77777777" w:rsidR="00694A99" w:rsidRPr="00CB32CF" w:rsidRDefault="00694A99" w:rsidP="00694A99">
      <w:pPr>
        <w:jc w:val="center"/>
        <w:rPr>
          <w:lang w:val="sr-Cyrl-RS"/>
        </w:rPr>
      </w:pPr>
    </w:p>
    <w:p w14:paraId="3584A129" w14:textId="77777777" w:rsidR="00694A99" w:rsidRPr="00CB32CF" w:rsidRDefault="00694A99" w:rsidP="00694A99">
      <w:pPr>
        <w:jc w:val="center"/>
        <w:rPr>
          <w:lang w:val="sr-Cyrl-RS"/>
        </w:rPr>
      </w:pPr>
    </w:p>
    <w:p w14:paraId="3C277F55" w14:textId="77777777" w:rsidR="00694A99" w:rsidRPr="00CB32CF" w:rsidRDefault="00694A99" w:rsidP="00694A99">
      <w:pPr>
        <w:jc w:val="center"/>
        <w:rPr>
          <w:lang w:val="sr-Cyrl-RS"/>
        </w:rPr>
      </w:pPr>
    </w:p>
    <w:p w14:paraId="524CA6C3" w14:textId="77777777" w:rsidR="00694A99" w:rsidRPr="00CB32CF" w:rsidRDefault="00694A99" w:rsidP="00694A99">
      <w:pPr>
        <w:jc w:val="center"/>
        <w:rPr>
          <w:lang w:val="sr-Cyrl-RS"/>
        </w:rPr>
      </w:pPr>
    </w:p>
    <w:p w14:paraId="61A65A3C" w14:textId="77777777" w:rsidR="00694A99" w:rsidRPr="00CB32CF" w:rsidRDefault="00694A99" w:rsidP="00694A99">
      <w:pPr>
        <w:jc w:val="center"/>
        <w:rPr>
          <w:lang w:val="sr-Cyrl-RS"/>
        </w:rPr>
      </w:pPr>
    </w:p>
    <w:p w14:paraId="45E09001" w14:textId="77777777" w:rsidR="00694A99" w:rsidRDefault="00694A99" w:rsidP="00694A99">
      <w:pPr>
        <w:jc w:val="center"/>
        <w:rPr>
          <w:lang w:val="sr-Latn-RS"/>
        </w:rPr>
      </w:pPr>
    </w:p>
    <w:p w14:paraId="6B4048B7" w14:textId="2B0BCE9B" w:rsidR="00CB32CF" w:rsidRDefault="00CB32CF" w:rsidP="00694A99">
      <w:pPr>
        <w:jc w:val="center"/>
        <w:rPr>
          <w:lang w:val="sr-Latn-RS"/>
        </w:rPr>
      </w:pPr>
    </w:p>
    <w:p w14:paraId="4A83DF4B" w14:textId="77777777" w:rsidR="00CB32CF" w:rsidRPr="00CC5AA2" w:rsidRDefault="00CB32CF" w:rsidP="00CB32CF">
      <w:pPr>
        <w:rPr>
          <w:lang w:val="sr-Cyrl-RS"/>
        </w:rPr>
      </w:pPr>
      <w:r w:rsidRPr="00CC5AA2">
        <w:rPr>
          <w:lang w:val="sr-Cyrl-RS"/>
        </w:rPr>
        <w:lastRenderedPageBreak/>
        <w:t>Услови и смернице од значаја за израду Плана дати су ПРОСТОРНИМ ПЛАНОМ ОПШТИНЕ СРБОБРАН, „Службени лист општине Србобран“, бр. 5/13, 16/19 (у даљем тексту: Просторни план).</w:t>
      </w:r>
    </w:p>
    <w:p w14:paraId="401A15BD" w14:textId="77777777" w:rsidR="00CB32CF" w:rsidRPr="00CC5AA2" w:rsidRDefault="00CB32CF" w:rsidP="00CB32CF">
      <w:pPr>
        <w:rPr>
          <w:lang w:val="sr-Cyrl-RS"/>
        </w:rPr>
      </w:pPr>
    </w:p>
    <w:p w14:paraId="43C0D72A" w14:textId="77777777" w:rsidR="00CB32CF" w:rsidRPr="00CC5AA2" w:rsidRDefault="00CB32CF" w:rsidP="00CB32CF">
      <w:pPr>
        <w:rPr>
          <w:lang w:val="sr-Cyrl-RS"/>
        </w:rPr>
      </w:pPr>
      <w:r w:rsidRPr="00CC5AA2">
        <w:rPr>
          <w:lang w:val="sr-Cyrl-RS"/>
        </w:rPr>
        <w:t>Према Просторном плану посматрано подручје се налази:</w:t>
      </w:r>
    </w:p>
    <w:p w14:paraId="580B487D" w14:textId="77777777" w:rsidR="00CB32CF" w:rsidRPr="00CC5AA2" w:rsidRDefault="00CB32CF" w:rsidP="00CB32CF">
      <w:pPr>
        <w:pStyle w:val="ListParagraph"/>
        <w:numPr>
          <w:ilvl w:val="0"/>
          <w:numId w:val="11"/>
        </w:numPr>
        <w:tabs>
          <w:tab w:val="left" w:pos="284"/>
        </w:tabs>
        <w:ind w:left="284" w:hanging="284"/>
        <w:rPr>
          <w:lang w:val="sr-Cyrl-RS"/>
        </w:rPr>
      </w:pPr>
      <w:r w:rsidRPr="00CC5AA2">
        <w:rPr>
          <w:lang w:val="sr-Cyrl-RS"/>
        </w:rPr>
        <w:t xml:space="preserve">изван грађевинског подручја, северно од насеља </w:t>
      </w:r>
      <w:proofErr w:type="spellStart"/>
      <w:r w:rsidRPr="00CC5AA2">
        <w:rPr>
          <w:lang w:val="sr-Cyrl-RS"/>
        </w:rPr>
        <w:t>Турија</w:t>
      </w:r>
      <w:proofErr w:type="spellEnd"/>
      <w:r w:rsidRPr="00CC5AA2">
        <w:rPr>
          <w:lang w:val="sr-Cyrl-RS"/>
        </w:rPr>
        <w:t xml:space="preserve"> и еколошког коридора- канал основне каналске мреже </w:t>
      </w:r>
      <w:proofErr w:type="spellStart"/>
      <w:r w:rsidRPr="00CC5AA2">
        <w:rPr>
          <w:lang w:val="sr-Cyrl-RS"/>
        </w:rPr>
        <w:t>хидросистема</w:t>
      </w:r>
      <w:proofErr w:type="spellEnd"/>
      <w:r w:rsidRPr="00CC5AA2">
        <w:rPr>
          <w:lang w:val="sr-Cyrl-RS"/>
        </w:rPr>
        <w:t xml:space="preserve"> Дунав-Тиса-Дунав (ОКМ ХС ДТД) Бечеј-</w:t>
      </w:r>
      <w:proofErr w:type="spellStart"/>
      <w:r w:rsidRPr="00CC5AA2">
        <w:rPr>
          <w:lang w:val="sr-Cyrl-RS"/>
        </w:rPr>
        <w:t>Богојево</w:t>
      </w:r>
      <w:proofErr w:type="spellEnd"/>
      <w:r w:rsidRPr="00CC5AA2">
        <w:rPr>
          <w:lang w:val="sr-Cyrl-RS"/>
        </w:rPr>
        <w:t>,</w:t>
      </w:r>
    </w:p>
    <w:p w14:paraId="43E8C245" w14:textId="77777777" w:rsidR="00CB32CF" w:rsidRPr="00CC5AA2" w:rsidRDefault="00CB32CF" w:rsidP="00CB32CF">
      <w:pPr>
        <w:pStyle w:val="ListParagraph"/>
        <w:numPr>
          <w:ilvl w:val="0"/>
          <w:numId w:val="11"/>
        </w:numPr>
        <w:tabs>
          <w:tab w:val="left" w:pos="284"/>
        </w:tabs>
        <w:ind w:left="284" w:hanging="284"/>
        <w:rPr>
          <w:lang w:val="sr-Cyrl-RS"/>
        </w:rPr>
      </w:pPr>
      <w:r w:rsidRPr="00CC5AA2">
        <w:rPr>
          <w:lang w:val="sr-Cyrl-RS"/>
        </w:rPr>
        <w:t>на експлоатационом нафтном пољу „</w:t>
      </w:r>
      <w:proofErr w:type="spellStart"/>
      <w:r w:rsidRPr="00CC5AA2">
        <w:rPr>
          <w:lang w:val="sr-Cyrl-RS"/>
        </w:rPr>
        <w:t>Турија</w:t>
      </w:r>
      <w:proofErr w:type="spellEnd"/>
      <w:r w:rsidRPr="00CC5AA2">
        <w:rPr>
          <w:lang w:val="sr-Cyrl-RS"/>
        </w:rPr>
        <w:t>-север“,</w:t>
      </w:r>
    </w:p>
    <w:p w14:paraId="5371A942" w14:textId="77777777" w:rsidR="00CB32CF" w:rsidRPr="00CC5AA2" w:rsidRDefault="00CB32CF" w:rsidP="00CB32CF">
      <w:pPr>
        <w:pStyle w:val="ListParagraph"/>
        <w:numPr>
          <w:ilvl w:val="0"/>
          <w:numId w:val="11"/>
        </w:numPr>
        <w:tabs>
          <w:tab w:val="left" w:pos="284"/>
        </w:tabs>
        <w:ind w:left="284" w:hanging="284"/>
        <w:rPr>
          <w:lang w:val="sr-Cyrl-RS"/>
        </w:rPr>
      </w:pPr>
      <w:r w:rsidRPr="00CC5AA2">
        <w:rPr>
          <w:lang w:val="sr-Cyrl-RS"/>
        </w:rPr>
        <w:t xml:space="preserve">наслања се на планирани туристички локалитет </w:t>
      </w:r>
      <w:proofErr w:type="spellStart"/>
      <w:r w:rsidRPr="00CC5AA2">
        <w:rPr>
          <w:lang w:val="sr-Cyrl-RS"/>
        </w:rPr>
        <w:t>бр.25</w:t>
      </w:r>
      <w:proofErr w:type="spellEnd"/>
      <w:r w:rsidRPr="00CC5AA2">
        <w:rPr>
          <w:lang w:val="sr-Cyrl-RS"/>
        </w:rPr>
        <w:t xml:space="preserve"> – Салаш са рибњаком,</w:t>
      </w:r>
    </w:p>
    <w:p w14:paraId="4A771ACC" w14:textId="77777777" w:rsidR="00CB32CF" w:rsidRPr="00CC5AA2" w:rsidRDefault="00CB32CF" w:rsidP="00CB32CF">
      <w:pPr>
        <w:pStyle w:val="ListParagraph"/>
        <w:numPr>
          <w:ilvl w:val="0"/>
          <w:numId w:val="11"/>
        </w:numPr>
        <w:tabs>
          <w:tab w:val="left" w:pos="284"/>
        </w:tabs>
        <w:ind w:left="284" w:hanging="284"/>
        <w:rPr>
          <w:lang w:val="sr-Cyrl-RS"/>
        </w:rPr>
      </w:pPr>
      <w:r w:rsidRPr="00CC5AA2">
        <w:rPr>
          <w:lang w:val="sr-Cyrl-RS"/>
        </w:rPr>
        <w:t>мањим делом у заштитној зони парка природе „</w:t>
      </w:r>
      <w:proofErr w:type="spellStart"/>
      <w:r w:rsidRPr="00CC5AA2">
        <w:rPr>
          <w:lang w:val="sr-Cyrl-RS"/>
        </w:rPr>
        <w:t>Бељанска</w:t>
      </w:r>
      <w:proofErr w:type="spellEnd"/>
      <w:r w:rsidRPr="00CC5AA2">
        <w:rPr>
          <w:lang w:val="sr-Cyrl-RS"/>
        </w:rPr>
        <w:t xml:space="preserve"> бара“,</w:t>
      </w:r>
    </w:p>
    <w:p w14:paraId="564BEB6F" w14:textId="77777777" w:rsidR="00CB32CF" w:rsidRPr="00CC5AA2" w:rsidRDefault="00CB32CF" w:rsidP="00CB32CF">
      <w:pPr>
        <w:pStyle w:val="ListParagraph"/>
        <w:numPr>
          <w:ilvl w:val="0"/>
          <w:numId w:val="11"/>
        </w:numPr>
        <w:tabs>
          <w:tab w:val="left" w:pos="284"/>
        </w:tabs>
        <w:ind w:left="284" w:hanging="284"/>
        <w:rPr>
          <w:lang w:val="sr-Cyrl-RS"/>
        </w:rPr>
      </w:pPr>
      <w:r w:rsidRPr="00CC5AA2">
        <w:rPr>
          <w:lang w:val="sr-Cyrl-RS"/>
        </w:rPr>
        <w:t>већим делом у археолошкој зони заштите.</w:t>
      </w:r>
    </w:p>
    <w:p w14:paraId="3993EDAC" w14:textId="77777777" w:rsidR="00CB32CF" w:rsidRPr="00CC5AA2" w:rsidRDefault="00CB32CF" w:rsidP="00CB32CF">
      <w:pPr>
        <w:shd w:val="clear" w:color="auto" w:fill="FFFFFF"/>
        <w:tabs>
          <w:tab w:val="left" w:pos="220"/>
          <w:tab w:val="left" w:leader="dot" w:pos="8770"/>
        </w:tabs>
        <w:rPr>
          <w:lang w:val="sr-Cyrl-RS"/>
        </w:rPr>
      </w:pPr>
    </w:p>
    <w:p w14:paraId="7B11ABFC" w14:textId="77777777" w:rsidR="00CB32CF" w:rsidRPr="00CC5AA2" w:rsidRDefault="00CB32CF" w:rsidP="00CB32CF">
      <w:pPr>
        <w:pStyle w:val="ListParagraph"/>
        <w:tabs>
          <w:tab w:val="left" w:pos="284"/>
        </w:tabs>
        <w:ind w:left="0"/>
        <w:rPr>
          <w:lang w:val="sr-Cyrl-RS"/>
        </w:rPr>
      </w:pPr>
      <w:r w:rsidRPr="00CC5AA2">
        <w:rPr>
          <w:lang w:val="sr-Cyrl-RS"/>
        </w:rPr>
        <w:t>У текстуалном делу Просторног плана</w:t>
      </w:r>
      <w:r w:rsidRPr="00CC5AA2">
        <w:rPr>
          <w:i/>
          <w:lang w:val="sr-Cyrl-RS"/>
        </w:rPr>
        <w:t xml:space="preserve"> за саобраћајну инфраструктуру</w:t>
      </w:r>
      <w:r w:rsidRPr="00CC5AA2">
        <w:rPr>
          <w:lang w:val="sr-Cyrl-RS"/>
        </w:rPr>
        <w:t>, дато је следеће:</w:t>
      </w:r>
    </w:p>
    <w:p w14:paraId="6FFFCDD7" w14:textId="77777777" w:rsidR="00CB32CF" w:rsidRPr="00CC5AA2" w:rsidRDefault="00CB32CF" w:rsidP="00CB32CF">
      <w:pPr>
        <w:shd w:val="clear" w:color="auto" w:fill="FFFFFF"/>
        <w:tabs>
          <w:tab w:val="left" w:pos="220"/>
          <w:tab w:val="left" w:leader="dot" w:pos="8770"/>
        </w:tabs>
        <w:rPr>
          <w:lang w:val="sr-Cyrl-RS"/>
        </w:rPr>
      </w:pPr>
    </w:p>
    <w:p w14:paraId="4388B581" w14:textId="77777777" w:rsidR="00CB32CF" w:rsidRPr="00CC5AA2" w:rsidRDefault="00CB32CF" w:rsidP="00CB32CF">
      <w:pPr>
        <w:pStyle w:val="ListParagraph"/>
        <w:numPr>
          <w:ilvl w:val="0"/>
          <w:numId w:val="13"/>
        </w:numPr>
        <w:tabs>
          <w:tab w:val="left" w:pos="284"/>
        </w:tabs>
        <w:ind w:left="0" w:firstLine="0"/>
        <w:rPr>
          <w:bCs/>
          <w:lang w:val="sr-Cyrl-RS"/>
        </w:rPr>
      </w:pPr>
      <w:r w:rsidRPr="00CC5AA2">
        <w:rPr>
          <w:lang w:val="sr-Cyrl-RS"/>
        </w:rPr>
        <w:t>у поглављу „</w:t>
      </w:r>
      <w:r w:rsidRPr="00CC5AA2">
        <w:rPr>
          <w:bCs/>
          <w:lang w:val="sr-Cyrl-RS"/>
        </w:rPr>
        <w:t xml:space="preserve">II Плански део“, под тачком „1. Планска решења просторног развоја“, под </w:t>
      </w:r>
      <w:proofErr w:type="spellStart"/>
      <w:r w:rsidRPr="00CC5AA2">
        <w:rPr>
          <w:bCs/>
          <w:lang w:val="sr-Cyrl-RS"/>
        </w:rPr>
        <w:t>подтачком</w:t>
      </w:r>
      <w:proofErr w:type="spellEnd"/>
      <w:r w:rsidRPr="00CC5AA2">
        <w:rPr>
          <w:bCs/>
          <w:lang w:val="sr-Cyrl-RS"/>
        </w:rPr>
        <w:t xml:space="preserve"> „1.6. Просторни развој саобраћаја и инфраструктурних система и повезивање са регионалним </w:t>
      </w:r>
      <w:proofErr w:type="spellStart"/>
      <w:r w:rsidRPr="00CC5AA2">
        <w:rPr>
          <w:bCs/>
          <w:lang w:val="sr-Cyrl-RS"/>
        </w:rPr>
        <w:t>инфраструктурним</w:t>
      </w:r>
      <w:proofErr w:type="spellEnd"/>
      <w:r w:rsidRPr="00CC5AA2">
        <w:rPr>
          <w:bCs/>
          <w:lang w:val="sr-Cyrl-RS"/>
        </w:rPr>
        <w:t xml:space="preserve"> мрежама“ „1.6.1. </w:t>
      </w:r>
      <w:proofErr w:type="spellStart"/>
      <w:r w:rsidRPr="00CC5AA2">
        <w:rPr>
          <w:bCs/>
          <w:lang w:val="sr-Cyrl-RS"/>
        </w:rPr>
        <w:t>Сабраћајна</w:t>
      </w:r>
      <w:proofErr w:type="spellEnd"/>
      <w:r w:rsidRPr="00CC5AA2">
        <w:rPr>
          <w:bCs/>
          <w:lang w:val="sr-Cyrl-RS"/>
        </w:rPr>
        <w:t xml:space="preserve"> инфраструктура“:</w:t>
      </w:r>
    </w:p>
    <w:p w14:paraId="6EA7EE34" w14:textId="77777777" w:rsidR="00CB32CF" w:rsidRPr="00CC5AA2" w:rsidRDefault="00CB32CF" w:rsidP="00CB32CF">
      <w:pPr>
        <w:shd w:val="clear" w:color="auto" w:fill="FFFFFF"/>
        <w:tabs>
          <w:tab w:val="left" w:pos="220"/>
          <w:tab w:val="left" w:leader="dot" w:pos="8770"/>
        </w:tabs>
        <w:rPr>
          <w:lang w:val="sr-Cyrl-RS"/>
        </w:rPr>
      </w:pPr>
    </w:p>
    <w:p w14:paraId="3B6A20A6" w14:textId="77777777" w:rsidR="00CB32CF" w:rsidRPr="00CC5AA2" w:rsidRDefault="00CB32CF" w:rsidP="00CB32CF">
      <w:pPr>
        <w:rPr>
          <w:rFonts w:eastAsia="Calibri"/>
          <w:lang w:val="sr-Cyrl-RS" w:eastAsia="en-US"/>
        </w:rPr>
      </w:pPr>
      <w:r w:rsidRPr="00CC5AA2">
        <w:rPr>
          <w:rFonts w:eastAsia="Calibri"/>
          <w:lang w:val="sr-Cyrl-RS"/>
        </w:rPr>
        <w:t>„</w:t>
      </w:r>
      <w:r w:rsidRPr="00CC5AA2">
        <w:rPr>
          <w:rFonts w:eastAsia="Calibri"/>
          <w:lang w:val="sr-Cyrl-RS" w:eastAsia="en-US"/>
        </w:rPr>
        <w:t xml:space="preserve">Основна концепцијска опредељења за уређење планског подручја општине Србобран  у оквиру планског хоризонта била би да саобраћај као основна просторна функција,  мора својим развојем иницирати свеобухватни развој овог простора, како би Општина превазишла постојеће стање привредне неразвијености. </w:t>
      </w:r>
    </w:p>
    <w:p w14:paraId="71735F63" w14:textId="77777777" w:rsidR="00CB32CF" w:rsidRPr="00CC5AA2" w:rsidRDefault="00CB32CF" w:rsidP="00CB32CF">
      <w:pPr>
        <w:rPr>
          <w:rFonts w:eastAsia="Calibri"/>
          <w:lang w:val="sr-Cyrl-RS" w:eastAsia="en-US"/>
        </w:rPr>
      </w:pPr>
    </w:p>
    <w:p w14:paraId="721F460F" w14:textId="77777777" w:rsidR="00CB32CF" w:rsidRPr="00CC5AA2" w:rsidRDefault="00CB32CF" w:rsidP="00CB32CF">
      <w:pPr>
        <w:rPr>
          <w:rFonts w:eastAsia="Calibri"/>
          <w:lang w:val="sr-Cyrl-RS" w:eastAsia="en-US"/>
        </w:rPr>
      </w:pPr>
      <w:r w:rsidRPr="00CC5AA2">
        <w:rPr>
          <w:rFonts w:eastAsia="Calibri"/>
          <w:lang w:val="sr-Cyrl-RS" w:eastAsia="en-US"/>
        </w:rPr>
        <w:t xml:space="preserve">У планском периоду као и до сада, простор општине Србобран биће примарно </w:t>
      </w:r>
      <w:proofErr w:type="spellStart"/>
      <w:r w:rsidRPr="00CC5AA2">
        <w:rPr>
          <w:rFonts w:eastAsia="Calibri"/>
          <w:lang w:val="sr-Cyrl-RS" w:eastAsia="en-US"/>
        </w:rPr>
        <w:t>оплужен</w:t>
      </w:r>
      <w:proofErr w:type="spellEnd"/>
      <w:r w:rsidRPr="00CC5AA2">
        <w:rPr>
          <w:rFonts w:eastAsia="Calibri"/>
          <w:lang w:val="sr-Cyrl-RS" w:eastAsia="en-US"/>
        </w:rPr>
        <w:t xml:space="preserve"> путним-друмским саобраћајем, док ће железнички и водни </w:t>
      </w:r>
      <w:proofErr w:type="spellStart"/>
      <w:r w:rsidRPr="00CC5AA2">
        <w:rPr>
          <w:rFonts w:eastAsia="Calibri"/>
          <w:lang w:val="sr-Cyrl-RS" w:eastAsia="en-US"/>
        </w:rPr>
        <w:t>сабраћај</w:t>
      </w:r>
      <w:proofErr w:type="spellEnd"/>
      <w:r w:rsidRPr="00CC5AA2">
        <w:rPr>
          <w:rFonts w:eastAsia="Calibri"/>
          <w:lang w:val="sr-Cyrl-RS" w:eastAsia="en-US"/>
        </w:rPr>
        <w:t xml:space="preserve"> бити коришћен само код превоза масовних роба уз интегрално повезивање.</w:t>
      </w:r>
    </w:p>
    <w:p w14:paraId="34CF9946" w14:textId="77777777" w:rsidR="00CB32CF" w:rsidRPr="00CC5AA2" w:rsidRDefault="00CB32CF" w:rsidP="00CB32CF">
      <w:pPr>
        <w:rPr>
          <w:rFonts w:eastAsia="Calibri"/>
          <w:sz w:val="16"/>
          <w:szCs w:val="16"/>
          <w:lang w:val="sr-Cyrl-RS" w:eastAsia="en-US"/>
        </w:rPr>
      </w:pPr>
    </w:p>
    <w:p w14:paraId="1B37D498" w14:textId="77777777" w:rsidR="00CB32CF" w:rsidRPr="00CC5AA2" w:rsidRDefault="00CB32CF" w:rsidP="00CB32CF">
      <w:pPr>
        <w:rPr>
          <w:rFonts w:eastAsia="Calibri"/>
          <w:lang w:val="sr-Cyrl-RS" w:eastAsia="en-US"/>
        </w:rPr>
      </w:pPr>
      <w:r w:rsidRPr="00CC5AA2">
        <w:rPr>
          <w:rFonts w:eastAsia="Calibri"/>
          <w:lang w:val="sr-Cyrl-RS" w:eastAsia="en-US"/>
        </w:rPr>
        <w:t xml:space="preserve">Основно концепцијско опредељење у домену </w:t>
      </w:r>
      <w:r w:rsidRPr="00CC5AA2">
        <w:rPr>
          <w:rFonts w:eastAsia="Calibri"/>
          <w:b/>
          <w:lang w:val="sr-Cyrl-RS" w:eastAsia="en-US"/>
        </w:rPr>
        <w:t>путне-друмске инфраструктуре</w:t>
      </w:r>
      <w:r w:rsidRPr="00CC5AA2">
        <w:rPr>
          <w:rFonts w:eastAsia="Calibri"/>
          <w:lang w:val="sr-Cyrl-RS" w:eastAsia="en-US"/>
        </w:rPr>
        <w:t>, била би модернизација и изградња нових капацитета, који би побољшали повезаност овог простора са окружењем као и побољшање експлоатационих услова у оквиру остваривања веза са окружењем.“</w:t>
      </w:r>
    </w:p>
    <w:p w14:paraId="47E38D9B" w14:textId="77777777" w:rsidR="00CB32CF" w:rsidRPr="00CC5AA2" w:rsidRDefault="00CB32CF" w:rsidP="00CB32CF">
      <w:pPr>
        <w:rPr>
          <w:rFonts w:eastAsia="Calibri"/>
          <w:lang w:val="sr-Cyrl-RS" w:eastAsia="en-US"/>
        </w:rPr>
      </w:pPr>
    </w:p>
    <w:p w14:paraId="7FBC4A99" w14:textId="77777777" w:rsidR="00CB32CF" w:rsidRPr="00CC5AA2" w:rsidRDefault="00CB32CF" w:rsidP="00CB32CF">
      <w:pPr>
        <w:rPr>
          <w:rFonts w:eastAsia="Calibri"/>
          <w:lang w:val="sr-Cyrl-RS" w:eastAsia="en-US"/>
        </w:rPr>
      </w:pPr>
      <w:r w:rsidRPr="00CC5AA2">
        <w:rPr>
          <w:rFonts w:eastAsia="Calibri"/>
          <w:lang w:val="sr-Cyrl-RS" w:eastAsia="en-US"/>
        </w:rPr>
        <w:t>„Важан елемент у оквиру саобраћајне инфраструктуре је задржавање свих изграђених интерних путних праваца (и до садржаја у атару), уз  побољшања експлоатационих услова.“</w:t>
      </w:r>
    </w:p>
    <w:p w14:paraId="7586C0DF" w14:textId="77777777" w:rsidR="00CB32CF" w:rsidRPr="00CC5AA2" w:rsidRDefault="00CB32CF" w:rsidP="00CB32CF">
      <w:pPr>
        <w:rPr>
          <w:rFonts w:eastAsia="Calibri"/>
          <w:lang w:val="sr-Cyrl-RS" w:eastAsia="en-US"/>
        </w:rPr>
      </w:pPr>
    </w:p>
    <w:p w14:paraId="4DA21D6D" w14:textId="77777777" w:rsidR="00CB32CF" w:rsidRPr="00CC5AA2" w:rsidRDefault="00CB32CF" w:rsidP="00CB32CF">
      <w:pPr>
        <w:rPr>
          <w:rFonts w:eastAsia="Calibri"/>
          <w:lang w:val="sr-Cyrl-RS" w:eastAsia="en-US"/>
        </w:rPr>
      </w:pPr>
      <w:r w:rsidRPr="00CC5AA2">
        <w:rPr>
          <w:rFonts w:eastAsia="Calibri"/>
          <w:lang w:val="sr-Cyrl-RS" w:eastAsia="en-US"/>
        </w:rPr>
        <w:t xml:space="preserve">„Такође, концепцијско опредељење у наредном планском периоду била би и оптимизација мреже свих </w:t>
      </w:r>
      <w:proofErr w:type="spellStart"/>
      <w:r w:rsidRPr="00CC5AA2">
        <w:rPr>
          <w:rFonts w:eastAsia="Calibri"/>
          <w:lang w:val="sr-Cyrl-RS" w:eastAsia="en-US"/>
        </w:rPr>
        <w:t>хијерахијских</w:t>
      </w:r>
      <w:proofErr w:type="spellEnd"/>
      <w:r w:rsidRPr="00CC5AA2">
        <w:rPr>
          <w:rFonts w:eastAsia="Calibri"/>
          <w:lang w:val="sr-Cyrl-RS" w:eastAsia="en-US"/>
        </w:rPr>
        <w:t xml:space="preserve"> нивоа путева у атару у функцији развоја пољопривреде и привредних активности везаних за ову делатност. Конкретизација ових опредељења је утврђена кроз изградњу нових путева, уз коришћење  изграђених путева за потребе експлоатационих поља нафте и гаса, који ће побољшати везе насеља у Општини са насељима у окружењу (Србобран – Бачко Добро Поље и </w:t>
      </w:r>
      <w:proofErr w:type="spellStart"/>
      <w:r w:rsidRPr="00CC5AA2">
        <w:rPr>
          <w:rFonts w:eastAsia="Calibri"/>
          <w:lang w:val="sr-Cyrl-RS" w:eastAsia="en-US"/>
        </w:rPr>
        <w:t>Темерин</w:t>
      </w:r>
      <w:proofErr w:type="spellEnd"/>
      <w:r w:rsidRPr="00CC5AA2">
        <w:rPr>
          <w:rFonts w:eastAsia="Calibri"/>
          <w:lang w:val="sr-Cyrl-RS" w:eastAsia="en-US"/>
        </w:rPr>
        <w:t xml:space="preserve"> – </w:t>
      </w:r>
      <w:proofErr w:type="spellStart"/>
      <w:r w:rsidRPr="00CC5AA2">
        <w:rPr>
          <w:rFonts w:eastAsia="Calibri"/>
          <w:lang w:val="sr-Cyrl-RS" w:eastAsia="en-US"/>
        </w:rPr>
        <w:t>Турија</w:t>
      </w:r>
      <w:proofErr w:type="spellEnd"/>
      <w:r w:rsidRPr="00CC5AA2">
        <w:rPr>
          <w:rFonts w:eastAsia="Calibri"/>
          <w:lang w:val="sr-Cyrl-RS" w:eastAsia="en-US"/>
        </w:rPr>
        <w:t xml:space="preserve">), </w:t>
      </w:r>
      <w:r w:rsidRPr="00CC5AA2">
        <w:rPr>
          <w:rFonts w:eastAsia="Calibri"/>
          <w:u w:val="single"/>
          <w:lang w:val="sr-Cyrl-RS" w:eastAsia="en-US"/>
        </w:rPr>
        <w:t>као и изградња путева до туристичко-рекреативних садржаја</w:t>
      </w:r>
      <w:r w:rsidRPr="00CC5AA2">
        <w:rPr>
          <w:rFonts w:eastAsia="Calibri"/>
          <w:lang w:val="sr-Cyrl-RS" w:eastAsia="en-US"/>
        </w:rPr>
        <w:t xml:space="preserve"> и викенд зона.“</w:t>
      </w:r>
    </w:p>
    <w:p w14:paraId="5F4FC686" w14:textId="77777777" w:rsidR="00CB32CF" w:rsidRPr="00CC5AA2" w:rsidRDefault="00CB32CF" w:rsidP="00CB32CF">
      <w:pPr>
        <w:rPr>
          <w:rFonts w:eastAsia="Calibri"/>
          <w:lang w:val="sr-Cyrl-RS" w:eastAsia="en-US"/>
        </w:rPr>
      </w:pPr>
    </w:p>
    <w:p w14:paraId="127FDA0D" w14:textId="77777777" w:rsidR="00CB32CF" w:rsidRPr="00CC5AA2" w:rsidRDefault="00CB32CF" w:rsidP="00CB32CF">
      <w:pPr>
        <w:pStyle w:val="ListParagraph"/>
        <w:numPr>
          <w:ilvl w:val="0"/>
          <w:numId w:val="13"/>
        </w:numPr>
        <w:tabs>
          <w:tab w:val="left" w:pos="284"/>
        </w:tabs>
        <w:ind w:left="0" w:firstLine="0"/>
        <w:rPr>
          <w:bCs/>
          <w:lang w:val="sr-Cyrl-RS"/>
        </w:rPr>
      </w:pPr>
      <w:r w:rsidRPr="00CC5AA2">
        <w:rPr>
          <w:lang w:val="sr-Cyrl-RS"/>
        </w:rPr>
        <w:t>у поглављу „</w:t>
      </w:r>
      <w:r w:rsidRPr="00CC5AA2">
        <w:rPr>
          <w:bCs/>
          <w:lang w:val="sr-Cyrl-RS"/>
        </w:rPr>
        <w:t xml:space="preserve">II Плански део“, под тачком „2. Пропозиције просторног развоја“, под </w:t>
      </w:r>
      <w:proofErr w:type="spellStart"/>
      <w:r w:rsidRPr="00CC5AA2">
        <w:rPr>
          <w:bCs/>
          <w:lang w:val="sr-Cyrl-RS"/>
        </w:rPr>
        <w:t>подтачком</w:t>
      </w:r>
      <w:proofErr w:type="spellEnd"/>
      <w:r w:rsidRPr="00CC5AA2">
        <w:rPr>
          <w:bCs/>
          <w:lang w:val="sr-Cyrl-RS"/>
        </w:rPr>
        <w:t xml:space="preserve"> „2.1. </w:t>
      </w:r>
      <w:r w:rsidRPr="00CC5AA2">
        <w:rPr>
          <w:rFonts w:eastAsiaTheme="majorEastAsia" w:cstheme="majorBidi"/>
          <w:bCs/>
          <w:szCs w:val="22"/>
          <w:lang w:val="sr-Cyrl-RS" w:eastAsia="en-US"/>
        </w:rPr>
        <w:t xml:space="preserve">Урбанистички и други услови за уређење и изградњу површина и објеката јавне намене и мреже саобраћајне и друге инфраструктуре“, под </w:t>
      </w:r>
      <w:proofErr w:type="spellStart"/>
      <w:r w:rsidRPr="00CC5AA2">
        <w:rPr>
          <w:rFonts w:eastAsiaTheme="majorEastAsia" w:cstheme="majorBidi"/>
          <w:bCs/>
          <w:szCs w:val="22"/>
          <w:lang w:val="sr-Cyrl-RS" w:eastAsia="en-US"/>
        </w:rPr>
        <w:t>подподтачком</w:t>
      </w:r>
      <w:proofErr w:type="spellEnd"/>
      <w:r w:rsidRPr="00CC5AA2">
        <w:rPr>
          <w:bCs/>
          <w:lang w:val="sr-Cyrl-RS"/>
        </w:rPr>
        <w:t xml:space="preserve"> „2.1.6.1. </w:t>
      </w:r>
      <w:proofErr w:type="spellStart"/>
      <w:r w:rsidRPr="00CC5AA2">
        <w:rPr>
          <w:bCs/>
          <w:lang w:val="sr-Cyrl-RS"/>
        </w:rPr>
        <w:t>Сабраћајна</w:t>
      </w:r>
      <w:proofErr w:type="spellEnd"/>
      <w:r w:rsidRPr="00CC5AA2">
        <w:rPr>
          <w:bCs/>
          <w:lang w:val="sr-Cyrl-RS"/>
        </w:rPr>
        <w:t xml:space="preserve"> инфраструктура“, под </w:t>
      </w:r>
      <w:proofErr w:type="spellStart"/>
      <w:r w:rsidRPr="00CC5AA2">
        <w:rPr>
          <w:bCs/>
          <w:lang w:val="sr-Cyrl-RS"/>
        </w:rPr>
        <w:t>подподподтачком</w:t>
      </w:r>
      <w:proofErr w:type="spellEnd"/>
      <w:r w:rsidRPr="00CC5AA2">
        <w:rPr>
          <w:bCs/>
          <w:lang w:val="sr-Cyrl-RS"/>
        </w:rPr>
        <w:t xml:space="preserve"> „</w:t>
      </w:r>
      <w:r w:rsidRPr="00CC5AA2">
        <w:rPr>
          <w:rFonts w:eastAsiaTheme="majorEastAsia" w:cstheme="majorBidi"/>
          <w:bCs/>
          <w:szCs w:val="22"/>
          <w:lang w:val="sr-Cyrl-RS" w:eastAsia="en-US"/>
        </w:rPr>
        <w:t>Саобраћајна инфраструктура ван грађевинског подручја насеља“</w:t>
      </w:r>
      <w:r w:rsidRPr="00CC5AA2">
        <w:rPr>
          <w:bCs/>
          <w:lang w:val="sr-Cyrl-RS"/>
        </w:rPr>
        <w:t>:</w:t>
      </w:r>
    </w:p>
    <w:p w14:paraId="4DDCD041" w14:textId="77777777" w:rsidR="00CB32CF" w:rsidRDefault="00CB32CF" w:rsidP="00CB32CF">
      <w:pPr>
        <w:rPr>
          <w:rFonts w:eastAsiaTheme="majorEastAsia" w:cstheme="majorBidi"/>
          <w:bCs/>
          <w:szCs w:val="22"/>
          <w:lang w:val="en-US" w:eastAsia="en-US"/>
        </w:rPr>
      </w:pPr>
    </w:p>
    <w:p w14:paraId="2B2E3BE9" w14:textId="77777777" w:rsidR="00CB32CF" w:rsidRDefault="00CB32CF" w:rsidP="00CB32CF">
      <w:pPr>
        <w:rPr>
          <w:rFonts w:eastAsiaTheme="majorEastAsia" w:cstheme="majorBidi"/>
          <w:bCs/>
          <w:szCs w:val="22"/>
          <w:lang w:val="en-US" w:eastAsia="en-US"/>
        </w:rPr>
      </w:pPr>
    </w:p>
    <w:p w14:paraId="27BD1B82" w14:textId="77777777" w:rsidR="00CB32CF" w:rsidRDefault="00CB32CF" w:rsidP="00CB32CF">
      <w:pPr>
        <w:rPr>
          <w:rFonts w:eastAsiaTheme="majorEastAsia" w:cstheme="majorBidi"/>
          <w:bCs/>
          <w:szCs w:val="22"/>
          <w:lang w:val="en-US" w:eastAsia="en-US"/>
        </w:rPr>
      </w:pPr>
    </w:p>
    <w:p w14:paraId="7E87B6CB" w14:textId="77777777" w:rsidR="00CB32CF" w:rsidRDefault="00CB32CF" w:rsidP="00CB32CF">
      <w:pPr>
        <w:rPr>
          <w:rFonts w:eastAsiaTheme="majorEastAsia" w:cstheme="majorBidi"/>
          <w:bCs/>
          <w:szCs w:val="22"/>
          <w:lang w:val="en-US" w:eastAsia="en-US"/>
        </w:rPr>
      </w:pPr>
    </w:p>
    <w:p w14:paraId="377C73FF" w14:textId="77777777" w:rsidR="00CB32CF" w:rsidRDefault="00CB32CF" w:rsidP="00CB32CF">
      <w:pPr>
        <w:rPr>
          <w:rFonts w:eastAsiaTheme="majorEastAsia" w:cstheme="majorBidi"/>
          <w:bCs/>
          <w:szCs w:val="22"/>
          <w:lang w:val="sr-Cyrl-RS" w:eastAsia="en-US"/>
        </w:rPr>
      </w:pPr>
    </w:p>
    <w:p w14:paraId="285FBD54" w14:textId="77777777" w:rsidR="00641311" w:rsidRPr="00641311" w:rsidRDefault="00641311" w:rsidP="00CB32CF">
      <w:pPr>
        <w:rPr>
          <w:rFonts w:eastAsiaTheme="majorEastAsia" w:cstheme="majorBidi"/>
          <w:bCs/>
          <w:szCs w:val="22"/>
          <w:lang w:val="sr-Cyrl-RS" w:eastAsia="en-US"/>
        </w:rPr>
      </w:pPr>
    </w:p>
    <w:p w14:paraId="1CD5171B" w14:textId="77777777" w:rsidR="00CB32CF" w:rsidRDefault="00CB32CF" w:rsidP="00CB32CF">
      <w:pPr>
        <w:rPr>
          <w:rFonts w:eastAsiaTheme="majorEastAsia" w:cstheme="majorBidi"/>
          <w:bCs/>
          <w:szCs w:val="22"/>
          <w:lang w:val="en-US" w:eastAsia="en-US"/>
        </w:rPr>
      </w:pPr>
    </w:p>
    <w:p w14:paraId="35E42839" w14:textId="77777777" w:rsidR="00CB32CF" w:rsidRPr="00CC5AA2" w:rsidRDefault="00CB32CF" w:rsidP="00CB32CF">
      <w:pPr>
        <w:rPr>
          <w:rFonts w:eastAsiaTheme="majorEastAsia" w:cstheme="majorBidi"/>
          <w:bCs/>
          <w:szCs w:val="22"/>
          <w:lang w:val="sr-Cyrl-RS" w:eastAsia="en-US"/>
        </w:rPr>
      </w:pPr>
      <w:r w:rsidRPr="00CC5AA2">
        <w:rPr>
          <w:rFonts w:eastAsiaTheme="majorEastAsia" w:cstheme="majorBidi"/>
          <w:bCs/>
          <w:szCs w:val="22"/>
          <w:lang w:val="sr-Cyrl-RS" w:eastAsia="en-US"/>
        </w:rPr>
        <w:lastRenderedPageBreak/>
        <w:t>Путни-друмски саобраћај</w:t>
      </w:r>
    </w:p>
    <w:p w14:paraId="0CE7DC24" w14:textId="77777777" w:rsidR="00CB32CF" w:rsidRPr="00CC5AA2" w:rsidRDefault="00CB32CF" w:rsidP="00CB32CF">
      <w:pPr>
        <w:rPr>
          <w:rFonts w:eastAsiaTheme="majorEastAsia" w:cstheme="majorBidi"/>
          <w:bCs/>
          <w:szCs w:val="22"/>
          <w:lang w:val="sr-Cyrl-RS" w:eastAsia="en-US"/>
        </w:rPr>
      </w:pPr>
    </w:p>
    <w:p w14:paraId="35F504DB" w14:textId="77777777" w:rsidR="00CB32CF" w:rsidRPr="00CC5AA2" w:rsidRDefault="00CB32CF" w:rsidP="00CB32CF">
      <w:pPr>
        <w:autoSpaceDE w:val="0"/>
        <w:spacing w:after="19"/>
        <w:rPr>
          <w:rFonts w:eastAsia="SimSun" w:cs="Arial"/>
          <w:b/>
          <w:bCs/>
          <w:kern w:val="1"/>
          <w:lang w:val="sr-Cyrl-RS" w:eastAsia="hi-IN" w:bidi="hi-IN"/>
        </w:rPr>
      </w:pPr>
      <w:r w:rsidRPr="00CC5AA2">
        <w:rPr>
          <w:rFonts w:eastAsia="Verdana" w:cs="Arial"/>
          <w:kern w:val="1"/>
          <w:lang w:val="sr-Cyrl-RS" w:eastAsia="hi-IN" w:bidi="hi-IN"/>
        </w:rPr>
        <w:t>Елементи</w:t>
      </w:r>
      <w:r w:rsidRPr="00CC5AA2">
        <w:rPr>
          <w:rFonts w:eastAsia="Verdana" w:cs="Arial"/>
          <w:kern w:val="1"/>
          <w:vertAlign w:val="superscript"/>
          <w:lang w:val="sr-Cyrl-RS" w:eastAsia="hi-IN" w:bidi="hi-IN"/>
        </w:rPr>
        <w:footnoteReference w:id="4"/>
      </w:r>
      <w:r w:rsidRPr="00CC5AA2">
        <w:rPr>
          <w:rFonts w:eastAsia="Verdana" w:cs="Arial"/>
          <w:kern w:val="1"/>
          <w:lang w:val="sr-Cyrl-RS" w:eastAsia="hi-IN" w:bidi="hi-IN"/>
        </w:rPr>
        <w:t xml:space="preserve"> (препоруке) државних и путева у општинској надлежности: </w:t>
      </w:r>
    </w:p>
    <w:tbl>
      <w:tblPr>
        <w:tblW w:w="0" w:type="auto"/>
        <w:jc w:val="center"/>
        <w:tblInd w:w="55" w:type="dxa"/>
        <w:tblLayout w:type="fixed"/>
        <w:tblCellMar>
          <w:top w:w="55" w:type="dxa"/>
          <w:left w:w="55" w:type="dxa"/>
          <w:bottom w:w="55" w:type="dxa"/>
          <w:right w:w="55" w:type="dxa"/>
        </w:tblCellMar>
        <w:tblLook w:val="0000" w:firstRow="0" w:lastRow="0" w:firstColumn="0" w:lastColumn="0" w:noHBand="0" w:noVBand="0"/>
      </w:tblPr>
      <w:tblGrid>
        <w:gridCol w:w="3544"/>
        <w:gridCol w:w="1418"/>
        <w:gridCol w:w="1417"/>
        <w:gridCol w:w="1418"/>
        <w:gridCol w:w="1559"/>
      </w:tblGrid>
      <w:tr w:rsidR="00CB32CF" w:rsidRPr="00CC5AA2" w14:paraId="768CDABA" w14:textId="77777777" w:rsidTr="00922CE0">
        <w:trPr>
          <w:jc w:val="center"/>
        </w:trPr>
        <w:tc>
          <w:tcPr>
            <w:tcW w:w="3544" w:type="dxa"/>
            <w:tcBorders>
              <w:top w:val="single" w:sz="1" w:space="0" w:color="000000"/>
              <w:left w:val="single" w:sz="1" w:space="0" w:color="000000"/>
              <w:bottom w:val="single" w:sz="1" w:space="0" w:color="000000"/>
            </w:tcBorders>
            <w:shd w:val="clear" w:color="auto" w:fill="auto"/>
            <w:vAlign w:val="center"/>
          </w:tcPr>
          <w:p w14:paraId="13C80CBE" w14:textId="77777777" w:rsidR="00CB32CF" w:rsidRPr="00CC5AA2" w:rsidRDefault="00CB32CF" w:rsidP="00922CE0">
            <w:pPr>
              <w:jc w:val="center"/>
              <w:rPr>
                <w:rFonts w:eastAsia="SimSun" w:cs="Arial"/>
                <w:b/>
                <w:bCs/>
                <w:kern w:val="1"/>
                <w:sz w:val="18"/>
                <w:szCs w:val="18"/>
                <w:lang w:val="sr-Cyrl-RS" w:eastAsia="hi-IN" w:bidi="hi-IN"/>
              </w:rPr>
            </w:pPr>
            <w:r w:rsidRPr="00CC5AA2">
              <w:rPr>
                <w:rFonts w:eastAsia="Verdana" w:cs="Arial"/>
                <w:b/>
                <w:bCs/>
                <w:kern w:val="1"/>
                <w:sz w:val="18"/>
                <w:szCs w:val="18"/>
                <w:lang w:val="sr-Cyrl-RS" w:eastAsia="hi-IN" w:bidi="hi-IN"/>
              </w:rPr>
              <w:t xml:space="preserve">ПУТЕВИ </w:t>
            </w:r>
          </w:p>
        </w:tc>
        <w:tc>
          <w:tcPr>
            <w:tcW w:w="1418" w:type="dxa"/>
            <w:tcBorders>
              <w:top w:val="single" w:sz="1" w:space="0" w:color="000000"/>
              <w:left w:val="single" w:sz="1" w:space="0" w:color="000000"/>
              <w:bottom w:val="single" w:sz="1" w:space="0" w:color="000000"/>
            </w:tcBorders>
            <w:shd w:val="clear" w:color="auto" w:fill="auto"/>
            <w:vAlign w:val="center"/>
          </w:tcPr>
          <w:p w14:paraId="7C9D9DED" w14:textId="77777777" w:rsidR="00CB32CF" w:rsidRPr="00CC5AA2" w:rsidRDefault="00CB32CF" w:rsidP="00922CE0">
            <w:pPr>
              <w:widowControl w:val="0"/>
              <w:suppressLineNumbers/>
              <w:suppressAutoHyphens/>
              <w:jc w:val="center"/>
              <w:rPr>
                <w:rFonts w:eastAsia="SimSun" w:cs="Arial"/>
                <w:b/>
                <w:bCs/>
                <w:kern w:val="1"/>
                <w:sz w:val="18"/>
                <w:szCs w:val="18"/>
                <w:lang w:val="sr-Cyrl-RS" w:eastAsia="hi-IN" w:bidi="hi-IN"/>
              </w:rPr>
            </w:pPr>
            <w:r w:rsidRPr="00CC5AA2">
              <w:rPr>
                <w:rFonts w:eastAsia="SimSun" w:cs="Arial"/>
                <w:b/>
                <w:bCs/>
                <w:kern w:val="1"/>
                <w:sz w:val="18"/>
                <w:szCs w:val="18"/>
                <w:lang w:val="sr-Cyrl-RS" w:eastAsia="hi-IN" w:bidi="hi-IN"/>
              </w:rPr>
              <w:t>Аутопут</w:t>
            </w:r>
          </w:p>
        </w:tc>
        <w:tc>
          <w:tcPr>
            <w:tcW w:w="1417" w:type="dxa"/>
            <w:tcBorders>
              <w:top w:val="single" w:sz="1" w:space="0" w:color="000000"/>
              <w:left w:val="single" w:sz="1" w:space="0" w:color="000000"/>
              <w:bottom w:val="single" w:sz="1" w:space="0" w:color="000000"/>
            </w:tcBorders>
            <w:shd w:val="clear" w:color="auto" w:fill="auto"/>
            <w:vAlign w:val="center"/>
          </w:tcPr>
          <w:p w14:paraId="45C0832F" w14:textId="77777777" w:rsidR="00CB32CF" w:rsidRPr="00CC5AA2" w:rsidRDefault="00CB32CF" w:rsidP="00922CE0">
            <w:pPr>
              <w:widowControl w:val="0"/>
              <w:suppressLineNumbers/>
              <w:suppressAutoHyphens/>
              <w:jc w:val="center"/>
              <w:rPr>
                <w:rFonts w:eastAsia="SimSun" w:cs="Arial"/>
                <w:b/>
                <w:bCs/>
                <w:kern w:val="1"/>
                <w:sz w:val="18"/>
                <w:szCs w:val="18"/>
                <w:lang w:val="sr-Cyrl-RS" w:eastAsia="hi-IN" w:bidi="hi-IN"/>
              </w:rPr>
            </w:pPr>
            <w:r w:rsidRPr="00CC5AA2">
              <w:rPr>
                <w:rFonts w:eastAsia="SimSun" w:cs="Arial"/>
                <w:b/>
                <w:bCs/>
                <w:kern w:val="1"/>
                <w:sz w:val="18"/>
                <w:szCs w:val="18"/>
                <w:lang w:val="sr-Cyrl-RS" w:eastAsia="hi-IN" w:bidi="hi-IN"/>
              </w:rPr>
              <w:t>ДП I реда</w:t>
            </w:r>
          </w:p>
        </w:tc>
        <w:tc>
          <w:tcPr>
            <w:tcW w:w="1418" w:type="dxa"/>
            <w:tcBorders>
              <w:top w:val="single" w:sz="1" w:space="0" w:color="000000"/>
              <w:left w:val="single" w:sz="1" w:space="0" w:color="000000"/>
              <w:bottom w:val="single" w:sz="1" w:space="0" w:color="000000"/>
            </w:tcBorders>
            <w:shd w:val="clear" w:color="auto" w:fill="auto"/>
            <w:vAlign w:val="center"/>
          </w:tcPr>
          <w:p w14:paraId="0575861B" w14:textId="77777777" w:rsidR="00CB32CF" w:rsidRPr="00CC5AA2" w:rsidRDefault="00CB32CF" w:rsidP="00922CE0">
            <w:pPr>
              <w:widowControl w:val="0"/>
              <w:suppressLineNumbers/>
              <w:suppressAutoHyphens/>
              <w:jc w:val="center"/>
              <w:rPr>
                <w:rFonts w:eastAsia="SimSun" w:cs="Arial"/>
                <w:b/>
                <w:bCs/>
                <w:kern w:val="1"/>
                <w:sz w:val="18"/>
                <w:szCs w:val="18"/>
                <w:lang w:val="sr-Cyrl-RS" w:eastAsia="hi-IN" w:bidi="hi-IN"/>
              </w:rPr>
            </w:pPr>
            <w:r w:rsidRPr="00CC5AA2">
              <w:rPr>
                <w:rFonts w:eastAsia="SimSun" w:cs="Arial"/>
                <w:b/>
                <w:bCs/>
                <w:kern w:val="1"/>
                <w:sz w:val="18"/>
                <w:szCs w:val="18"/>
                <w:lang w:val="sr-Cyrl-RS" w:eastAsia="hi-IN" w:bidi="hi-IN"/>
              </w:rPr>
              <w:t>ДП II реда</w:t>
            </w:r>
          </w:p>
        </w:tc>
        <w:tc>
          <w:tcPr>
            <w:tcW w:w="1559"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8A68018" w14:textId="77777777" w:rsidR="00CB32CF" w:rsidRPr="00CC5AA2" w:rsidRDefault="00CB32CF" w:rsidP="00922CE0">
            <w:pPr>
              <w:widowControl w:val="0"/>
              <w:suppressLineNumbers/>
              <w:suppressAutoHyphens/>
              <w:jc w:val="center"/>
              <w:rPr>
                <w:rFonts w:eastAsia="SimSun" w:cs="Mangal"/>
                <w:kern w:val="1"/>
                <w:sz w:val="18"/>
                <w:szCs w:val="18"/>
                <w:lang w:val="sr-Cyrl-RS" w:eastAsia="hi-IN" w:bidi="hi-IN"/>
              </w:rPr>
            </w:pPr>
            <w:r w:rsidRPr="00CC5AA2">
              <w:rPr>
                <w:rFonts w:eastAsia="SimSun" w:cs="Arial"/>
                <w:b/>
                <w:bCs/>
                <w:kern w:val="1"/>
                <w:sz w:val="18"/>
                <w:szCs w:val="18"/>
                <w:lang w:val="sr-Cyrl-RS" w:eastAsia="hi-IN" w:bidi="hi-IN"/>
              </w:rPr>
              <w:t>Пут у општинској надлежности</w:t>
            </w:r>
          </w:p>
        </w:tc>
      </w:tr>
      <w:tr w:rsidR="00CB32CF" w:rsidRPr="00CC5AA2" w14:paraId="592F3718" w14:textId="77777777" w:rsidTr="00922CE0">
        <w:trPr>
          <w:jc w:val="center"/>
        </w:trPr>
        <w:tc>
          <w:tcPr>
            <w:tcW w:w="3544" w:type="dxa"/>
            <w:tcBorders>
              <w:left w:val="single" w:sz="1" w:space="0" w:color="000000"/>
              <w:bottom w:val="single" w:sz="1" w:space="0" w:color="000000"/>
            </w:tcBorders>
            <w:shd w:val="clear" w:color="auto" w:fill="auto"/>
          </w:tcPr>
          <w:p w14:paraId="14B012C0" w14:textId="77777777" w:rsidR="00CB32CF" w:rsidRPr="00CC5AA2" w:rsidRDefault="00CB32CF" w:rsidP="00922CE0">
            <w:pPr>
              <w:widowControl w:val="0"/>
              <w:suppressAutoHyphens/>
              <w:jc w:val="left"/>
              <w:rPr>
                <w:rFonts w:eastAsia="SimSun" w:cs="Arial"/>
                <w:kern w:val="1"/>
                <w:sz w:val="18"/>
                <w:szCs w:val="18"/>
                <w:lang w:val="sr-Cyrl-RS" w:eastAsia="hi-IN" w:bidi="hi-IN"/>
              </w:rPr>
            </w:pPr>
            <w:proofErr w:type="spellStart"/>
            <w:r w:rsidRPr="00CC5AA2">
              <w:rPr>
                <w:rFonts w:eastAsia="Verdana" w:cs="Arial"/>
                <w:kern w:val="1"/>
                <w:sz w:val="18"/>
                <w:szCs w:val="18"/>
                <w:lang w:val="sr-Cyrl-RS" w:eastAsia="hi-IN" w:bidi="hi-IN"/>
              </w:rPr>
              <w:t>V</w:t>
            </w:r>
            <w:r w:rsidRPr="00CC5AA2">
              <w:rPr>
                <w:rFonts w:eastAsia="Verdana" w:cs="Arial"/>
                <w:kern w:val="1"/>
                <w:sz w:val="18"/>
                <w:szCs w:val="18"/>
                <w:vertAlign w:val="subscript"/>
                <w:lang w:val="sr-Cyrl-RS" w:eastAsia="hi-IN" w:bidi="hi-IN"/>
              </w:rPr>
              <w:t>rac</w:t>
            </w:r>
            <w:proofErr w:type="spellEnd"/>
            <w:r w:rsidRPr="00CC5AA2">
              <w:rPr>
                <w:rFonts w:eastAsia="Verdana" w:cs="Arial"/>
                <w:kern w:val="1"/>
                <w:sz w:val="18"/>
                <w:szCs w:val="18"/>
                <w:lang w:val="sr-Cyrl-RS" w:eastAsia="hi-IN" w:bidi="hi-IN"/>
              </w:rPr>
              <w:t xml:space="preserve"> (km/h) </w:t>
            </w:r>
          </w:p>
        </w:tc>
        <w:tc>
          <w:tcPr>
            <w:tcW w:w="1418" w:type="dxa"/>
            <w:tcBorders>
              <w:left w:val="single" w:sz="1" w:space="0" w:color="000000"/>
              <w:bottom w:val="single" w:sz="1" w:space="0" w:color="000000"/>
            </w:tcBorders>
            <w:shd w:val="clear" w:color="auto" w:fill="auto"/>
            <w:vAlign w:val="center"/>
          </w:tcPr>
          <w:p w14:paraId="41CC08EC"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130</w:t>
            </w:r>
          </w:p>
        </w:tc>
        <w:tc>
          <w:tcPr>
            <w:tcW w:w="1417" w:type="dxa"/>
            <w:tcBorders>
              <w:left w:val="single" w:sz="1" w:space="0" w:color="000000"/>
              <w:bottom w:val="single" w:sz="1" w:space="0" w:color="000000"/>
            </w:tcBorders>
            <w:shd w:val="clear" w:color="auto" w:fill="auto"/>
            <w:vAlign w:val="center"/>
          </w:tcPr>
          <w:p w14:paraId="4B7F0FEA"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80 (100)</w:t>
            </w:r>
          </w:p>
        </w:tc>
        <w:tc>
          <w:tcPr>
            <w:tcW w:w="1418" w:type="dxa"/>
            <w:tcBorders>
              <w:left w:val="single" w:sz="1" w:space="0" w:color="000000"/>
              <w:bottom w:val="single" w:sz="1" w:space="0" w:color="000000"/>
            </w:tcBorders>
            <w:shd w:val="clear" w:color="auto" w:fill="auto"/>
            <w:vAlign w:val="center"/>
          </w:tcPr>
          <w:p w14:paraId="6492571A"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80</w:t>
            </w:r>
          </w:p>
        </w:tc>
        <w:tc>
          <w:tcPr>
            <w:tcW w:w="1559" w:type="dxa"/>
            <w:tcBorders>
              <w:left w:val="single" w:sz="1" w:space="0" w:color="000000"/>
              <w:bottom w:val="single" w:sz="1" w:space="0" w:color="000000"/>
              <w:right w:val="single" w:sz="1" w:space="0" w:color="000000"/>
            </w:tcBorders>
            <w:shd w:val="clear" w:color="auto" w:fill="auto"/>
            <w:vAlign w:val="center"/>
          </w:tcPr>
          <w:p w14:paraId="5D246B24" w14:textId="77777777" w:rsidR="00CB32CF" w:rsidRPr="00CC5AA2" w:rsidRDefault="00CB32CF" w:rsidP="00922CE0">
            <w:pPr>
              <w:widowControl w:val="0"/>
              <w:suppressLineNumbers/>
              <w:suppressAutoHyphens/>
              <w:jc w:val="center"/>
              <w:rPr>
                <w:rFonts w:eastAsia="SimSun" w:cs="Mangal"/>
                <w:kern w:val="1"/>
                <w:sz w:val="18"/>
                <w:szCs w:val="18"/>
                <w:lang w:val="sr-Cyrl-RS" w:eastAsia="hi-IN" w:bidi="hi-IN"/>
              </w:rPr>
            </w:pPr>
            <w:r w:rsidRPr="00CC5AA2">
              <w:rPr>
                <w:rFonts w:eastAsia="SimSun" w:cs="Arial"/>
                <w:kern w:val="1"/>
                <w:sz w:val="18"/>
                <w:szCs w:val="18"/>
                <w:lang w:val="sr-Cyrl-RS" w:eastAsia="hi-IN" w:bidi="hi-IN"/>
              </w:rPr>
              <w:t>80</w:t>
            </w:r>
          </w:p>
        </w:tc>
      </w:tr>
      <w:tr w:rsidR="00CB32CF" w:rsidRPr="00CC5AA2" w14:paraId="040F1819" w14:textId="77777777" w:rsidTr="00922CE0">
        <w:trPr>
          <w:jc w:val="center"/>
        </w:trPr>
        <w:tc>
          <w:tcPr>
            <w:tcW w:w="3544" w:type="dxa"/>
            <w:tcBorders>
              <w:left w:val="single" w:sz="1" w:space="0" w:color="000000"/>
              <w:bottom w:val="single" w:sz="1" w:space="0" w:color="000000"/>
            </w:tcBorders>
            <w:shd w:val="clear" w:color="auto" w:fill="auto"/>
          </w:tcPr>
          <w:p w14:paraId="03616698" w14:textId="77777777" w:rsidR="00CB32CF" w:rsidRPr="00CC5AA2" w:rsidRDefault="00CB32CF" w:rsidP="00922CE0">
            <w:pPr>
              <w:widowControl w:val="0"/>
              <w:suppressLineNumbers/>
              <w:suppressAutoHyphens/>
              <w:jc w:val="left"/>
              <w:rPr>
                <w:rFonts w:eastAsia="SimSun" w:cs="Arial"/>
                <w:kern w:val="1"/>
                <w:sz w:val="18"/>
                <w:szCs w:val="18"/>
                <w:lang w:val="sr-Cyrl-RS" w:eastAsia="hi-IN" w:bidi="hi-IN"/>
              </w:rPr>
            </w:pPr>
            <w:r w:rsidRPr="00CC5AA2">
              <w:rPr>
                <w:rFonts w:eastAsia="SimSun" w:cs="Arial"/>
                <w:kern w:val="1"/>
                <w:sz w:val="18"/>
                <w:szCs w:val="18"/>
                <w:lang w:val="sr-Cyrl-RS" w:eastAsia="hi-IN" w:bidi="hi-IN"/>
              </w:rPr>
              <w:t>Саобраћајне траке (m)</w:t>
            </w:r>
          </w:p>
        </w:tc>
        <w:tc>
          <w:tcPr>
            <w:tcW w:w="1418" w:type="dxa"/>
            <w:tcBorders>
              <w:left w:val="single" w:sz="1" w:space="0" w:color="000000"/>
              <w:bottom w:val="single" w:sz="1" w:space="0" w:color="000000"/>
            </w:tcBorders>
            <w:shd w:val="clear" w:color="auto" w:fill="auto"/>
            <w:vAlign w:val="center"/>
          </w:tcPr>
          <w:p w14:paraId="4AA984A6"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4 x 3,75</w:t>
            </w:r>
          </w:p>
        </w:tc>
        <w:tc>
          <w:tcPr>
            <w:tcW w:w="1417" w:type="dxa"/>
            <w:tcBorders>
              <w:left w:val="single" w:sz="1" w:space="0" w:color="000000"/>
              <w:bottom w:val="single" w:sz="1" w:space="0" w:color="000000"/>
            </w:tcBorders>
            <w:shd w:val="clear" w:color="auto" w:fill="auto"/>
            <w:vAlign w:val="center"/>
          </w:tcPr>
          <w:p w14:paraId="6452AD51"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2 x 3,5</w:t>
            </w:r>
          </w:p>
        </w:tc>
        <w:tc>
          <w:tcPr>
            <w:tcW w:w="1418" w:type="dxa"/>
            <w:tcBorders>
              <w:left w:val="single" w:sz="1" w:space="0" w:color="000000"/>
              <w:bottom w:val="single" w:sz="1" w:space="0" w:color="000000"/>
            </w:tcBorders>
            <w:shd w:val="clear" w:color="auto" w:fill="auto"/>
            <w:vAlign w:val="center"/>
          </w:tcPr>
          <w:p w14:paraId="52CFF489"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2 x 3,25</w:t>
            </w:r>
          </w:p>
        </w:tc>
        <w:tc>
          <w:tcPr>
            <w:tcW w:w="1559" w:type="dxa"/>
            <w:tcBorders>
              <w:left w:val="single" w:sz="1" w:space="0" w:color="000000"/>
              <w:bottom w:val="single" w:sz="1" w:space="0" w:color="000000"/>
              <w:right w:val="single" w:sz="1" w:space="0" w:color="000000"/>
            </w:tcBorders>
            <w:shd w:val="clear" w:color="auto" w:fill="auto"/>
            <w:vAlign w:val="center"/>
          </w:tcPr>
          <w:p w14:paraId="0EE50C21" w14:textId="77777777" w:rsidR="00CB32CF" w:rsidRPr="00CC5AA2" w:rsidRDefault="00CB32CF" w:rsidP="00922CE0">
            <w:pPr>
              <w:widowControl w:val="0"/>
              <w:suppressLineNumbers/>
              <w:suppressAutoHyphens/>
              <w:jc w:val="center"/>
              <w:rPr>
                <w:rFonts w:eastAsia="SimSun" w:cs="Mangal"/>
                <w:kern w:val="1"/>
                <w:sz w:val="18"/>
                <w:szCs w:val="18"/>
                <w:lang w:val="sr-Cyrl-RS" w:eastAsia="hi-IN" w:bidi="hi-IN"/>
              </w:rPr>
            </w:pPr>
            <w:r w:rsidRPr="00CC5AA2">
              <w:rPr>
                <w:rFonts w:eastAsia="SimSun" w:cs="Arial"/>
                <w:kern w:val="1"/>
                <w:sz w:val="18"/>
                <w:szCs w:val="18"/>
                <w:lang w:val="sr-Cyrl-RS" w:eastAsia="hi-IN" w:bidi="hi-IN"/>
              </w:rPr>
              <w:t>2 x 3,0</w:t>
            </w:r>
          </w:p>
        </w:tc>
      </w:tr>
      <w:tr w:rsidR="00CB32CF" w:rsidRPr="00CC5AA2" w14:paraId="0BC88B84" w14:textId="77777777" w:rsidTr="00922CE0">
        <w:trPr>
          <w:jc w:val="center"/>
        </w:trPr>
        <w:tc>
          <w:tcPr>
            <w:tcW w:w="3544" w:type="dxa"/>
            <w:tcBorders>
              <w:left w:val="single" w:sz="1" w:space="0" w:color="000000"/>
              <w:bottom w:val="single" w:sz="1" w:space="0" w:color="000000"/>
            </w:tcBorders>
            <w:shd w:val="clear" w:color="auto" w:fill="auto"/>
          </w:tcPr>
          <w:p w14:paraId="521C1CD8" w14:textId="77777777" w:rsidR="00CB32CF" w:rsidRPr="00CC5AA2" w:rsidRDefault="00CB32CF" w:rsidP="00922CE0">
            <w:pPr>
              <w:widowControl w:val="0"/>
              <w:suppressLineNumbers/>
              <w:suppressAutoHyphens/>
              <w:jc w:val="left"/>
              <w:rPr>
                <w:rFonts w:eastAsia="SimSun" w:cs="Arial"/>
                <w:kern w:val="1"/>
                <w:sz w:val="18"/>
                <w:szCs w:val="18"/>
                <w:lang w:val="sr-Cyrl-RS" w:eastAsia="hi-IN" w:bidi="hi-IN"/>
              </w:rPr>
            </w:pPr>
            <w:r w:rsidRPr="00CC5AA2">
              <w:rPr>
                <w:rFonts w:eastAsia="SimSun" w:cs="Arial"/>
                <w:kern w:val="1"/>
                <w:sz w:val="18"/>
                <w:szCs w:val="18"/>
                <w:lang w:val="sr-Cyrl-RS" w:eastAsia="hi-IN" w:bidi="hi-IN"/>
              </w:rPr>
              <w:t>Ивичне траке (m)</w:t>
            </w:r>
          </w:p>
        </w:tc>
        <w:tc>
          <w:tcPr>
            <w:tcW w:w="1418" w:type="dxa"/>
            <w:tcBorders>
              <w:left w:val="single" w:sz="1" w:space="0" w:color="000000"/>
              <w:bottom w:val="single" w:sz="1" w:space="0" w:color="000000"/>
            </w:tcBorders>
            <w:shd w:val="clear" w:color="auto" w:fill="auto"/>
            <w:vAlign w:val="center"/>
          </w:tcPr>
          <w:p w14:paraId="1B8B794A"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2 x 1,0 (0,5)</w:t>
            </w:r>
          </w:p>
        </w:tc>
        <w:tc>
          <w:tcPr>
            <w:tcW w:w="1417" w:type="dxa"/>
            <w:tcBorders>
              <w:left w:val="single" w:sz="1" w:space="0" w:color="000000"/>
              <w:bottom w:val="single" w:sz="1" w:space="0" w:color="000000"/>
            </w:tcBorders>
            <w:shd w:val="clear" w:color="auto" w:fill="auto"/>
            <w:vAlign w:val="center"/>
          </w:tcPr>
          <w:p w14:paraId="50B8D829"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2x 0,35</w:t>
            </w:r>
          </w:p>
        </w:tc>
        <w:tc>
          <w:tcPr>
            <w:tcW w:w="1418" w:type="dxa"/>
            <w:tcBorders>
              <w:left w:val="single" w:sz="1" w:space="0" w:color="000000"/>
              <w:bottom w:val="single" w:sz="1" w:space="0" w:color="000000"/>
            </w:tcBorders>
            <w:shd w:val="clear" w:color="auto" w:fill="auto"/>
            <w:vAlign w:val="center"/>
          </w:tcPr>
          <w:p w14:paraId="5E497349"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2x 0,25</w:t>
            </w:r>
          </w:p>
        </w:tc>
        <w:tc>
          <w:tcPr>
            <w:tcW w:w="1559" w:type="dxa"/>
            <w:tcBorders>
              <w:left w:val="single" w:sz="1" w:space="0" w:color="000000"/>
              <w:bottom w:val="single" w:sz="1" w:space="0" w:color="000000"/>
              <w:right w:val="single" w:sz="1" w:space="0" w:color="000000"/>
            </w:tcBorders>
            <w:shd w:val="clear" w:color="auto" w:fill="auto"/>
            <w:vAlign w:val="center"/>
          </w:tcPr>
          <w:p w14:paraId="42D8A1EB" w14:textId="77777777" w:rsidR="00CB32CF" w:rsidRPr="00CC5AA2" w:rsidRDefault="00CB32CF" w:rsidP="00922CE0">
            <w:pPr>
              <w:widowControl w:val="0"/>
              <w:suppressLineNumbers/>
              <w:suppressAutoHyphens/>
              <w:jc w:val="center"/>
              <w:rPr>
                <w:rFonts w:eastAsia="SimSun" w:cs="Mangal"/>
                <w:kern w:val="1"/>
                <w:sz w:val="18"/>
                <w:szCs w:val="18"/>
                <w:lang w:val="sr-Cyrl-RS" w:eastAsia="hi-IN" w:bidi="hi-IN"/>
              </w:rPr>
            </w:pPr>
            <w:r w:rsidRPr="00CC5AA2">
              <w:rPr>
                <w:rFonts w:eastAsia="SimSun" w:cs="Arial"/>
                <w:kern w:val="1"/>
                <w:sz w:val="18"/>
                <w:szCs w:val="18"/>
                <w:lang w:val="sr-Cyrl-RS" w:eastAsia="hi-IN" w:bidi="hi-IN"/>
              </w:rPr>
              <w:t>2x 0,25</w:t>
            </w:r>
          </w:p>
        </w:tc>
      </w:tr>
      <w:tr w:rsidR="00CB32CF" w:rsidRPr="00CC5AA2" w14:paraId="6117C5F5" w14:textId="77777777" w:rsidTr="00922CE0">
        <w:trPr>
          <w:jc w:val="center"/>
        </w:trPr>
        <w:tc>
          <w:tcPr>
            <w:tcW w:w="3544" w:type="dxa"/>
            <w:tcBorders>
              <w:left w:val="single" w:sz="1" w:space="0" w:color="000000"/>
              <w:bottom w:val="single" w:sz="1" w:space="0" w:color="000000"/>
            </w:tcBorders>
            <w:shd w:val="clear" w:color="auto" w:fill="auto"/>
          </w:tcPr>
          <w:p w14:paraId="279D03F2" w14:textId="77777777" w:rsidR="00CB32CF" w:rsidRPr="00CC5AA2" w:rsidRDefault="00CB32CF" w:rsidP="00922CE0">
            <w:pPr>
              <w:widowControl w:val="0"/>
              <w:suppressLineNumbers/>
              <w:suppressAutoHyphens/>
              <w:jc w:val="left"/>
              <w:rPr>
                <w:rFonts w:eastAsia="SimSun" w:cs="Arial"/>
                <w:kern w:val="1"/>
                <w:sz w:val="18"/>
                <w:szCs w:val="18"/>
                <w:lang w:val="sr-Cyrl-RS" w:eastAsia="hi-IN" w:bidi="hi-IN"/>
              </w:rPr>
            </w:pPr>
            <w:proofErr w:type="spellStart"/>
            <w:r w:rsidRPr="00CC5AA2">
              <w:rPr>
                <w:rFonts w:eastAsia="SimSun" w:cs="Arial"/>
                <w:kern w:val="1"/>
                <w:sz w:val="18"/>
                <w:szCs w:val="18"/>
                <w:lang w:val="sr-Cyrl-RS" w:eastAsia="hi-IN" w:bidi="hi-IN"/>
              </w:rPr>
              <w:t>Разделне</w:t>
            </w:r>
            <w:proofErr w:type="spellEnd"/>
            <w:r w:rsidRPr="00CC5AA2">
              <w:rPr>
                <w:rFonts w:eastAsia="SimSun" w:cs="Arial"/>
                <w:kern w:val="1"/>
                <w:sz w:val="18"/>
                <w:szCs w:val="18"/>
                <w:lang w:val="sr-Cyrl-RS" w:eastAsia="hi-IN" w:bidi="hi-IN"/>
              </w:rPr>
              <w:t xml:space="preserve"> траке (m)</w:t>
            </w:r>
          </w:p>
        </w:tc>
        <w:tc>
          <w:tcPr>
            <w:tcW w:w="1418" w:type="dxa"/>
            <w:tcBorders>
              <w:left w:val="single" w:sz="1" w:space="0" w:color="000000"/>
              <w:bottom w:val="single" w:sz="1" w:space="0" w:color="000000"/>
            </w:tcBorders>
            <w:shd w:val="clear" w:color="auto" w:fill="auto"/>
            <w:vAlign w:val="center"/>
          </w:tcPr>
          <w:p w14:paraId="4DAD2F35"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мин. 4,0</w:t>
            </w:r>
          </w:p>
        </w:tc>
        <w:tc>
          <w:tcPr>
            <w:tcW w:w="1417" w:type="dxa"/>
            <w:tcBorders>
              <w:left w:val="single" w:sz="1" w:space="0" w:color="000000"/>
              <w:bottom w:val="single" w:sz="1" w:space="0" w:color="000000"/>
            </w:tcBorders>
            <w:shd w:val="clear" w:color="auto" w:fill="auto"/>
            <w:vAlign w:val="center"/>
          </w:tcPr>
          <w:p w14:paraId="07F8EB5C"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w:t>
            </w:r>
          </w:p>
        </w:tc>
        <w:tc>
          <w:tcPr>
            <w:tcW w:w="1418" w:type="dxa"/>
            <w:tcBorders>
              <w:left w:val="single" w:sz="1" w:space="0" w:color="000000"/>
              <w:bottom w:val="single" w:sz="1" w:space="0" w:color="000000"/>
            </w:tcBorders>
            <w:shd w:val="clear" w:color="auto" w:fill="auto"/>
            <w:vAlign w:val="center"/>
          </w:tcPr>
          <w:p w14:paraId="7369D97F"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w:t>
            </w:r>
          </w:p>
        </w:tc>
        <w:tc>
          <w:tcPr>
            <w:tcW w:w="1559" w:type="dxa"/>
            <w:tcBorders>
              <w:left w:val="single" w:sz="1" w:space="0" w:color="000000"/>
              <w:bottom w:val="single" w:sz="1" w:space="0" w:color="000000"/>
              <w:right w:val="single" w:sz="1" w:space="0" w:color="000000"/>
            </w:tcBorders>
            <w:shd w:val="clear" w:color="auto" w:fill="auto"/>
            <w:vAlign w:val="center"/>
          </w:tcPr>
          <w:p w14:paraId="3EC9DC5E" w14:textId="77777777" w:rsidR="00CB32CF" w:rsidRPr="00CC5AA2" w:rsidRDefault="00CB32CF" w:rsidP="00922CE0">
            <w:pPr>
              <w:widowControl w:val="0"/>
              <w:suppressLineNumbers/>
              <w:suppressAutoHyphens/>
              <w:jc w:val="center"/>
              <w:rPr>
                <w:rFonts w:eastAsia="SimSun" w:cs="Mangal"/>
                <w:kern w:val="1"/>
                <w:sz w:val="18"/>
                <w:szCs w:val="18"/>
                <w:lang w:val="sr-Cyrl-RS" w:eastAsia="hi-IN" w:bidi="hi-IN"/>
              </w:rPr>
            </w:pPr>
            <w:r w:rsidRPr="00CC5AA2">
              <w:rPr>
                <w:rFonts w:eastAsia="SimSun" w:cs="Arial"/>
                <w:kern w:val="1"/>
                <w:sz w:val="18"/>
                <w:szCs w:val="18"/>
                <w:lang w:val="sr-Cyrl-RS" w:eastAsia="hi-IN" w:bidi="hi-IN"/>
              </w:rPr>
              <w:t>-</w:t>
            </w:r>
          </w:p>
        </w:tc>
      </w:tr>
      <w:tr w:rsidR="00CB32CF" w:rsidRPr="00CC5AA2" w14:paraId="1681668C" w14:textId="77777777" w:rsidTr="00922CE0">
        <w:trPr>
          <w:jc w:val="center"/>
        </w:trPr>
        <w:tc>
          <w:tcPr>
            <w:tcW w:w="3544" w:type="dxa"/>
            <w:tcBorders>
              <w:left w:val="single" w:sz="1" w:space="0" w:color="000000"/>
              <w:bottom w:val="single" w:sz="1" w:space="0" w:color="000000"/>
            </w:tcBorders>
            <w:shd w:val="clear" w:color="auto" w:fill="auto"/>
          </w:tcPr>
          <w:p w14:paraId="6812309A" w14:textId="77777777" w:rsidR="00CB32CF" w:rsidRPr="00CC5AA2" w:rsidRDefault="00CB32CF" w:rsidP="00922CE0">
            <w:pPr>
              <w:widowControl w:val="0"/>
              <w:suppressLineNumbers/>
              <w:suppressAutoHyphens/>
              <w:jc w:val="left"/>
              <w:rPr>
                <w:rFonts w:eastAsia="SimSun" w:cs="Arial"/>
                <w:kern w:val="1"/>
                <w:sz w:val="18"/>
                <w:szCs w:val="18"/>
                <w:lang w:val="sr-Cyrl-RS" w:eastAsia="hi-IN" w:bidi="hi-IN"/>
              </w:rPr>
            </w:pPr>
            <w:proofErr w:type="spellStart"/>
            <w:r w:rsidRPr="00CC5AA2">
              <w:rPr>
                <w:rFonts w:eastAsia="SimSun" w:cs="Arial"/>
                <w:kern w:val="1"/>
                <w:sz w:val="18"/>
                <w:szCs w:val="18"/>
                <w:lang w:val="sr-Cyrl-RS" w:eastAsia="hi-IN" w:bidi="hi-IN"/>
              </w:rPr>
              <w:t>Зауставне</w:t>
            </w:r>
            <w:proofErr w:type="spellEnd"/>
            <w:r w:rsidRPr="00CC5AA2">
              <w:rPr>
                <w:rFonts w:eastAsia="SimSun" w:cs="Arial"/>
                <w:kern w:val="1"/>
                <w:sz w:val="18"/>
                <w:szCs w:val="18"/>
                <w:lang w:val="sr-Cyrl-RS" w:eastAsia="hi-IN" w:bidi="hi-IN"/>
              </w:rPr>
              <w:t xml:space="preserve"> траке (m)</w:t>
            </w:r>
          </w:p>
        </w:tc>
        <w:tc>
          <w:tcPr>
            <w:tcW w:w="1418" w:type="dxa"/>
            <w:tcBorders>
              <w:left w:val="single" w:sz="1" w:space="0" w:color="000000"/>
              <w:bottom w:val="single" w:sz="1" w:space="0" w:color="000000"/>
            </w:tcBorders>
            <w:shd w:val="clear" w:color="auto" w:fill="auto"/>
            <w:vAlign w:val="center"/>
          </w:tcPr>
          <w:p w14:paraId="1CDF73AA"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2 x 2,5</w:t>
            </w:r>
          </w:p>
        </w:tc>
        <w:tc>
          <w:tcPr>
            <w:tcW w:w="1417" w:type="dxa"/>
            <w:tcBorders>
              <w:left w:val="single" w:sz="1" w:space="0" w:color="000000"/>
              <w:bottom w:val="single" w:sz="1" w:space="0" w:color="000000"/>
            </w:tcBorders>
            <w:shd w:val="clear" w:color="auto" w:fill="auto"/>
            <w:vAlign w:val="center"/>
          </w:tcPr>
          <w:p w14:paraId="436513EE" w14:textId="77777777" w:rsidR="00CB32CF" w:rsidRPr="00CC5AA2" w:rsidRDefault="00CB32CF" w:rsidP="00922CE0">
            <w:pPr>
              <w:widowControl w:val="0"/>
              <w:suppressLineNumbers/>
              <w:suppressAutoHyphens/>
              <w:snapToGrid w:val="0"/>
              <w:jc w:val="center"/>
              <w:rPr>
                <w:rFonts w:eastAsia="SimSun" w:cs="Arial"/>
                <w:kern w:val="1"/>
                <w:sz w:val="18"/>
                <w:szCs w:val="18"/>
                <w:lang w:val="sr-Cyrl-RS" w:eastAsia="hi-IN" w:bidi="hi-IN"/>
              </w:rPr>
            </w:pPr>
          </w:p>
        </w:tc>
        <w:tc>
          <w:tcPr>
            <w:tcW w:w="1418" w:type="dxa"/>
            <w:tcBorders>
              <w:left w:val="single" w:sz="1" w:space="0" w:color="000000"/>
              <w:bottom w:val="single" w:sz="1" w:space="0" w:color="000000"/>
            </w:tcBorders>
            <w:shd w:val="clear" w:color="auto" w:fill="auto"/>
            <w:vAlign w:val="center"/>
          </w:tcPr>
          <w:p w14:paraId="17BA5CC4" w14:textId="77777777" w:rsidR="00CB32CF" w:rsidRPr="00CC5AA2" w:rsidRDefault="00CB32CF" w:rsidP="00922CE0">
            <w:pPr>
              <w:widowControl w:val="0"/>
              <w:suppressLineNumbers/>
              <w:suppressAutoHyphens/>
              <w:snapToGrid w:val="0"/>
              <w:jc w:val="center"/>
              <w:rPr>
                <w:rFonts w:eastAsia="SimSun" w:cs="Arial"/>
                <w:kern w:val="1"/>
                <w:sz w:val="18"/>
                <w:szCs w:val="18"/>
                <w:lang w:val="sr-Cyrl-RS" w:eastAsia="hi-IN" w:bidi="hi-IN"/>
              </w:rPr>
            </w:pPr>
          </w:p>
        </w:tc>
        <w:tc>
          <w:tcPr>
            <w:tcW w:w="1559" w:type="dxa"/>
            <w:tcBorders>
              <w:left w:val="single" w:sz="1" w:space="0" w:color="000000"/>
              <w:bottom w:val="single" w:sz="1" w:space="0" w:color="000000"/>
              <w:right w:val="single" w:sz="1" w:space="0" w:color="000000"/>
            </w:tcBorders>
            <w:shd w:val="clear" w:color="auto" w:fill="auto"/>
            <w:vAlign w:val="center"/>
          </w:tcPr>
          <w:p w14:paraId="638593BB" w14:textId="77777777" w:rsidR="00CB32CF" w:rsidRPr="00CC5AA2" w:rsidRDefault="00CB32CF" w:rsidP="00922CE0">
            <w:pPr>
              <w:widowControl w:val="0"/>
              <w:suppressLineNumbers/>
              <w:suppressAutoHyphens/>
              <w:snapToGrid w:val="0"/>
              <w:jc w:val="center"/>
              <w:rPr>
                <w:rFonts w:eastAsia="SimSun" w:cs="Arial"/>
                <w:kern w:val="1"/>
                <w:sz w:val="18"/>
                <w:szCs w:val="18"/>
                <w:lang w:val="sr-Cyrl-RS" w:eastAsia="hi-IN" w:bidi="hi-IN"/>
              </w:rPr>
            </w:pPr>
          </w:p>
        </w:tc>
      </w:tr>
      <w:tr w:rsidR="00CB32CF" w:rsidRPr="00CC5AA2" w14:paraId="527C6346" w14:textId="77777777" w:rsidTr="00922CE0">
        <w:trPr>
          <w:jc w:val="center"/>
        </w:trPr>
        <w:tc>
          <w:tcPr>
            <w:tcW w:w="3544" w:type="dxa"/>
            <w:tcBorders>
              <w:left w:val="single" w:sz="1" w:space="0" w:color="000000"/>
              <w:bottom w:val="single" w:sz="1" w:space="0" w:color="000000"/>
            </w:tcBorders>
            <w:shd w:val="clear" w:color="auto" w:fill="auto"/>
          </w:tcPr>
          <w:p w14:paraId="7D47B4C4" w14:textId="77777777" w:rsidR="00CB32CF" w:rsidRPr="00CC5AA2" w:rsidRDefault="00CB32CF" w:rsidP="00922CE0">
            <w:pPr>
              <w:widowControl w:val="0"/>
              <w:suppressLineNumbers/>
              <w:suppressAutoHyphens/>
              <w:jc w:val="left"/>
              <w:rPr>
                <w:rFonts w:eastAsia="SimSun" w:cs="Arial"/>
                <w:kern w:val="1"/>
                <w:sz w:val="18"/>
                <w:szCs w:val="18"/>
                <w:lang w:val="sr-Cyrl-RS" w:eastAsia="hi-IN" w:bidi="hi-IN"/>
              </w:rPr>
            </w:pPr>
            <w:r w:rsidRPr="00CC5AA2">
              <w:rPr>
                <w:rFonts w:eastAsia="SimSun" w:cs="Arial"/>
                <w:kern w:val="1"/>
                <w:sz w:val="18"/>
                <w:szCs w:val="18"/>
                <w:lang w:val="sr-Cyrl-RS" w:eastAsia="hi-IN" w:bidi="hi-IN"/>
              </w:rPr>
              <w:t>Банкине (m)</w:t>
            </w:r>
          </w:p>
        </w:tc>
        <w:tc>
          <w:tcPr>
            <w:tcW w:w="1418" w:type="dxa"/>
            <w:tcBorders>
              <w:left w:val="single" w:sz="1" w:space="0" w:color="000000"/>
              <w:bottom w:val="single" w:sz="1" w:space="0" w:color="000000"/>
            </w:tcBorders>
            <w:shd w:val="clear" w:color="auto" w:fill="auto"/>
            <w:vAlign w:val="center"/>
          </w:tcPr>
          <w:p w14:paraId="42EEADFA"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2 x 1,5 (1,25)</w:t>
            </w:r>
          </w:p>
        </w:tc>
        <w:tc>
          <w:tcPr>
            <w:tcW w:w="1417" w:type="dxa"/>
            <w:tcBorders>
              <w:left w:val="single" w:sz="1" w:space="0" w:color="000000"/>
              <w:bottom w:val="single" w:sz="1" w:space="0" w:color="000000"/>
            </w:tcBorders>
            <w:shd w:val="clear" w:color="auto" w:fill="auto"/>
            <w:vAlign w:val="center"/>
          </w:tcPr>
          <w:p w14:paraId="59952384"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2 x 1,5 (1,25)</w:t>
            </w:r>
          </w:p>
        </w:tc>
        <w:tc>
          <w:tcPr>
            <w:tcW w:w="1418" w:type="dxa"/>
            <w:tcBorders>
              <w:left w:val="single" w:sz="1" w:space="0" w:color="000000"/>
              <w:bottom w:val="single" w:sz="1" w:space="0" w:color="000000"/>
            </w:tcBorders>
            <w:shd w:val="clear" w:color="auto" w:fill="auto"/>
            <w:vAlign w:val="center"/>
          </w:tcPr>
          <w:p w14:paraId="498054AC"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2 x 1,5 (1,25)</w:t>
            </w:r>
          </w:p>
        </w:tc>
        <w:tc>
          <w:tcPr>
            <w:tcW w:w="1559" w:type="dxa"/>
            <w:tcBorders>
              <w:left w:val="single" w:sz="1" w:space="0" w:color="000000"/>
              <w:bottom w:val="single" w:sz="1" w:space="0" w:color="000000"/>
              <w:right w:val="single" w:sz="1" w:space="0" w:color="000000"/>
            </w:tcBorders>
            <w:shd w:val="clear" w:color="auto" w:fill="auto"/>
            <w:vAlign w:val="center"/>
          </w:tcPr>
          <w:p w14:paraId="5B3D1C88" w14:textId="77777777" w:rsidR="00CB32CF" w:rsidRPr="00CC5AA2" w:rsidRDefault="00CB32CF" w:rsidP="00922CE0">
            <w:pPr>
              <w:widowControl w:val="0"/>
              <w:suppressLineNumbers/>
              <w:suppressAutoHyphens/>
              <w:jc w:val="center"/>
              <w:rPr>
                <w:rFonts w:eastAsia="SimSun" w:cs="Mangal"/>
                <w:kern w:val="1"/>
                <w:sz w:val="18"/>
                <w:szCs w:val="18"/>
                <w:lang w:val="sr-Cyrl-RS" w:eastAsia="hi-IN" w:bidi="hi-IN"/>
              </w:rPr>
            </w:pPr>
            <w:r w:rsidRPr="00CC5AA2">
              <w:rPr>
                <w:rFonts w:eastAsia="SimSun" w:cs="Arial"/>
                <w:kern w:val="1"/>
                <w:sz w:val="18"/>
                <w:szCs w:val="18"/>
                <w:lang w:val="sr-Cyrl-RS" w:eastAsia="hi-IN" w:bidi="hi-IN"/>
              </w:rPr>
              <w:t>2 x 1,25 (1,0)</w:t>
            </w:r>
          </w:p>
        </w:tc>
      </w:tr>
      <w:tr w:rsidR="00CB32CF" w:rsidRPr="00CC5AA2" w14:paraId="2A4B90B7" w14:textId="77777777" w:rsidTr="00922CE0">
        <w:trPr>
          <w:jc w:val="center"/>
        </w:trPr>
        <w:tc>
          <w:tcPr>
            <w:tcW w:w="3544" w:type="dxa"/>
            <w:tcBorders>
              <w:left w:val="single" w:sz="1" w:space="0" w:color="000000"/>
              <w:bottom w:val="single" w:sz="1" w:space="0" w:color="000000"/>
            </w:tcBorders>
            <w:shd w:val="clear" w:color="auto" w:fill="auto"/>
          </w:tcPr>
          <w:p w14:paraId="08F9546B" w14:textId="77777777" w:rsidR="00CB32CF" w:rsidRPr="00CC5AA2" w:rsidRDefault="00CB32CF" w:rsidP="00922CE0">
            <w:pPr>
              <w:widowControl w:val="0"/>
              <w:suppressLineNumbers/>
              <w:suppressAutoHyphens/>
              <w:jc w:val="left"/>
              <w:rPr>
                <w:rFonts w:eastAsia="SimSun" w:cs="Arial"/>
                <w:kern w:val="1"/>
                <w:sz w:val="18"/>
                <w:szCs w:val="18"/>
                <w:lang w:val="sr-Cyrl-RS" w:eastAsia="hi-IN" w:bidi="hi-IN"/>
              </w:rPr>
            </w:pPr>
            <w:r w:rsidRPr="00CC5AA2">
              <w:rPr>
                <w:rFonts w:eastAsia="SimSun" w:cs="Arial"/>
                <w:kern w:val="1"/>
                <w:sz w:val="18"/>
                <w:szCs w:val="18"/>
                <w:lang w:val="sr-Cyrl-RS" w:eastAsia="hi-IN" w:bidi="hi-IN"/>
              </w:rPr>
              <w:t>Додатне ширине</w:t>
            </w:r>
            <w:r w:rsidRPr="00CC5AA2">
              <w:rPr>
                <w:rFonts w:eastAsia="SimSun" w:cs="Arial"/>
                <w:kern w:val="1"/>
                <w:sz w:val="18"/>
                <w:szCs w:val="18"/>
                <w:vertAlign w:val="superscript"/>
                <w:lang w:val="sr-Cyrl-RS" w:eastAsia="hi-IN" w:bidi="hi-IN"/>
              </w:rPr>
              <w:footnoteReference w:id="5"/>
            </w:r>
            <w:r w:rsidRPr="00CC5AA2">
              <w:rPr>
                <w:rFonts w:eastAsia="SimSun" w:cs="Arial"/>
                <w:kern w:val="1"/>
                <w:sz w:val="18"/>
                <w:szCs w:val="18"/>
                <w:lang w:val="sr-Cyrl-RS" w:eastAsia="hi-IN" w:bidi="hi-IN"/>
              </w:rPr>
              <w:t xml:space="preserve"> (m)</w:t>
            </w:r>
            <w:r>
              <w:rPr>
                <w:rFonts w:eastAsia="SimSun" w:cs="Arial"/>
                <w:kern w:val="1"/>
                <w:sz w:val="18"/>
                <w:szCs w:val="18"/>
                <w:lang w:val="en-US" w:eastAsia="hi-IN" w:bidi="hi-IN"/>
              </w:rPr>
              <w:t xml:space="preserve"> </w:t>
            </w:r>
            <w:r w:rsidRPr="00CC5AA2">
              <w:rPr>
                <w:rFonts w:eastAsia="SimSun" w:cs="Arial"/>
                <w:kern w:val="1"/>
                <w:sz w:val="18"/>
                <w:szCs w:val="18"/>
                <w:lang w:val="sr-Cyrl-RS" w:eastAsia="hi-IN" w:bidi="hi-IN"/>
              </w:rPr>
              <w:t>препоручене</w:t>
            </w:r>
          </w:p>
        </w:tc>
        <w:tc>
          <w:tcPr>
            <w:tcW w:w="1418" w:type="dxa"/>
            <w:tcBorders>
              <w:left w:val="single" w:sz="1" w:space="0" w:color="000000"/>
              <w:bottom w:val="single" w:sz="1" w:space="0" w:color="000000"/>
            </w:tcBorders>
            <w:shd w:val="clear" w:color="auto" w:fill="auto"/>
            <w:vAlign w:val="center"/>
          </w:tcPr>
          <w:p w14:paraId="60283422"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2 x 15,0</w:t>
            </w:r>
          </w:p>
        </w:tc>
        <w:tc>
          <w:tcPr>
            <w:tcW w:w="1417" w:type="dxa"/>
            <w:tcBorders>
              <w:left w:val="single" w:sz="1" w:space="0" w:color="000000"/>
              <w:bottom w:val="single" w:sz="1" w:space="0" w:color="000000"/>
            </w:tcBorders>
            <w:shd w:val="clear" w:color="auto" w:fill="auto"/>
            <w:vAlign w:val="center"/>
          </w:tcPr>
          <w:p w14:paraId="0164DD17"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2 x 10,0</w:t>
            </w:r>
          </w:p>
        </w:tc>
        <w:tc>
          <w:tcPr>
            <w:tcW w:w="1418" w:type="dxa"/>
            <w:tcBorders>
              <w:left w:val="single" w:sz="1" w:space="0" w:color="000000"/>
              <w:bottom w:val="single" w:sz="1" w:space="0" w:color="000000"/>
            </w:tcBorders>
            <w:shd w:val="clear" w:color="auto" w:fill="auto"/>
            <w:vAlign w:val="center"/>
          </w:tcPr>
          <w:p w14:paraId="15825B94"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2 x 7,5</w:t>
            </w:r>
          </w:p>
        </w:tc>
        <w:tc>
          <w:tcPr>
            <w:tcW w:w="1559" w:type="dxa"/>
            <w:tcBorders>
              <w:left w:val="single" w:sz="1" w:space="0" w:color="000000"/>
              <w:bottom w:val="single" w:sz="1" w:space="0" w:color="000000"/>
              <w:right w:val="single" w:sz="1" w:space="0" w:color="000000"/>
            </w:tcBorders>
            <w:shd w:val="clear" w:color="auto" w:fill="auto"/>
            <w:vAlign w:val="center"/>
          </w:tcPr>
          <w:p w14:paraId="44FFF44A" w14:textId="77777777" w:rsidR="00CB32CF" w:rsidRPr="00CC5AA2" w:rsidRDefault="00CB32CF" w:rsidP="00922CE0">
            <w:pPr>
              <w:widowControl w:val="0"/>
              <w:suppressLineNumbers/>
              <w:suppressAutoHyphens/>
              <w:jc w:val="center"/>
              <w:rPr>
                <w:rFonts w:eastAsia="SimSun" w:cs="Mangal"/>
                <w:kern w:val="1"/>
                <w:sz w:val="18"/>
                <w:szCs w:val="18"/>
                <w:lang w:val="sr-Cyrl-RS" w:eastAsia="hi-IN" w:bidi="hi-IN"/>
              </w:rPr>
            </w:pPr>
            <w:r w:rsidRPr="00CC5AA2">
              <w:rPr>
                <w:rFonts w:eastAsia="SimSun" w:cs="Arial"/>
                <w:kern w:val="1"/>
                <w:sz w:val="18"/>
                <w:szCs w:val="18"/>
                <w:lang w:val="sr-Cyrl-RS" w:eastAsia="hi-IN" w:bidi="hi-IN"/>
              </w:rPr>
              <w:t xml:space="preserve">2 x 5,0 </w:t>
            </w:r>
          </w:p>
        </w:tc>
      </w:tr>
      <w:tr w:rsidR="00CB32CF" w:rsidRPr="00CC5AA2" w14:paraId="5184D780" w14:textId="77777777" w:rsidTr="00922CE0">
        <w:trPr>
          <w:jc w:val="center"/>
        </w:trPr>
        <w:tc>
          <w:tcPr>
            <w:tcW w:w="3544" w:type="dxa"/>
            <w:tcBorders>
              <w:left w:val="single" w:sz="1" w:space="0" w:color="000000"/>
              <w:bottom w:val="single" w:sz="1" w:space="0" w:color="000000"/>
            </w:tcBorders>
            <w:shd w:val="clear" w:color="auto" w:fill="auto"/>
          </w:tcPr>
          <w:p w14:paraId="2FFB85D6" w14:textId="77777777" w:rsidR="00CB32CF" w:rsidRPr="00CC5AA2" w:rsidRDefault="00CB32CF" w:rsidP="00922CE0">
            <w:pPr>
              <w:widowControl w:val="0"/>
              <w:suppressLineNumbers/>
              <w:suppressAutoHyphens/>
              <w:jc w:val="left"/>
              <w:rPr>
                <w:rFonts w:eastAsia="SimSun" w:cs="Arial"/>
                <w:kern w:val="1"/>
                <w:sz w:val="18"/>
                <w:szCs w:val="18"/>
                <w:lang w:val="sr-Cyrl-RS" w:eastAsia="hi-IN" w:bidi="hi-IN"/>
              </w:rPr>
            </w:pPr>
            <w:r w:rsidRPr="00CC5AA2">
              <w:rPr>
                <w:rFonts w:eastAsia="SimSun" w:cs="Arial"/>
                <w:kern w:val="1"/>
                <w:sz w:val="18"/>
                <w:szCs w:val="18"/>
                <w:lang w:val="sr-Cyrl-RS" w:eastAsia="hi-IN" w:bidi="hi-IN"/>
              </w:rPr>
              <w:t>Укупно земљишни појас</w:t>
            </w:r>
          </w:p>
        </w:tc>
        <w:tc>
          <w:tcPr>
            <w:tcW w:w="1418" w:type="dxa"/>
            <w:tcBorders>
              <w:left w:val="single" w:sz="1" w:space="0" w:color="000000"/>
              <w:bottom w:val="single" w:sz="1" w:space="0" w:color="000000"/>
            </w:tcBorders>
            <w:shd w:val="clear" w:color="auto" w:fill="auto"/>
            <w:vAlign w:val="center"/>
          </w:tcPr>
          <w:p w14:paraId="5F4A35E9"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мин. 104,0</w:t>
            </w:r>
          </w:p>
        </w:tc>
        <w:tc>
          <w:tcPr>
            <w:tcW w:w="1417" w:type="dxa"/>
            <w:tcBorders>
              <w:left w:val="single" w:sz="1" w:space="0" w:color="000000"/>
              <w:bottom w:val="single" w:sz="1" w:space="0" w:color="000000"/>
            </w:tcBorders>
            <w:shd w:val="clear" w:color="auto" w:fill="auto"/>
            <w:vAlign w:val="center"/>
          </w:tcPr>
          <w:p w14:paraId="3D031D50"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мин. 51,0</w:t>
            </w:r>
          </w:p>
        </w:tc>
        <w:tc>
          <w:tcPr>
            <w:tcW w:w="1418" w:type="dxa"/>
            <w:tcBorders>
              <w:left w:val="single" w:sz="1" w:space="0" w:color="000000"/>
              <w:bottom w:val="single" w:sz="1" w:space="0" w:color="000000"/>
            </w:tcBorders>
            <w:shd w:val="clear" w:color="auto" w:fill="auto"/>
            <w:vAlign w:val="center"/>
          </w:tcPr>
          <w:p w14:paraId="3B884E98"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мин. 30,0</w:t>
            </w:r>
          </w:p>
        </w:tc>
        <w:tc>
          <w:tcPr>
            <w:tcW w:w="1559" w:type="dxa"/>
            <w:tcBorders>
              <w:left w:val="single" w:sz="1" w:space="0" w:color="000000"/>
              <w:bottom w:val="single" w:sz="1" w:space="0" w:color="000000"/>
              <w:right w:val="single" w:sz="1" w:space="0" w:color="000000"/>
            </w:tcBorders>
            <w:shd w:val="clear" w:color="auto" w:fill="auto"/>
            <w:vAlign w:val="center"/>
          </w:tcPr>
          <w:p w14:paraId="773BF076" w14:textId="77777777" w:rsidR="00CB32CF" w:rsidRPr="00CC5AA2" w:rsidRDefault="00CB32CF" w:rsidP="00922CE0">
            <w:pPr>
              <w:widowControl w:val="0"/>
              <w:suppressLineNumbers/>
              <w:suppressAutoHyphens/>
              <w:jc w:val="center"/>
              <w:rPr>
                <w:rFonts w:eastAsia="SimSun" w:cs="Mangal"/>
                <w:kern w:val="1"/>
                <w:sz w:val="18"/>
                <w:szCs w:val="18"/>
                <w:lang w:val="sr-Cyrl-RS" w:eastAsia="hi-IN" w:bidi="hi-IN"/>
              </w:rPr>
            </w:pPr>
            <w:r w:rsidRPr="00CC5AA2">
              <w:rPr>
                <w:rFonts w:eastAsia="SimSun" w:cs="Arial"/>
                <w:kern w:val="1"/>
                <w:sz w:val="18"/>
                <w:szCs w:val="18"/>
                <w:lang w:val="sr-Cyrl-RS" w:eastAsia="hi-IN" w:bidi="hi-IN"/>
              </w:rPr>
              <w:t>мин. 19,0</w:t>
            </w:r>
          </w:p>
        </w:tc>
      </w:tr>
      <w:tr w:rsidR="00CB32CF" w:rsidRPr="00CC5AA2" w14:paraId="587DCEA6" w14:textId="77777777" w:rsidTr="00922CE0">
        <w:trPr>
          <w:jc w:val="center"/>
        </w:trPr>
        <w:tc>
          <w:tcPr>
            <w:tcW w:w="3544" w:type="dxa"/>
            <w:tcBorders>
              <w:left w:val="single" w:sz="1" w:space="0" w:color="000000"/>
              <w:bottom w:val="single" w:sz="1" w:space="0" w:color="000000"/>
            </w:tcBorders>
            <w:shd w:val="clear" w:color="auto" w:fill="auto"/>
          </w:tcPr>
          <w:p w14:paraId="704C3445" w14:textId="77777777" w:rsidR="00CB32CF" w:rsidRPr="00CC5AA2" w:rsidRDefault="00CB32CF" w:rsidP="00922CE0">
            <w:pPr>
              <w:widowControl w:val="0"/>
              <w:suppressLineNumbers/>
              <w:suppressAutoHyphens/>
              <w:jc w:val="left"/>
              <w:rPr>
                <w:rFonts w:eastAsia="SimSun" w:cs="Arial"/>
                <w:kern w:val="1"/>
                <w:sz w:val="18"/>
                <w:szCs w:val="18"/>
                <w:lang w:val="sr-Cyrl-RS" w:eastAsia="hi-IN" w:bidi="hi-IN"/>
              </w:rPr>
            </w:pPr>
            <w:r w:rsidRPr="00CC5AA2">
              <w:rPr>
                <w:rFonts w:eastAsia="SimSun" w:cs="Arial"/>
                <w:kern w:val="1"/>
                <w:sz w:val="18"/>
                <w:szCs w:val="18"/>
                <w:lang w:val="sr-Cyrl-RS" w:eastAsia="hi-IN" w:bidi="hi-IN"/>
              </w:rPr>
              <w:t xml:space="preserve">Ширина заштитног појаса </w:t>
            </w:r>
          </w:p>
          <w:p w14:paraId="367E350D" w14:textId="77777777" w:rsidR="00CB32CF" w:rsidRPr="00CC5AA2" w:rsidRDefault="00CB32CF" w:rsidP="00922CE0">
            <w:pPr>
              <w:widowControl w:val="0"/>
              <w:suppressLineNumbers/>
              <w:suppressAutoHyphens/>
              <w:jc w:val="left"/>
              <w:rPr>
                <w:rFonts w:eastAsia="SimSun" w:cs="Arial"/>
                <w:kern w:val="1"/>
                <w:sz w:val="18"/>
                <w:szCs w:val="18"/>
                <w:lang w:val="sr-Cyrl-RS" w:eastAsia="hi-IN" w:bidi="hi-IN"/>
              </w:rPr>
            </w:pPr>
            <w:r w:rsidRPr="00CC5AA2">
              <w:rPr>
                <w:rFonts w:eastAsia="SimSun" w:cs="Arial"/>
                <w:kern w:val="1"/>
                <w:sz w:val="18"/>
                <w:szCs w:val="18"/>
                <w:lang w:val="sr-Cyrl-RS" w:eastAsia="hi-IN" w:bidi="hi-IN"/>
              </w:rPr>
              <w:t>са сваке стране коловоза (m)</w:t>
            </w:r>
          </w:p>
        </w:tc>
        <w:tc>
          <w:tcPr>
            <w:tcW w:w="1418" w:type="dxa"/>
            <w:tcBorders>
              <w:left w:val="single" w:sz="1" w:space="0" w:color="000000"/>
              <w:bottom w:val="single" w:sz="1" w:space="0" w:color="000000"/>
            </w:tcBorders>
            <w:shd w:val="clear" w:color="auto" w:fill="auto"/>
            <w:vAlign w:val="center"/>
          </w:tcPr>
          <w:p w14:paraId="22C60279"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40,0</w:t>
            </w:r>
          </w:p>
        </w:tc>
        <w:tc>
          <w:tcPr>
            <w:tcW w:w="1417" w:type="dxa"/>
            <w:tcBorders>
              <w:left w:val="single" w:sz="1" w:space="0" w:color="000000"/>
              <w:bottom w:val="single" w:sz="1" w:space="0" w:color="000000"/>
            </w:tcBorders>
            <w:shd w:val="clear" w:color="auto" w:fill="auto"/>
            <w:vAlign w:val="center"/>
          </w:tcPr>
          <w:p w14:paraId="2159B220"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20,0</w:t>
            </w:r>
          </w:p>
        </w:tc>
        <w:tc>
          <w:tcPr>
            <w:tcW w:w="1418" w:type="dxa"/>
            <w:tcBorders>
              <w:left w:val="single" w:sz="1" w:space="0" w:color="000000"/>
              <w:bottom w:val="single" w:sz="1" w:space="0" w:color="000000"/>
            </w:tcBorders>
            <w:shd w:val="clear" w:color="auto" w:fill="auto"/>
            <w:vAlign w:val="center"/>
          </w:tcPr>
          <w:p w14:paraId="09134B1F"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10,0</w:t>
            </w:r>
          </w:p>
        </w:tc>
        <w:tc>
          <w:tcPr>
            <w:tcW w:w="1559" w:type="dxa"/>
            <w:tcBorders>
              <w:left w:val="single" w:sz="1" w:space="0" w:color="000000"/>
              <w:bottom w:val="single" w:sz="1" w:space="0" w:color="000000"/>
              <w:right w:val="single" w:sz="1" w:space="0" w:color="000000"/>
            </w:tcBorders>
            <w:shd w:val="clear" w:color="auto" w:fill="auto"/>
            <w:vAlign w:val="center"/>
          </w:tcPr>
          <w:p w14:paraId="4435A167" w14:textId="77777777" w:rsidR="00CB32CF" w:rsidRPr="00CC5AA2" w:rsidRDefault="00CB32CF" w:rsidP="00922CE0">
            <w:pPr>
              <w:widowControl w:val="0"/>
              <w:suppressLineNumbers/>
              <w:suppressAutoHyphens/>
              <w:jc w:val="center"/>
              <w:rPr>
                <w:rFonts w:eastAsia="SimSun" w:cs="Mangal"/>
                <w:kern w:val="1"/>
                <w:sz w:val="18"/>
                <w:szCs w:val="18"/>
                <w:lang w:val="sr-Cyrl-RS" w:eastAsia="hi-IN" w:bidi="hi-IN"/>
              </w:rPr>
            </w:pPr>
            <w:r w:rsidRPr="00CC5AA2">
              <w:rPr>
                <w:rFonts w:eastAsia="SimSun" w:cs="Arial"/>
                <w:kern w:val="1"/>
                <w:sz w:val="18"/>
                <w:szCs w:val="18"/>
                <w:lang w:val="sr-Cyrl-RS" w:eastAsia="hi-IN" w:bidi="hi-IN"/>
              </w:rPr>
              <w:t>5,0</w:t>
            </w:r>
          </w:p>
        </w:tc>
      </w:tr>
      <w:tr w:rsidR="00CB32CF" w:rsidRPr="00CC5AA2" w14:paraId="7CEF2D72" w14:textId="77777777" w:rsidTr="00922CE0">
        <w:trPr>
          <w:jc w:val="center"/>
        </w:trPr>
        <w:tc>
          <w:tcPr>
            <w:tcW w:w="3544" w:type="dxa"/>
            <w:tcBorders>
              <w:left w:val="single" w:sz="1" w:space="0" w:color="000000"/>
              <w:bottom w:val="single" w:sz="1" w:space="0" w:color="000000"/>
            </w:tcBorders>
            <w:shd w:val="clear" w:color="auto" w:fill="auto"/>
          </w:tcPr>
          <w:p w14:paraId="6D6D9529" w14:textId="77777777" w:rsidR="00CB32CF" w:rsidRPr="00CC5AA2" w:rsidRDefault="00CB32CF" w:rsidP="00922CE0">
            <w:pPr>
              <w:widowControl w:val="0"/>
              <w:suppressLineNumbers/>
              <w:suppressAutoHyphens/>
              <w:jc w:val="left"/>
              <w:rPr>
                <w:rFonts w:eastAsia="SimSun" w:cs="Arial"/>
                <w:kern w:val="1"/>
                <w:sz w:val="18"/>
                <w:szCs w:val="18"/>
                <w:lang w:val="sr-Cyrl-RS" w:eastAsia="hi-IN" w:bidi="hi-IN"/>
              </w:rPr>
            </w:pPr>
            <w:r w:rsidRPr="00CC5AA2">
              <w:rPr>
                <w:rFonts w:eastAsia="SimSun" w:cs="Arial"/>
                <w:kern w:val="1"/>
                <w:sz w:val="18"/>
                <w:szCs w:val="18"/>
                <w:lang w:val="sr-Cyrl-RS" w:eastAsia="hi-IN" w:bidi="hi-IN"/>
              </w:rPr>
              <w:t>Ширина коридора (m)</w:t>
            </w:r>
          </w:p>
          <w:p w14:paraId="20004473" w14:textId="77777777" w:rsidR="00CB32CF" w:rsidRPr="00CC5AA2" w:rsidRDefault="00CB32CF" w:rsidP="00922CE0">
            <w:pPr>
              <w:widowControl w:val="0"/>
              <w:suppressLineNumbers/>
              <w:suppressAutoHyphens/>
              <w:jc w:val="left"/>
              <w:rPr>
                <w:rFonts w:eastAsia="SimSun" w:cs="Arial"/>
                <w:kern w:val="1"/>
                <w:sz w:val="18"/>
                <w:szCs w:val="18"/>
                <w:lang w:val="sr-Cyrl-RS" w:eastAsia="hi-IN" w:bidi="hi-IN"/>
              </w:rPr>
            </w:pPr>
            <w:r w:rsidRPr="00CC5AA2">
              <w:rPr>
                <w:rFonts w:eastAsia="SimSun" w:cs="Arial"/>
                <w:kern w:val="1"/>
                <w:sz w:val="18"/>
                <w:szCs w:val="18"/>
                <w:lang w:val="sr-Cyrl-RS" w:eastAsia="hi-IN" w:bidi="hi-IN"/>
              </w:rPr>
              <w:t>- експропријација</w:t>
            </w:r>
          </w:p>
        </w:tc>
        <w:tc>
          <w:tcPr>
            <w:tcW w:w="1418" w:type="dxa"/>
            <w:tcBorders>
              <w:left w:val="single" w:sz="1" w:space="0" w:color="000000"/>
              <w:bottom w:val="single" w:sz="1" w:space="0" w:color="000000"/>
            </w:tcBorders>
            <w:shd w:val="clear" w:color="auto" w:fill="auto"/>
            <w:vAlign w:val="center"/>
          </w:tcPr>
          <w:p w14:paraId="454EC1AD"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мин. 114,0</w:t>
            </w:r>
          </w:p>
        </w:tc>
        <w:tc>
          <w:tcPr>
            <w:tcW w:w="1417" w:type="dxa"/>
            <w:tcBorders>
              <w:left w:val="single" w:sz="1" w:space="0" w:color="000000"/>
              <w:bottom w:val="single" w:sz="1" w:space="0" w:color="000000"/>
            </w:tcBorders>
            <w:shd w:val="clear" w:color="auto" w:fill="auto"/>
            <w:vAlign w:val="center"/>
          </w:tcPr>
          <w:p w14:paraId="7968D1C7"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мин. 57,0</w:t>
            </w:r>
          </w:p>
        </w:tc>
        <w:tc>
          <w:tcPr>
            <w:tcW w:w="1418" w:type="dxa"/>
            <w:tcBorders>
              <w:left w:val="single" w:sz="1" w:space="0" w:color="000000"/>
              <w:bottom w:val="single" w:sz="1" w:space="0" w:color="000000"/>
            </w:tcBorders>
            <w:shd w:val="clear" w:color="auto" w:fill="auto"/>
            <w:vAlign w:val="center"/>
          </w:tcPr>
          <w:p w14:paraId="4544A785"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мин. 36,0</w:t>
            </w:r>
          </w:p>
        </w:tc>
        <w:tc>
          <w:tcPr>
            <w:tcW w:w="1559" w:type="dxa"/>
            <w:tcBorders>
              <w:left w:val="single" w:sz="1" w:space="0" w:color="000000"/>
              <w:bottom w:val="single" w:sz="1" w:space="0" w:color="000000"/>
              <w:right w:val="single" w:sz="1" w:space="0" w:color="000000"/>
            </w:tcBorders>
            <w:shd w:val="clear" w:color="auto" w:fill="auto"/>
            <w:vAlign w:val="center"/>
          </w:tcPr>
          <w:p w14:paraId="75DB6644" w14:textId="77777777" w:rsidR="00CB32CF" w:rsidRPr="00CC5AA2" w:rsidRDefault="00CB32CF" w:rsidP="00922CE0">
            <w:pPr>
              <w:widowControl w:val="0"/>
              <w:suppressLineNumbers/>
              <w:suppressAutoHyphens/>
              <w:jc w:val="center"/>
              <w:rPr>
                <w:rFonts w:eastAsia="SimSun" w:cs="Mangal"/>
                <w:kern w:val="1"/>
                <w:sz w:val="18"/>
                <w:szCs w:val="18"/>
                <w:lang w:val="sr-Cyrl-RS" w:eastAsia="hi-IN" w:bidi="hi-IN"/>
              </w:rPr>
            </w:pPr>
            <w:r w:rsidRPr="00CC5AA2">
              <w:rPr>
                <w:rFonts w:eastAsia="SimSun" w:cs="Arial"/>
                <w:kern w:val="1"/>
                <w:sz w:val="18"/>
                <w:szCs w:val="18"/>
                <w:lang w:val="sr-Cyrl-RS" w:eastAsia="hi-IN" w:bidi="hi-IN"/>
              </w:rPr>
              <w:t>21,0</w:t>
            </w:r>
          </w:p>
        </w:tc>
      </w:tr>
      <w:tr w:rsidR="00CB32CF" w:rsidRPr="00CC5AA2" w14:paraId="54DEF07C" w14:textId="77777777" w:rsidTr="00922CE0">
        <w:trPr>
          <w:jc w:val="center"/>
        </w:trPr>
        <w:tc>
          <w:tcPr>
            <w:tcW w:w="3544" w:type="dxa"/>
            <w:tcBorders>
              <w:left w:val="single" w:sz="1" w:space="0" w:color="000000"/>
              <w:bottom w:val="single" w:sz="1" w:space="0" w:color="000000"/>
            </w:tcBorders>
            <w:shd w:val="clear" w:color="auto" w:fill="auto"/>
          </w:tcPr>
          <w:p w14:paraId="7EAF5A15" w14:textId="77777777" w:rsidR="00CB32CF" w:rsidRPr="00CC5AA2" w:rsidRDefault="00CB32CF" w:rsidP="00922CE0">
            <w:pPr>
              <w:widowControl w:val="0"/>
              <w:suppressLineNumbers/>
              <w:suppressAutoHyphens/>
              <w:jc w:val="left"/>
              <w:rPr>
                <w:rFonts w:eastAsia="SimSun" w:cs="Arial"/>
                <w:kern w:val="1"/>
                <w:sz w:val="18"/>
                <w:szCs w:val="18"/>
                <w:lang w:val="sr-Cyrl-RS" w:eastAsia="hi-IN" w:bidi="hi-IN"/>
              </w:rPr>
            </w:pPr>
            <w:proofErr w:type="spellStart"/>
            <w:r w:rsidRPr="00CC5AA2">
              <w:rPr>
                <w:rFonts w:eastAsia="SimSun" w:cs="Arial"/>
                <w:kern w:val="1"/>
                <w:sz w:val="18"/>
                <w:szCs w:val="18"/>
                <w:lang w:val="sr-Cyrl-RS" w:eastAsia="hi-IN" w:bidi="hi-IN"/>
              </w:rPr>
              <w:t>Осовинско</w:t>
            </w:r>
            <w:proofErr w:type="spellEnd"/>
            <w:r w:rsidRPr="00CC5AA2">
              <w:rPr>
                <w:rFonts w:eastAsia="SimSun" w:cs="Arial"/>
                <w:kern w:val="1"/>
                <w:sz w:val="18"/>
                <w:szCs w:val="18"/>
                <w:lang w:val="sr-Cyrl-RS" w:eastAsia="hi-IN" w:bidi="hi-IN"/>
              </w:rPr>
              <w:t xml:space="preserve"> оптерећење (t)</w:t>
            </w:r>
          </w:p>
        </w:tc>
        <w:tc>
          <w:tcPr>
            <w:tcW w:w="1418" w:type="dxa"/>
            <w:tcBorders>
              <w:left w:val="single" w:sz="1" w:space="0" w:color="000000"/>
              <w:bottom w:val="single" w:sz="1" w:space="0" w:color="000000"/>
            </w:tcBorders>
            <w:shd w:val="clear" w:color="auto" w:fill="auto"/>
            <w:vAlign w:val="center"/>
          </w:tcPr>
          <w:p w14:paraId="281FD895"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11,5</w:t>
            </w:r>
          </w:p>
        </w:tc>
        <w:tc>
          <w:tcPr>
            <w:tcW w:w="1417" w:type="dxa"/>
            <w:tcBorders>
              <w:left w:val="single" w:sz="1" w:space="0" w:color="000000"/>
              <w:bottom w:val="single" w:sz="1" w:space="0" w:color="000000"/>
            </w:tcBorders>
            <w:shd w:val="clear" w:color="auto" w:fill="auto"/>
            <w:vAlign w:val="center"/>
          </w:tcPr>
          <w:p w14:paraId="68C496D5"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11,5</w:t>
            </w:r>
          </w:p>
        </w:tc>
        <w:tc>
          <w:tcPr>
            <w:tcW w:w="1418" w:type="dxa"/>
            <w:tcBorders>
              <w:left w:val="single" w:sz="1" w:space="0" w:color="000000"/>
              <w:bottom w:val="single" w:sz="1" w:space="0" w:color="000000"/>
            </w:tcBorders>
            <w:shd w:val="clear" w:color="auto" w:fill="auto"/>
            <w:vAlign w:val="center"/>
          </w:tcPr>
          <w:p w14:paraId="58DB46E3" w14:textId="77777777" w:rsidR="00CB32CF" w:rsidRPr="00CC5AA2" w:rsidRDefault="00CB32CF" w:rsidP="00922CE0">
            <w:pPr>
              <w:widowControl w:val="0"/>
              <w:suppressLineNumbers/>
              <w:suppressAutoHyphens/>
              <w:jc w:val="center"/>
              <w:rPr>
                <w:rFonts w:eastAsia="SimSun" w:cs="Arial"/>
                <w:kern w:val="1"/>
                <w:sz w:val="18"/>
                <w:szCs w:val="18"/>
                <w:lang w:val="sr-Cyrl-RS" w:eastAsia="hi-IN" w:bidi="hi-IN"/>
              </w:rPr>
            </w:pPr>
            <w:r w:rsidRPr="00CC5AA2">
              <w:rPr>
                <w:rFonts w:eastAsia="SimSun" w:cs="Arial"/>
                <w:kern w:val="1"/>
                <w:sz w:val="18"/>
                <w:szCs w:val="18"/>
                <w:lang w:val="sr-Cyrl-RS" w:eastAsia="hi-IN" w:bidi="hi-IN"/>
              </w:rPr>
              <w:t>11,5</w:t>
            </w:r>
          </w:p>
        </w:tc>
        <w:tc>
          <w:tcPr>
            <w:tcW w:w="1559" w:type="dxa"/>
            <w:tcBorders>
              <w:left w:val="single" w:sz="1" w:space="0" w:color="000000"/>
              <w:bottom w:val="single" w:sz="1" w:space="0" w:color="000000"/>
              <w:right w:val="single" w:sz="1" w:space="0" w:color="000000"/>
            </w:tcBorders>
            <w:shd w:val="clear" w:color="auto" w:fill="auto"/>
            <w:vAlign w:val="center"/>
          </w:tcPr>
          <w:p w14:paraId="6F3B66AD" w14:textId="77777777" w:rsidR="00CB32CF" w:rsidRPr="00CC5AA2" w:rsidRDefault="00CB32CF" w:rsidP="00922CE0">
            <w:pPr>
              <w:widowControl w:val="0"/>
              <w:suppressLineNumbers/>
              <w:suppressAutoHyphens/>
              <w:jc w:val="center"/>
              <w:rPr>
                <w:rFonts w:eastAsia="SimSun" w:cs="Mangal"/>
                <w:kern w:val="1"/>
                <w:sz w:val="18"/>
                <w:szCs w:val="18"/>
                <w:lang w:val="sr-Cyrl-RS" w:eastAsia="hi-IN" w:bidi="hi-IN"/>
              </w:rPr>
            </w:pPr>
            <w:r w:rsidRPr="00CC5AA2">
              <w:rPr>
                <w:rFonts w:eastAsia="SimSun" w:cs="Arial"/>
                <w:kern w:val="1"/>
                <w:sz w:val="18"/>
                <w:szCs w:val="18"/>
                <w:lang w:val="sr-Cyrl-RS" w:eastAsia="hi-IN" w:bidi="hi-IN"/>
              </w:rPr>
              <w:t>мин. 6,0</w:t>
            </w:r>
          </w:p>
        </w:tc>
      </w:tr>
    </w:tbl>
    <w:p w14:paraId="07BCA5A2" w14:textId="77777777" w:rsidR="00CB32CF" w:rsidRPr="00CC5AA2" w:rsidRDefault="00CB32CF" w:rsidP="00CB32CF">
      <w:pPr>
        <w:rPr>
          <w:rFonts w:eastAsia="Calibri"/>
          <w:lang w:val="sr-Cyrl-RS" w:eastAsia="en-US"/>
        </w:rPr>
      </w:pPr>
    </w:p>
    <w:p w14:paraId="6B2AF07F" w14:textId="77777777" w:rsidR="00CB32CF" w:rsidRPr="00CC5AA2" w:rsidRDefault="00CB32CF" w:rsidP="00CB32CF">
      <w:pPr>
        <w:rPr>
          <w:rFonts w:eastAsia="Calibri"/>
          <w:szCs w:val="22"/>
          <w:lang w:val="sr-Cyrl-RS" w:eastAsia="en-US"/>
        </w:rPr>
      </w:pPr>
      <w:r w:rsidRPr="00CC5AA2">
        <w:rPr>
          <w:rFonts w:eastAsia="Calibri"/>
          <w:lang w:val="sr-Cyrl-RS" w:eastAsia="en-US"/>
        </w:rPr>
        <w:t xml:space="preserve">„Путеве у општинској надлежности градити по установљеним трасама - </w:t>
      </w:r>
      <w:proofErr w:type="spellStart"/>
      <w:r w:rsidRPr="00CC5AA2">
        <w:rPr>
          <w:rFonts w:eastAsia="Calibri"/>
          <w:lang w:val="sr-Cyrl-RS" w:eastAsia="en-US"/>
        </w:rPr>
        <w:t>атарским</w:t>
      </w:r>
      <w:proofErr w:type="spellEnd"/>
      <w:r w:rsidRPr="00CC5AA2">
        <w:rPr>
          <w:rFonts w:eastAsia="Calibri"/>
          <w:lang w:val="sr-Cyrl-RS" w:eastAsia="en-US"/>
        </w:rPr>
        <w:t xml:space="preserve"> путевима са</w:t>
      </w:r>
      <w:r w:rsidRPr="00CC5AA2">
        <w:rPr>
          <w:rFonts w:eastAsia="Calibri"/>
          <w:szCs w:val="22"/>
          <w:lang w:val="sr-Cyrl-RS" w:eastAsia="en-US"/>
        </w:rPr>
        <w:t xml:space="preserve"> </w:t>
      </w:r>
      <w:proofErr w:type="spellStart"/>
      <w:r w:rsidRPr="00CC5AA2">
        <w:rPr>
          <w:rFonts w:eastAsia="Calibri"/>
          <w:szCs w:val="22"/>
          <w:lang w:val="sr-Cyrl-RS" w:eastAsia="en-US"/>
        </w:rPr>
        <w:t>минимизацијом</w:t>
      </w:r>
      <w:proofErr w:type="spellEnd"/>
      <w:r w:rsidRPr="00CC5AA2">
        <w:rPr>
          <w:rFonts w:eastAsia="Calibri"/>
          <w:szCs w:val="22"/>
          <w:lang w:val="sr-Cyrl-RS" w:eastAsia="en-US"/>
        </w:rPr>
        <w:t xml:space="preserve"> новог заузимања пољопривредног земљишта и обезбеђењем потребних елемената за безбедна кретања.</w:t>
      </w:r>
    </w:p>
    <w:p w14:paraId="69591E43" w14:textId="77777777" w:rsidR="00CB32CF" w:rsidRPr="00CC5AA2" w:rsidRDefault="00CB32CF" w:rsidP="00CB32CF">
      <w:pPr>
        <w:rPr>
          <w:lang w:val="sr-Cyrl-RS" w:eastAsia="en-US"/>
        </w:rPr>
      </w:pPr>
    </w:p>
    <w:p w14:paraId="1AEAE05C" w14:textId="77777777" w:rsidR="00CB32CF" w:rsidRPr="00CC5AA2" w:rsidRDefault="00CB32CF" w:rsidP="00CB32CF">
      <w:pPr>
        <w:rPr>
          <w:rFonts w:eastAsia="Calibri"/>
          <w:szCs w:val="22"/>
          <w:lang w:val="sr-Cyrl-RS" w:eastAsia="en-US"/>
        </w:rPr>
      </w:pPr>
      <w:r w:rsidRPr="00CC5AA2">
        <w:rPr>
          <w:rFonts w:eastAsia="Calibri"/>
          <w:szCs w:val="22"/>
          <w:lang w:val="sr-Cyrl-RS" w:eastAsia="en-US"/>
        </w:rPr>
        <w:t xml:space="preserve">У оквиру простора општине </w:t>
      </w:r>
      <w:r w:rsidRPr="00CC5AA2">
        <w:rPr>
          <w:lang w:val="sr-Cyrl-RS" w:eastAsia="en-US"/>
        </w:rPr>
        <w:t>Србобран</w:t>
      </w:r>
      <w:r w:rsidRPr="00CC5AA2">
        <w:rPr>
          <w:rFonts w:eastAsia="Calibri"/>
          <w:szCs w:val="22"/>
          <w:lang w:val="sr-Cyrl-RS" w:eastAsia="en-US"/>
        </w:rPr>
        <w:t xml:space="preserve"> егзистираће различити </w:t>
      </w:r>
      <w:proofErr w:type="spellStart"/>
      <w:r w:rsidRPr="00CC5AA2">
        <w:rPr>
          <w:rFonts w:eastAsia="Calibri"/>
          <w:szCs w:val="22"/>
          <w:lang w:val="sr-Cyrl-RS" w:eastAsia="en-US"/>
        </w:rPr>
        <w:t>хијерахиjски</w:t>
      </w:r>
      <w:proofErr w:type="spellEnd"/>
      <w:r w:rsidRPr="00CC5AA2">
        <w:rPr>
          <w:rFonts w:eastAsia="Calibri"/>
          <w:szCs w:val="22"/>
          <w:lang w:val="sr-Cyrl-RS" w:eastAsia="en-US"/>
        </w:rPr>
        <w:t xml:space="preserve"> нивои </w:t>
      </w:r>
      <w:proofErr w:type="spellStart"/>
      <w:r w:rsidRPr="00CC5AA2">
        <w:rPr>
          <w:rFonts w:eastAsia="Calibri"/>
          <w:szCs w:val="22"/>
          <w:lang w:val="sr-Cyrl-RS" w:eastAsia="en-US"/>
        </w:rPr>
        <w:t>атарских</w:t>
      </w:r>
      <w:proofErr w:type="spellEnd"/>
      <w:r w:rsidRPr="00CC5AA2">
        <w:rPr>
          <w:rFonts w:eastAsia="Calibri"/>
          <w:szCs w:val="22"/>
          <w:lang w:val="sr-Cyrl-RS" w:eastAsia="en-US"/>
        </w:rPr>
        <w:t xml:space="preserve"> путева и они се утврђују овим планом, кроз:</w:t>
      </w:r>
    </w:p>
    <w:p w14:paraId="3FADF21A" w14:textId="77777777" w:rsidR="00CB32CF" w:rsidRPr="00CC5AA2" w:rsidRDefault="00CB32CF" w:rsidP="00CB32CF">
      <w:pPr>
        <w:numPr>
          <w:ilvl w:val="0"/>
          <w:numId w:val="12"/>
        </w:numPr>
        <w:tabs>
          <w:tab w:val="num" w:pos="284"/>
        </w:tabs>
        <w:ind w:left="284" w:hanging="284"/>
        <w:rPr>
          <w:rFonts w:eastAsia="Calibri"/>
          <w:szCs w:val="22"/>
          <w:lang w:val="sr-Cyrl-RS" w:eastAsia="en-US"/>
        </w:rPr>
      </w:pPr>
      <w:r w:rsidRPr="00CC5AA2">
        <w:rPr>
          <w:rFonts w:eastAsia="Calibri"/>
          <w:szCs w:val="22"/>
          <w:lang w:val="sr-Cyrl-RS" w:eastAsia="en-US"/>
        </w:rPr>
        <w:t xml:space="preserve">главни </w:t>
      </w:r>
      <w:proofErr w:type="spellStart"/>
      <w:r w:rsidRPr="00CC5AA2">
        <w:rPr>
          <w:rFonts w:eastAsia="Calibri"/>
          <w:szCs w:val="22"/>
          <w:lang w:val="sr-Cyrl-RS" w:eastAsia="en-US"/>
        </w:rPr>
        <w:t>атарски</w:t>
      </w:r>
      <w:proofErr w:type="spellEnd"/>
      <w:r w:rsidRPr="00CC5AA2">
        <w:rPr>
          <w:rFonts w:eastAsia="Calibri"/>
          <w:szCs w:val="22"/>
          <w:lang w:val="sr-Cyrl-RS" w:eastAsia="en-US"/>
        </w:rPr>
        <w:t xml:space="preserve"> пут има ширину коридора 12 - 15 m у коме се смешта сва  инфраструктура и коловоз,</w:t>
      </w:r>
    </w:p>
    <w:p w14:paraId="0F2DB0A1" w14:textId="77777777" w:rsidR="00CB32CF" w:rsidRPr="00CC5AA2" w:rsidRDefault="00CB32CF" w:rsidP="00CB32CF">
      <w:pPr>
        <w:numPr>
          <w:ilvl w:val="0"/>
          <w:numId w:val="12"/>
        </w:numPr>
        <w:tabs>
          <w:tab w:val="num" w:pos="284"/>
        </w:tabs>
        <w:ind w:left="284" w:hanging="284"/>
        <w:rPr>
          <w:rFonts w:eastAsia="Calibri"/>
          <w:szCs w:val="22"/>
          <w:lang w:val="sr-Cyrl-RS" w:eastAsia="en-US"/>
        </w:rPr>
      </w:pPr>
      <w:r w:rsidRPr="00CC5AA2">
        <w:rPr>
          <w:rFonts w:eastAsia="Calibri"/>
          <w:szCs w:val="22"/>
          <w:lang w:val="sr-Cyrl-RS" w:eastAsia="en-US"/>
        </w:rPr>
        <w:t xml:space="preserve">сабирни </w:t>
      </w:r>
      <w:proofErr w:type="spellStart"/>
      <w:r w:rsidRPr="00CC5AA2">
        <w:rPr>
          <w:rFonts w:eastAsia="Calibri"/>
          <w:szCs w:val="22"/>
          <w:lang w:val="sr-Cyrl-RS" w:eastAsia="en-US"/>
        </w:rPr>
        <w:t>атарски</w:t>
      </w:r>
      <w:proofErr w:type="spellEnd"/>
      <w:r w:rsidRPr="00CC5AA2">
        <w:rPr>
          <w:rFonts w:eastAsia="Calibri"/>
          <w:szCs w:val="22"/>
          <w:lang w:val="sr-Cyrl-RS" w:eastAsia="en-US"/>
        </w:rPr>
        <w:t xml:space="preserve"> пут има ширину коридора 8-10 m и служи за двосмерни саобраћај,</w:t>
      </w:r>
    </w:p>
    <w:p w14:paraId="66DDDA84" w14:textId="77777777" w:rsidR="00CB32CF" w:rsidRPr="00CC5AA2" w:rsidRDefault="00CB32CF" w:rsidP="00CB32CF">
      <w:pPr>
        <w:numPr>
          <w:ilvl w:val="0"/>
          <w:numId w:val="12"/>
        </w:numPr>
        <w:tabs>
          <w:tab w:val="num" w:pos="284"/>
        </w:tabs>
        <w:ind w:left="284" w:hanging="284"/>
        <w:rPr>
          <w:rFonts w:eastAsia="Calibri"/>
          <w:szCs w:val="22"/>
          <w:lang w:val="sr-Cyrl-RS" w:eastAsia="en-US"/>
        </w:rPr>
      </w:pPr>
      <w:r w:rsidRPr="00CC5AA2">
        <w:rPr>
          <w:rFonts w:eastAsia="Calibri"/>
          <w:szCs w:val="22"/>
          <w:lang w:val="sr-Cyrl-RS" w:eastAsia="en-US"/>
        </w:rPr>
        <w:t xml:space="preserve">приступни </w:t>
      </w:r>
      <w:proofErr w:type="spellStart"/>
      <w:r w:rsidRPr="00CC5AA2">
        <w:rPr>
          <w:rFonts w:eastAsia="Calibri"/>
          <w:szCs w:val="22"/>
          <w:lang w:val="sr-Cyrl-RS" w:eastAsia="en-US"/>
        </w:rPr>
        <w:t>атарски</w:t>
      </w:r>
      <w:proofErr w:type="spellEnd"/>
      <w:r w:rsidRPr="00CC5AA2">
        <w:rPr>
          <w:rFonts w:eastAsia="Calibri"/>
          <w:szCs w:val="22"/>
          <w:lang w:val="sr-Cyrl-RS" w:eastAsia="en-US"/>
        </w:rPr>
        <w:t xml:space="preserve"> пут има ширину коридора 4 - 6 m и у њему се одвија једносмерни саобраћај, а на деоницама где су обезбеђене </w:t>
      </w:r>
      <w:proofErr w:type="spellStart"/>
      <w:r w:rsidRPr="00CC5AA2">
        <w:rPr>
          <w:rFonts w:eastAsia="Calibri"/>
          <w:szCs w:val="22"/>
          <w:lang w:val="sr-Cyrl-RS" w:eastAsia="en-US"/>
        </w:rPr>
        <w:t>мимоилазнице</w:t>
      </w:r>
      <w:proofErr w:type="spellEnd"/>
      <w:r w:rsidRPr="00CC5AA2">
        <w:rPr>
          <w:rFonts w:eastAsia="Calibri"/>
          <w:szCs w:val="22"/>
          <w:lang w:val="sr-Cyrl-RS" w:eastAsia="en-US"/>
        </w:rPr>
        <w:t xml:space="preserve"> и двосмерни саобраћај.</w:t>
      </w:r>
    </w:p>
    <w:p w14:paraId="6814E579" w14:textId="77777777" w:rsidR="00CB32CF" w:rsidRPr="00CC5AA2" w:rsidRDefault="00CB32CF" w:rsidP="00CB32CF">
      <w:pPr>
        <w:rPr>
          <w:rFonts w:eastAsia="Calibri"/>
          <w:sz w:val="16"/>
          <w:szCs w:val="16"/>
          <w:lang w:val="sr-Cyrl-RS" w:eastAsia="en-US"/>
        </w:rPr>
      </w:pPr>
    </w:p>
    <w:p w14:paraId="04B445E7" w14:textId="77777777" w:rsidR="00CB32CF" w:rsidRPr="00CC5AA2" w:rsidRDefault="00CB32CF" w:rsidP="00CB32CF">
      <w:pPr>
        <w:rPr>
          <w:rFonts w:eastAsia="Calibri"/>
          <w:szCs w:val="22"/>
          <w:lang w:val="sr-Cyrl-RS" w:eastAsia="en-US"/>
        </w:rPr>
      </w:pPr>
      <w:r w:rsidRPr="00CC5AA2">
        <w:rPr>
          <w:rFonts w:eastAsia="Calibri"/>
          <w:szCs w:val="22"/>
          <w:lang w:val="sr-Cyrl-RS" w:eastAsia="en-US"/>
        </w:rPr>
        <w:t xml:space="preserve">Приступни путеви до садржаја у атару се воде кроз ове коридоре, а димензије и </w:t>
      </w:r>
      <w:proofErr w:type="spellStart"/>
      <w:r w:rsidRPr="00CC5AA2">
        <w:rPr>
          <w:rFonts w:eastAsia="Calibri"/>
          <w:szCs w:val="22"/>
          <w:lang w:val="sr-Cyrl-RS" w:eastAsia="en-US"/>
        </w:rPr>
        <w:t>изграђеност</w:t>
      </w:r>
      <w:proofErr w:type="spellEnd"/>
      <w:r w:rsidRPr="00CC5AA2">
        <w:rPr>
          <w:rFonts w:eastAsia="Calibri"/>
          <w:szCs w:val="22"/>
          <w:lang w:val="sr-Cyrl-RS" w:eastAsia="en-US"/>
        </w:rPr>
        <w:t xml:space="preserve">  коловоза (земљани, тврди или савремени застор) се утврђују у зависности од очекиваног саобраћаја.“</w:t>
      </w:r>
    </w:p>
    <w:p w14:paraId="12EA5476" w14:textId="77777777" w:rsidR="00CB32CF" w:rsidRPr="00CC5AA2" w:rsidRDefault="00CB32CF" w:rsidP="00CB32CF">
      <w:pPr>
        <w:rPr>
          <w:rFonts w:eastAsia="Calibri"/>
          <w:szCs w:val="22"/>
          <w:lang w:val="sr-Cyrl-RS" w:eastAsia="en-US"/>
        </w:rPr>
      </w:pPr>
    </w:p>
    <w:p w14:paraId="42B6E66B" w14:textId="77777777" w:rsidR="00CB32CF" w:rsidRPr="00CC5AA2" w:rsidRDefault="00CB32CF" w:rsidP="00CB32CF">
      <w:pPr>
        <w:pStyle w:val="ListParagraph"/>
        <w:tabs>
          <w:tab w:val="left" w:pos="284"/>
        </w:tabs>
        <w:ind w:left="0"/>
        <w:rPr>
          <w:rFonts w:eastAsia="Calibri"/>
          <w:szCs w:val="22"/>
          <w:lang w:val="sr-Cyrl-RS" w:eastAsia="en-US"/>
        </w:rPr>
      </w:pPr>
      <w:r w:rsidRPr="00CC5AA2">
        <w:rPr>
          <w:rFonts w:eastAsia="Calibri"/>
          <w:szCs w:val="22"/>
          <w:lang w:val="sr-Cyrl-RS" w:eastAsia="en-US"/>
        </w:rPr>
        <w:t xml:space="preserve">У текстуалном делу Просторног плана за </w:t>
      </w:r>
      <w:r w:rsidRPr="00CC5AA2">
        <w:rPr>
          <w:rFonts w:eastAsia="Calibri"/>
          <w:i/>
          <w:szCs w:val="22"/>
          <w:lang w:val="sr-Cyrl-RS" w:eastAsia="en-US"/>
        </w:rPr>
        <w:t>природна и културна добра</w:t>
      </w:r>
      <w:r w:rsidRPr="00CC5AA2">
        <w:rPr>
          <w:rFonts w:eastAsia="Calibri"/>
          <w:szCs w:val="22"/>
          <w:lang w:val="sr-Cyrl-RS" w:eastAsia="en-US"/>
        </w:rPr>
        <w:t xml:space="preserve"> је наведено:</w:t>
      </w:r>
    </w:p>
    <w:p w14:paraId="7DB26F82" w14:textId="77777777" w:rsidR="00CB32CF" w:rsidRPr="00CC5AA2" w:rsidRDefault="00CB32CF" w:rsidP="00CB32CF">
      <w:pPr>
        <w:pStyle w:val="ListParagraph"/>
        <w:tabs>
          <w:tab w:val="left" w:pos="284"/>
        </w:tabs>
        <w:ind w:left="0"/>
        <w:rPr>
          <w:rFonts w:eastAsia="Calibri"/>
          <w:szCs w:val="22"/>
          <w:lang w:val="sr-Cyrl-RS" w:eastAsia="en-US"/>
        </w:rPr>
      </w:pPr>
    </w:p>
    <w:p w14:paraId="6BF49BE9" w14:textId="12EEB4B1" w:rsidR="00CB32CF" w:rsidRPr="003C7CE0" w:rsidRDefault="00CB32CF" w:rsidP="00CB32CF">
      <w:pPr>
        <w:pStyle w:val="ListParagraph"/>
        <w:numPr>
          <w:ilvl w:val="0"/>
          <w:numId w:val="13"/>
        </w:numPr>
        <w:tabs>
          <w:tab w:val="left" w:pos="284"/>
        </w:tabs>
        <w:ind w:left="0" w:firstLine="0"/>
        <w:rPr>
          <w:rFonts w:eastAsia="Calibri"/>
          <w:szCs w:val="22"/>
          <w:lang w:val="en-US" w:eastAsia="en-US"/>
        </w:rPr>
      </w:pPr>
      <w:r w:rsidRPr="003C7CE0">
        <w:rPr>
          <w:rFonts w:eastAsia="Calibri"/>
          <w:szCs w:val="22"/>
          <w:lang w:val="sr-Cyrl-RS" w:eastAsia="en-US"/>
        </w:rPr>
        <w:t xml:space="preserve">у поглављу </w:t>
      </w:r>
      <w:r w:rsidRPr="003C7CE0">
        <w:rPr>
          <w:lang w:val="sr-Cyrl-RS"/>
        </w:rPr>
        <w:t>„</w:t>
      </w:r>
      <w:r w:rsidRPr="003C7CE0">
        <w:rPr>
          <w:bCs/>
          <w:lang w:val="sr-Cyrl-RS"/>
        </w:rPr>
        <w:t xml:space="preserve">II Плански део“, под тачком „1. Планска решења просторног развоја“, под </w:t>
      </w:r>
      <w:proofErr w:type="spellStart"/>
      <w:r w:rsidRPr="003C7CE0">
        <w:rPr>
          <w:bCs/>
          <w:lang w:val="sr-Cyrl-RS"/>
        </w:rPr>
        <w:t>подтачком</w:t>
      </w:r>
      <w:proofErr w:type="spellEnd"/>
      <w:r w:rsidRPr="003C7CE0">
        <w:rPr>
          <w:bCs/>
          <w:lang w:val="sr-Cyrl-RS"/>
        </w:rPr>
        <w:t xml:space="preserve"> „1.7. </w:t>
      </w:r>
      <w:r w:rsidRPr="003C7CE0">
        <w:rPr>
          <w:rFonts w:eastAsia="Calibri"/>
          <w:szCs w:val="22"/>
          <w:lang w:val="sr-Cyrl-RS" w:eastAsia="en-US"/>
        </w:rPr>
        <w:t xml:space="preserve">Правила и мере заштите животне средине, предела, природних и културних добара, организација простора од интереса за одбрану земље и заштиту од елементарних непогода“, под </w:t>
      </w:r>
      <w:proofErr w:type="spellStart"/>
      <w:r w:rsidRPr="003C7CE0">
        <w:rPr>
          <w:rFonts w:eastAsia="Calibri"/>
          <w:szCs w:val="22"/>
          <w:lang w:val="sr-Cyrl-RS" w:eastAsia="en-US"/>
        </w:rPr>
        <w:t>подподтачком</w:t>
      </w:r>
      <w:proofErr w:type="spellEnd"/>
      <w:r w:rsidRPr="003C7CE0">
        <w:rPr>
          <w:rFonts w:eastAsia="Calibri"/>
          <w:szCs w:val="22"/>
          <w:lang w:val="sr-Cyrl-RS" w:eastAsia="en-US"/>
        </w:rPr>
        <w:t xml:space="preserve"> „1.7.3. </w:t>
      </w:r>
      <w:r w:rsidRPr="003C7CE0">
        <w:rPr>
          <w:rFonts w:eastAsia="Verdana" w:cs="Arial"/>
          <w:bCs/>
          <w:kern w:val="1"/>
          <w:lang w:val="sr-Cyrl-RS" w:eastAsia="hi-IN" w:bidi="hi-IN"/>
        </w:rPr>
        <w:t xml:space="preserve">Заштита, уређење и унапређење природних добара“ и </w:t>
      </w:r>
      <w:proofErr w:type="spellStart"/>
      <w:r w:rsidRPr="003C7CE0">
        <w:rPr>
          <w:rFonts w:eastAsia="Calibri"/>
          <w:szCs w:val="22"/>
          <w:lang w:val="sr-Cyrl-RS" w:eastAsia="en-US"/>
        </w:rPr>
        <w:t>подподтачком</w:t>
      </w:r>
      <w:proofErr w:type="spellEnd"/>
      <w:r w:rsidRPr="003C7CE0">
        <w:rPr>
          <w:rFonts w:eastAsia="Calibri"/>
          <w:szCs w:val="22"/>
          <w:lang w:val="sr-Cyrl-RS" w:eastAsia="en-US"/>
        </w:rPr>
        <w:t xml:space="preserve"> „1.7.4.</w:t>
      </w:r>
      <w:r w:rsidRPr="003C7CE0">
        <w:rPr>
          <w:rFonts w:eastAsia="Calibri"/>
          <w:lang w:val="sr-Cyrl-RS" w:eastAsia="en-US"/>
        </w:rPr>
        <w:t xml:space="preserve"> Заштита, уређење и унапређење културних добара“</w:t>
      </w:r>
      <w:r w:rsidRPr="003C7CE0">
        <w:rPr>
          <w:rFonts w:eastAsia="Verdana" w:cs="Arial"/>
          <w:bCs/>
          <w:kern w:val="1"/>
          <w:lang w:val="sr-Cyrl-RS" w:eastAsia="hi-IN" w:bidi="hi-IN"/>
        </w:rPr>
        <w:t>:</w:t>
      </w:r>
    </w:p>
    <w:p w14:paraId="220E1762" w14:textId="77777777" w:rsidR="00CB32CF" w:rsidRPr="004F2196" w:rsidRDefault="00CB32CF" w:rsidP="00CB32CF">
      <w:pPr>
        <w:rPr>
          <w:rFonts w:eastAsia="Calibri"/>
          <w:szCs w:val="22"/>
          <w:lang w:val="en-US" w:eastAsia="en-US"/>
        </w:rPr>
      </w:pPr>
    </w:p>
    <w:p w14:paraId="11A3C712" w14:textId="77777777" w:rsidR="00CB32CF" w:rsidRPr="00CC5AA2" w:rsidRDefault="00CB32CF" w:rsidP="00CB32CF">
      <w:pPr>
        <w:rPr>
          <w:rFonts w:eastAsia="Calibri"/>
          <w:szCs w:val="22"/>
          <w:lang w:val="sr-Cyrl-RS" w:eastAsia="en-US"/>
        </w:rPr>
      </w:pPr>
      <w:r w:rsidRPr="00CC5AA2">
        <w:rPr>
          <w:rFonts w:eastAsia="Calibri"/>
          <w:szCs w:val="22"/>
          <w:lang w:val="sr-Cyrl-RS" w:eastAsia="en-US"/>
        </w:rPr>
        <w:t xml:space="preserve">„На простору обухвата Плана су евидентиране просторне целине од значаја за очување биолошке разноврсности: </w:t>
      </w:r>
    </w:p>
    <w:p w14:paraId="5318C76B" w14:textId="77777777" w:rsidR="00CB32CF" w:rsidRPr="00CC5AA2" w:rsidRDefault="00CB32CF" w:rsidP="00CB32CF">
      <w:pPr>
        <w:ind w:left="284" w:hanging="284"/>
        <w:rPr>
          <w:rFonts w:eastAsia="Calibri"/>
          <w:szCs w:val="22"/>
          <w:lang w:val="sr-Cyrl-RS" w:eastAsia="en-US"/>
        </w:rPr>
      </w:pPr>
      <w:r w:rsidRPr="00CC5AA2">
        <w:rPr>
          <w:rFonts w:eastAsia="Calibri"/>
          <w:szCs w:val="22"/>
          <w:lang w:val="sr-Cyrl-RS" w:eastAsia="en-US"/>
        </w:rPr>
        <w:t xml:space="preserve">- </w:t>
      </w:r>
      <w:r w:rsidRPr="00CC5AA2">
        <w:rPr>
          <w:rFonts w:eastAsia="Calibri"/>
          <w:szCs w:val="22"/>
          <w:lang w:val="sr-Cyrl-RS" w:eastAsia="en-US"/>
        </w:rPr>
        <w:tab/>
        <w:t xml:space="preserve">Заштитна зона заштићеног подручја Парка природе (ПП) „Стара Тиса код Бисерног острва"; </w:t>
      </w:r>
    </w:p>
    <w:p w14:paraId="78A73174" w14:textId="77777777" w:rsidR="00CB32CF" w:rsidRPr="00CC5AA2" w:rsidRDefault="00CB32CF" w:rsidP="00CB32CF">
      <w:pPr>
        <w:tabs>
          <w:tab w:val="left" w:pos="142"/>
        </w:tabs>
        <w:ind w:left="284" w:hanging="284"/>
        <w:rPr>
          <w:rFonts w:eastAsia="Calibri"/>
          <w:szCs w:val="22"/>
          <w:lang w:val="sr-Cyrl-RS" w:eastAsia="en-US"/>
        </w:rPr>
      </w:pPr>
      <w:r w:rsidRPr="00CC5AA2">
        <w:rPr>
          <w:rFonts w:eastAsia="Calibri"/>
          <w:b/>
          <w:szCs w:val="22"/>
          <w:lang w:val="sr-Cyrl-RS" w:eastAsia="en-US"/>
        </w:rPr>
        <w:lastRenderedPageBreak/>
        <w:t xml:space="preserve">- </w:t>
      </w:r>
      <w:r w:rsidRPr="00CC5AA2">
        <w:rPr>
          <w:rFonts w:eastAsia="Calibri"/>
          <w:szCs w:val="22"/>
          <w:u w:val="single"/>
          <w:lang w:val="sr-Cyrl-RS" w:eastAsia="en-US"/>
        </w:rPr>
        <w:t>Парк природе “</w:t>
      </w:r>
      <w:proofErr w:type="spellStart"/>
      <w:r w:rsidRPr="00CC5AA2">
        <w:rPr>
          <w:rFonts w:eastAsia="Calibri"/>
          <w:szCs w:val="22"/>
          <w:u w:val="single"/>
          <w:lang w:val="sr-Cyrl-RS" w:eastAsia="en-US"/>
        </w:rPr>
        <w:t>Бељанска</w:t>
      </w:r>
      <w:proofErr w:type="spellEnd"/>
      <w:r w:rsidRPr="00CC5AA2">
        <w:rPr>
          <w:rFonts w:eastAsia="Calibri"/>
          <w:szCs w:val="22"/>
          <w:u w:val="single"/>
          <w:lang w:val="sr-Cyrl-RS" w:eastAsia="en-US"/>
        </w:rPr>
        <w:t xml:space="preserve"> бара”</w:t>
      </w:r>
      <w:r w:rsidRPr="00CC5AA2">
        <w:rPr>
          <w:rFonts w:eastAsia="Calibri"/>
          <w:szCs w:val="22"/>
          <w:lang w:val="sr-Cyrl-RS" w:eastAsia="en-US"/>
        </w:rPr>
        <w:t xml:space="preserve"> заштићен Одлуком о проглашењу заштићеног подручја Парка природе “</w:t>
      </w:r>
      <w:proofErr w:type="spellStart"/>
      <w:r w:rsidRPr="00CC5AA2">
        <w:rPr>
          <w:rFonts w:eastAsia="Calibri"/>
          <w:szCs w:val="22"/>
          <w:lang w:val="sr-Cyrl-RS" w:eastAsia="en-US"/>
        </w:rPr>
        <w:t>Бељанска</w:t>
      </w:r>
      <w:proofErr w:type="spellEnd"/>
      <w:r w:rsidRPr="00CC5AA2">
        <w:rPr>
          <w:rFonts w:eastAsia="Calibri"/>
          <w:szCs w:val="22"/>
          <w:lang w:val="sr-Cyrl-RS" w:eastAsia="en-US"/>
        </w:rPr>
        <w:t xml:space="preserve"> бара” (“Службени лист општине Србобран”, број 6/13) и</w:t>
      </w:r>
    </w:p>
    <w:p w14:paraId="41212A53" w14:textId="77777777" w:rsidR="00CB32CF" w:rsidRPr="00CC5AA2" w:rsidRDefault="00CB32CF" w:rsidP="00CB32CF">
      <w:pPr>
        <w:ind w:left="284" w:hanging="284"/>
        <w:rPr>
          <w:rFonts w:eastAsia="Calibri"/>
          <w:szCs w:val="22"/>
          <w:lang w:val="sr-Cyrl-RS" w:eastAsia="en-US"/>
        </w:rPr>
      </w:pPr>
      <w:r w:rsidRPr="00CC5AA2">
        <w:rPr>
          <w:rFonts w:eastAsia="Calibri"/>
          <w:szCs w:val="22"/>
          <w:lang w:val="sr-Cyrl-RS" w:eastAsia="en-US"/>
        </w:rPr>
        <w:t xml:space="preserve">- </w:t>
      </w:r>
      <w:r w:rsidRPr="00CC5AA2">
        <w:rPr>
          <w:rFonts w:eastAsia="Calibri"/>
          <w:szCs w:val="22"/>
          <w:lang w:val="sr-Cyrl-RS" w:eastAsia="en-US"/>
        </w:rPr>
        <w:tab/>
        <w:t>деонице два регионална еколошка коридора (</w:t>
      </w:r>
      <w:proofErr w:type="spellStart"/>
      <w:r w:rsidRPr="00CC5AA2">
        <w:rPr>
          <w:rFonts w:eastAsia="Calibri"/>
          <w:szCs w:val="22"/>
          <w:lang w:val="sr-Cyrl-RS" w:eastAsia="en-US"/>
        </w:rPr>
        <w:t>Криваја</w:t>
      </w:r>
      <w:proofErr w:type="spellEnd"/>
      <w:r w:rsidRPr="00CC5AA2">
        <w:rPr>
          <w:rFonts w:eastAsia="Calibri"/>
          <w:szCs w:val="22"/>
          <w:lang w:val="sr-Cyrl-RS" w:eastAsia="en-US"/>
        </w:rPr>
        <w:t xml:space="preserve"> и пловни делови основне каналске мреже ХС ДТД и њихов обалски појас), који истовремено представљају и станишта </w:t>
      </w:r>
      <w:r w:rsidRPr="00CC5AA2">
        <w:rPr>
          <w:rFonts w:eastAsia="Arial"/>
          <w:lang w:val="sr-Cyrl-RS"/>
        </w:rPr>
        <w:t>заштићених врста</w:t>
      </w:r>
      <w:r w:rsidRPr="00CC5AA2">
        <w:rPr>
          <w:rFonts w:eastAsia="Calibri"/>
          <w:szCs w:val="22"/>
          <w:lang w:val="sr-Cyrl-RS" w:eastAsia="en-US"/>
        </w:rPr>
        <w:t xml:space="preserve"> у блиско-природном стању.“</w:t>
      </w:r>
    </w:p>
    <w:p w14:paraId="30617D4F" w14:textId="77777777" w:rsidR="00CB32CF" w:rsidRPr="00CC5AA2" w:rsidRDefault="00CB32CF" w:rsidP="00CB32CF">
      <w:pPr>
        <w:rPr>
          <w:rFonts w:eastAsia="Calibri"/>
          <w:szCs w:val="22"/>
          <w:lang w:val="sr-Cyrl-RS" w:eastAsia="en-US"/>
        </w:rPr>
      </w:pPr>
    </w:p>
    <w:p w14:paraId="2710FA4C" w14:textId="77777777" w:rsidR="00CB32CF" w:rsidRPr="00CC5AA2" w:rsidRDefault="00CB32CF" w:rsidP="00CB32CF">
      <w:pPr>
        <w:rPr>
          <w:rFonts w:eastAsia="Calibri"/>
          <w:szCs w:val="22"/>
          <w:lang w:val="sr-Cyrl-RS" w:eastAsia="en-US"/>
        </w:rPr>
      </w:pPr>
      <w:r w:rsidRPr="00CC5AA2">
        <w:rPr>
          <w:rFonts w:eastAsia="Calibri"/>
          <w:szCs w:val="22"/>
          <w:lang w:val="sr-Cyrl-RS" w:eastAsia="en-US"/>
        </w:rPr>
        <w:t>„На подручју Парка природе “</w:t>
      </w:r>
      <w:proofErr w:type="spellStart"/>
      <w:r w:rsidRPr="00CC5AA2">
        <w:rPr>
          <w:rFonts w:eastAsia="Calibri"/>
          <w:lang w:val="sr-Cyrl-RS" w:eastAsia="en-US"/>
        </w:rPr>
        <w:t>Бељанска</w:t>
      </w:r>
      <w:proofErr w:type="spellEnd"/>
      <w:r w:rsidRPr="00CC5AA2">
        <w:rPr>
          <w:rFonts w:eastAsia="Calibri"/>
          <w:lang w:val="sr-Cyrl-RS" w:eastAsia="en-US"/>
        </w:rPr>
        <w:t xml:space="preserve"> бара</w:t>
      </w:r>
      <w:r w:rsidRPr="00CC5AA2">
        <w:rPr>
          <w:rFonts w:eastAsia="Calibri"/>
          <w:szCs w:val="22"/>
          <w:lang w:val="sr-Cyrl-RS" w:eastAsia="en-US"/>
        </w:rPr>
        <w:t xml:space="preserve">” успостављени су режими заштите </w:t>
      </w:r>
      <w:r w:rsidRPr="00CC5AA2">
        <w:rPr>
          <w:rFonts w:eastAsia="Calibri"/>
          <w:lang w:val="sr-Cyrl-RS" w:eastAsia="en-US"/>
        </w:rPr>
        <w:t>II</w:t>
      </w:r>
      <w:r w:rsidRPr="00CC5AA2">
        <w:rPr>
          <w:rFonts w:eastAsia="Calibri"/>
          <w:szCs w:val="22"/>
          <w:lang w:val="sr-Cyrl-RS" w:eastAsia="en-US"/>
        </w:rPr>
        <w:t xml:space="preserve"> и </w:t>
      </w:r>
      <w:r w:rsidRPr="00CC5AA2">
        <w:rPr>
          <w:rFonts w:eastAsia="Calibri"/>
          <w:lang w:val="sr-Cyrl-RS" w:eastAsia="en-US"/>
        </w:rPr>
        <w:t>III</w:t>
      </w:r>
      <w:r w:rsidRPr="00CC5AA2">
        <w:rPr>
          <w:rFonts w:eastAsia="Calibri"/>
          <w:szCs w:val="22"/>
          <w:lang w:val="sr-Cyrl-RS" w:eastAsia="en-US"/>
        </w:rPr>
        <w:t xml:space="preserve"> степена. Око природног добра успостављена је заштитна зона. На простору општине Србобран, </w:t>
      </w:r>
      <w:proofErr w:type="spellStart"/>
      <w:r w:rsidRPr="00CC5AA2">
        <w:rPr>
          <w:rFonts w:eastAsia="Calibri"/>
          <w:szCs w:val="22"/>
          <w:lang w:val="sr-Cyrl-RS" w:eastAsia="en-US"/>
        </w:rPr>
        <w:t>Бељанска</w:t>
      </w:r>
      <w:proofErr w:type="spellEnd"/>
      <w:r w:rsidRPr="00CC5AA2">
        <w:rPr>
          <w:rFonts w:eastAsia="Calibri"/>
          <w:szCs w:val="22"/>
          <w:lang w:val="sr-Cyrl-RS" w:eastAsia="en-US"/>
        </w:rPr>
        <w:t xml:space="preserve"> бара је у режиму </w:t>
      </w:r>
      <w:r w:rsidRPr="00CC5AA2">
        <w:rPr>
          <w:rFonts w:eastAsia="Calibri"/>
          <w:lang w:val="sr-Cyrl-RS" w:eastAsia="en-US"/>
        </w:rPr>
        <w:t>III</w:t>
      </w:r>
      <w:r w:rsidRPr="00CC5AA2">
        <w:rPr>
          <w:rFonts w:eastAsia="Calibri"/>
          <w:szCs w:val="22"/>
          <w:lang w:val="sr-Cyrl-RS" w:eastAsia="en-US"/>
        </w:rPr>
        <w:t xml:space="preserve"> степена заштите, са заштитном зоном око природног добра.</w:t>
      </w:r>
    </w:p>
    <w:p w14:paraId="515EEABC" w14:textId="77777777" w:rsidR="00CB32CF" w:rsidRPr="00CC5AA2" w:rsidRDefault="00CB32CF" w:rsidP="00CB32CF">
      <w:pPr>
        <w:rPr>
          <w:rFonts w:eastAsia="Calibri"/>
          <w:sz w:val="16"/>
          <w:szCs w:val="16"/>
          <w:lang w:val="sr-Cyrl-RS" w:eastAsia="en-US"/>
        </w:rPr>
      </w:pPr>
    </w:p>
    <w:p w14:paraId="415FFFD2" w14:textId="77777777" w:rsidR="00CB32CF" w:rsidRPr="00CC5AA2" w:rsidRDefault="00CB32CF" w:rsidP="00CB32CF">
      <w:pPr>
        <w:rPr>
          <w:rFonts w:eastAsia="Calibri"/>
          <w:szCs w:val="22"/>
          <w:lang w:val="sr-Cyrl-RS" w:eastAsia="en-US"/>
        </w:rPr>
      </w:pPr>
      <w:r w:rsidRPr="00CC5AA2">
        <w:rPr>
          <w:rFonts w:eastAsia="Calibri"/>
          <w:szCs w:val="22"/>
          <w:lang w:val="sr-Cyrl-RS" w:eastAsia="en-US"/>
        </w:rPr>
        <w:t xml:space="preserve">На основу одредби члана 34. Закона о заштити природе („Службени гласник Републике Србије" бр. 36/09. 88/10, 91/10-исправка и 14/16), парк природе је подручје добро очуваних природних вредности са претежно очуваним природним </w:t>
      </w:r>
      <w:proofErr w:type="spellStart"/>
      <w:r w:rsidRPr="00CC5AA2">
        <w:rPr>
          <w:rFonts w:eastAsia="Calibri"/>
          <w:szCs w:val="22"/>
          <w:lang w:val="sr-Cyrl-RS" w:eastAsia="en-US"/>
        </w:rPr>
        <w:t>екосистемима</w:t>
      </w:r>
      <w:proofErr w:type="spellEnd"/>
      <w:r w:rsidRPr="00CC5AA2">
        <w:rPr>
          <w:rFonts w:eastAsia="Calibri"/>
          <w:szCs w:val="22"/>
          <w:lang w:val="sr-Cyrl-RS" w:eastAsia="en-US"/>
        </w:rPr>
        <w:t xml:space="preserve"> и живописним </w:t>
      </w:r>
      <w:proofErr w:type="spellStart"/>
      <w:r w:rsidRPr="00CC5AA2">
        <w:rPr>
          <w:rFonts w:eastAsia="Calibri"/>
          <w:szCs w:val="22"/>
          <w:lang w:val="sr-Cyrl-RS" w:eastAsia="en-US"/>
        </w:rPr>
        <w:t>пејсажима</w:t>
      </w:r>
      <w:proofErr w:type="spellEnd"/>
      <w:r w:rsidRPr="00CC5AA2">
        <w:rPr>
          <w:rFonts w:eastAsia="Calibri"/>
          <w:szCs w:val="22"/>
          <w:lang w:val="sr-Cyrl-RS" w:eastAsia="en-US"/>
        </w:rPr>
        <w:t xml:space="preserve">, намењено очувању укупне геолошке, биолошке и </w:t>
      </w:r>
      <w:proofErr w:type="spellStart"/>
      <w:r w:rsidRPr="00CC5AA2">
        <w:rPr>
          <w:rFonts w:eastAsia="Calibri"/>
          <w:szCs w:val="22"/>
          <w:lang w:val="sr-Cyrl-RS" w:eastAsia="en-US"/>
        </w:rPr>
        <w:t>предеоне</w:t>
      </w:r>
      <w:proofErr w:type="spellEnd"/>
      <w:r w:rsidRPr="00CC5AA2">
        <w:rPr>
          <w:rFonts w:eastAsia="Calibri"/>
          <w:szCs w:val="22"/>
          <w:lang w:val="sr-Cyrl-RS" w:eastAsia="en-US"/>
        </w:rPr>
        <w:t xml:space="preserve"> разноврсности, као и задовољењу научних, образовних, духовних, естетских, културних, туристичких, здравствено-рекреативних потреба и осталих делатности усклађених са традиционалним начином живота и начелима одрживог развоја. У парку природе нису дозвољене привредне и друге делатности и радње којима се угрожавају његова битна обележја и вредности. Одређивање режима заштите на простору </w:t>
      </w:r>
      <w:proofErr w:type="spellStart"/>
      <w:r w:rsidRPr="00CC5AA2">
        <w:rPr>
          <w:rFonts w:eastAsia="Calibri"/>
          <w:szCs w:val="22"/>
          <w:lang w:val="sr-Cyrl-RS" w:eastAsia="en-US"/>
        </w:rPr>
        <w:t>Бељанске</w:t>
      </w:r>
      <w:proofErr w:type="spellEnd"/>
      <w:r w:rsidRPr="00CC5AA2">
        <w:rPr>
          <w:rFonts w:eastAsia="Calibri"/>
          <w:szCs w:val="22"/>
          <w:lang w:val="sr-Cyrl-RS" w:eastAsia="en-US"/>
        </w:rPr>
        <w:t xml:space="preserve"> баре обављено је на основу очуваности природних одлика воденог окна и </w:t>
      </w:r>
      <w:proofErr w:type="spellStart"/>
      <w:r w:rsidRPr="00CC5AA2">
        <w:rPr>
          <w:rFonts w:eastAsia="Calibri"/>
          <w:szCs w:val="22"/>
          <w:lang w:val="sr-Cyrl-RS" w:eastAsia="en-US"/>
        </w:rPr>
        <w:t>приобаља</w:t>
      </w:r>
      <w:proofErr w:type="spellEnd"/>
      <w:r w:rsidRPr="00CC5AA2">
        <w:rPr>
          <w:rFonts w:eastAsia="Calibri"/>
          <w:szCs w:val="22"/>
          <w:lang w:val="sr-Cyrl-RS" w:eastAsia="en-US"/>
        </w:rPr>
        <w:t xml:space="preserve">, који представљају станишта великог броја ретких и угрожених биљних и животињских врста. </w:t>
      </w:r>
    </w:p>
    <w:p w14:paraId="1AE5E6BF" w14:textId="77777777" w:rsidR="00CB32CF" w:rsidRPr="00CC5AA2" w:rsidRDefault="00CB32CF" w:rsidP="00CB32CF">
      <w:pPr>
        <w:rPr>
          <w:rFonts w:eastAsia="Calibri"/>
          <w:szCs w:val="22"/>
          <w:lang w:val="sr-Cyrl-RS" w:eastAsia="en-US"/>
        </w:rPr>
      </w:pPr>
    </w:p>
    <w:p w14:paraId="00D1DD7F" w14:textId="77777777" w:rsidR="00CB32CF" w:rsidRPr="00CC5AA2" w:rsidRDefault="00CB32CF" w:rsidP="00CB32CF">
      <w:pPr>
        <w:rPr>
          <w:rFonts w:eastAsia="Calibri"/>
          <w:szCs w:val="22"/>
          <w:lang w:val="sr-Cyrl-RS" w:eastAsia="en-US"/>
        </w:rPr>
      </w:pPr>
      <w:r w:rsidRPr="00CC5AA2">
        <w:rPr>
          <w:rFonts w:eastAsia="Calibri"/>
          <w:szCs w:val="22"/>
          <w:lang w:val="sr-Cyrl-RS" w:eastAsia="en-US"/>
        </w:rPr>
        <w:t xml:space="preserve">Заштита станишта овог подручја, подразумева примену активних мера заштите на њиховом очувању као и контролисано и одрживо коришћење природних ресурса у окружењу. </w:t>
      </w:r>
    </w:p>
    <w:p w14:paraId="0E2AF5C8" w14:textId="77777777" w:rsidR="00CB32CF" w:rsidRPr="00CC5AA2" w:rsidRDefault="00CB32CF" w:rsidP="00CB32CF">
      <w:pPr>
        <w:rPr>
          <w:rFonts w:eastAsia="Calibri"/>
          <w:lang w:val="sr-Cyrl-RS" w:eastAsia="en-US"/>
        </w:rPr>
      </w:pPr>
    </w:p>
    <w:p w14:paraId="2123A651" w14:textId="77777777" w:rsidR="00CB32CF" w:rsidRPr="00CC5AA2" w:rsidRDefault="00CB32CF" w:rsidP="00CB32CF">
      <w:pPr>
        <w:rPr>
          <w:rFonts w:eastAsia="Calibri"/>
          <w:szCs w:val="22"/>
          <w:lang w:val="sr-Cyrl-RS" w:eastAsia="en-US"/>
        </w:rPr>
      </w:pPr>
      <w:r w:rsidRPr="00CC5AA2">
        <w:rPr>
          <w:rFonts w:eastAsia="Calibri"/>
          <w:szCs w:val="22"/>
          <w:lang w:val="sr-Cyrl-RS" w:eastAsia="en-US"/>
        </w:rPr>
        <w:t xml:space="preserve">Очување овог природног добра обезбеђује се спровођењем ограниченог и контролисаног спортског риболова, лова, одрживог туризма, као и презентацијом и </w:t>
      </w:r>
      <w:proofErr w:type="spellStart"/>
      <w:r w:rsidRPr="00CC5AA2">
        <w:rPr>
          <w:rFonts w:eastAsia="Calibri"/>
          <w:szCs w:val="22"/>
          <w:lang w:val="sr-Cyrl-RS" w:eastAsia="en-US"/>
        </w:rPr>
        <w:t>едукацијом</w:t>
      </w:r>
      <w:proofErr w:type="spellEnd"/>
      <w:r w:rsidRPr="00CC5AA2">
        <w:rPr>
          <w:rFonts w:eastAsia="Calibri"/>
          <w:szCs w:val="22"/>
          <w:lang w:val="sr-Cyrl-RS" w:eastAsia="en-US"/>
        </w:rPr>
        <w:t xml:space="preserve"> природних вредности. У циљу ревитализације водног режима, спречавања исушивања, сукцесије, обрастања и зарастања водотока, а самим тим нарушавања станишта, неопходно је спровођење активне заштите. </w:t>
      </w:r>
    </w:p>
    <w:p w14:paraId="6FB03A4A" w14:textId="77777777" w:rsidR="00CB32CF" w:rsidRPr="00CC5AA2" w:rsidRDefault="00CB32CF" w:rsidP="00CB32CF">
      <w:pPr>
        <w:rPr>
          <w:rFonts w:eastAsia="Calibri"/>
          <w:szCs w:val="22"/>
          <w:lang w:val="sr-Cyrl-RS" w:eastAsia="en-US"/>
        </w:rPr>
      </w:pPr>
    </w:p>
    <w:p w14:paraId="56B92EAB" w14:textId="77777777" w:rsidR="00CB32CF" w:rsidRPr="00CC5AA2" w:rsidRDefault="00CB32CF" w:rsidP="00CB32CF">
      <w:pPr>
        <w:rPr>
          <w:rFonts w:eastAsia="Calibri"/>
          <w:szCs w:val="22"/>
          <w:lang w:val="sr-Cyrl-RS" w:eastAsia="en-US"/>
        </w:rPr>
      </w:pPr>
      <w:r w:rsidRPr="00CC5AA2">
        <w:rPr>
          <w:rFonts w:eastAsia="Calibri"/>
          <w:szCs w:val="22"/>
          <w:lang w:val="sr-Cyrl-RS" w:eastAsia="en-US"/>
        </w:rPr>
        <w:t xml:space="preserve">Режим заштите III степена обухвата део парка природе на коме се налазе просторне целине под већим утицајем човека или које се налазе уз границу заштите подручја и у контакту су са сеоским насељима и обрадивим површинама. Овај режим заштите прописује се за просторе где се могу вршити активности на унапређењу заштићеног подручја, очувању традиционалних делатности локалног становништва, са одговарајућом изградњом инфраструктуре и другом изградњом. Повећање интензитета коришћења простора довођењем нове инфраструктуре и изградњом нових </w:t>
      </w:r>
      <w:proofErr w:type="spellStart"/>
      <w:r w:rsidRPr="00CC5AA2">
        <w:rPr>
          <w:rFonts w:eastAsia="Calibri"/>
          <w:szCs w:val="22"/>
          <w:lang w:val="sr-Cyrl-RS" w:eastAsia="en-US"/>
        </w:rPr>
        <w:t>објектата</w:t>
      </w:r>
      <w:proofErr w:type="spellEnd"/>
      <w:r w:rsidRPr="00CC5AA2">
        <w:rPr>
          <w:rFonts w:eastAsia="Calibri"/>
          <w:szCs w:val="22"/>
          <w:lang w:val="sr-Cyrl-RS" w:eastAsia="en-US"/>
        </w:rPr>
        <w:t xml:space="preserve"> угрозило би основне вредности парка природе. </w:t>
      </w:r>
    </w:p>
    <w:p w14:paraId="19402912" w14:textId="77777777" w:rsidR="00CB32CF" w:rsidRPr="00CC5AA2" w:rsidRDefault="00CB32CF" w:rsidP="00CB32CF">
      <w:pPr>
        <w:rPr>
          <w:rFonts w:eastAsia="Calibri"/>
          <w:lang w:val="sr-Cyrl-RS" w:eastAsia="en-US"/>
        </w:rPr>
      </w:pPr>
    </w:p>
    <w:p w14:paraId="4D744DF0" w14:textId="77777777" w:rsidR="00CB32CF" w:rsidRPr="00CC5AA2" w:rsidRDefault="00CB32CF" w:rsidP="00CB32CF">
      <w:pPr>
        <w:rPr>
          <w:rFonts w:eastAsia="Calibri"/>
          <w:lang w:val="sr-Cyrl-RS" w:eastAsia="en-US"/>
        </w:rPr>
      </w:pPr>
      <w:r w:rsidRPr="00CC5AA2">
        <w:rPr>
          <w:rFonts w:eastAsia="Calibri"/>
          <w:szCs w:val="22"/>
          <w:lang w:val="sr-Cyrl-RS" w:eastAsia="en-US"/>
        </w:rPr>
        <w:t xml:space="preserve">Заштитна зона је одређена на подручјима у окружењу која имају пресудан утицај на хидролошки режим, као и природне вредности заштићеног добра. Заштитна зона обухвата део ушћа у Великом бачком каналу код </w:t>
      </w:r>
      <w:proofErr w:type="spellStart"/>
      <w:r w:rsidRPr="00CC5AA2">
        <w:rPr>
          <w:rFonts w:eastAsia="Calibri"/>
          <w:szCs w:val="22"/>
          <w:lang w:val="sr-Cyrl-RS" w:eastAsia="en-US"/>
        </w:rPr>
        <w:t>Турије</w:t>
      </w:r>
      <w:proofErr w:type="spellEnd"/>
      <w:r w:rsidRPr="00CC5AA2">
        <w:rPr>
          <w:rFonts w:eastAsia="Calibri"/>
          <w:szCs w:val="22"/>
          <w:lang w:val="sr-Cyrl-RS" w:eastAsia="en-US"/>
        </w:rPr>
        <w:t xml:space="preserve"> и у појасу ширине од </w:t>
      </w:r>
      <w:r w:rsidRPr="00CC5AA2">
        <w:rPr>
          <w:rFonts w:eastAsia="Calibri"/>
          <w:lang w:val="sr-Cyrl-RS" w:eastAsia="en-US"/>
        </w:rPr>
        <w:t xml:space="preserve">50 m </w:t>
      </w:r>
      <w:r w:rsidRPr="00CC5AA2">
        <w:rPr>
          <w:rFonts w:eastAsia="Calibri"/>
          <w:szCs w:val="22"/>
          <w:lang w:val="sr-Cyrl-RS" w:eastAsia="en-US"/>
        </w:rPr>
        <w:t xml:space="preserve">уз корито </w:t>
      </w:r>
      <w:proofErr w:type="spellStart"/>
      <w:r w:rsidRPr="00CC5AA2">
        <w:rPr>
          <w:rFonts w:eastAsia="Calibri"/>
          <w:szCs w:val="22"/>
          <w:lang w:val="sr-Cyrl-RS" w:eastAsia="en-US"/>
        </w:rPr>
        <w:t>Бељанске</w:t>
      </w:r>
      <w:proofErr w:type="spellEnd"/>
      <w:r w:rsidRPr="00CC5AA2">
        <w:rPr>
          <w:rFonts w:eastAsia="Calibri"/>
          <w:szCs w:val="22"/>
          <w:lang w:val="sr-Cyrl-RS" w:eastAsia="en-US"/>
        </w:rPr>
        <w:t xml:space="preserve"> баре, прати границу природног добра.</w:t>
      </w:r>
    </w:p>
    <w:p w14:paraId="01DEC516" w14:textId="77777777" w:rsidR="00CB32CF" w:rsidRPr="00CC5AA2" w:rsidRDefault="00CB32CF" w:rsidP="00CB32CF">
      <w:pPr>
        <w:rPr>
          <w:rFonts w:eastAsia="Calibri"/>
          <w:szCs w:val="22"/>
          <w:lang w:val="sr-Cyrl-RS" w:eastAsia="en-US"/>
        </w:rPr>
      </w:pPr>
    </w:p>
    <w:p w14:paraId="5A3B88C0" w14:textId="77777777" w:rsidR="00CB32CF" w:rsidRPr="00CC5AA2" w:rsidRDefault="00CB32CF" w:rsidP="00CB32CF">
      <w:pPr>
        <w:rPr>
          <w:rFonts w:eastAsia="Calibri"/>
          <w:lang w:val="sr-Cyrl-RS" w:eastAsia="en-US"/>
        </w:rPr>
      </w:pPr>
      <w:r w:rsidRPr="00CC5AA2">
        <w:rPr>
          <w:rFonts w:eastAsia="Calibri"/>
          <w:lang w:val="sr-Cyrl-RS" w:eastAsia="en-US"/>
        </w:rPr>
        <w:t xml:space="preserve">„На територији обухваћеној Просторним планом подручја општине Србобран до сада је регистровано велики број </w:t>
      </w:r>
      <w:r w:rsidRPr="00CC5AA2">
        <w:rPr>
          <w:rFonts w:eastAsia="Calibri"/>
          <w:u w:val="single"/>
          <w:lang w:val="sr-Cyrl-RS" w:eastAsia="en-US"/>
        </w:rPr>
        <w:t>археолошких локалитета</w:t>
      </w:r>
      <w:r w:rsidRPr="00CC5AA2">
        <w:rPr>
          <w:rFonts w:eastAsia="Calibri"/>
          <w:lang w:val="sr-Cyrl-RS" w:eastAsia="en-US"/>
        </w:rPr>
        <w:t xml:space="preserve">.  </w:t>
      </w:r>
    </w:p>
    <w:p w14:paraId="38FA0A97" w14:textId="77777777" w:rsidR="00CB32CF" w:rsidRPr="00CC5AA2" w:rsidRDefault="00CB32CF" w:rsidP="00CB32CF">
      <w:pPr>
        <w:rPr>
          <w:rFonts w:eastAsia="Calibri"/>
          <w:lang w:val="sr-Cyrl-RS" w:eastAsia="en-US"/>
        </w:rPr>
      </w:pPr>
      <w:r w:rsidRPr="00CC5AA2">
        <w:rPr>
          <w:rFonts w:eastAsia="Calibri"/>
          <w:lang w:val="sr-Cyrl-RS" w:eastAsia="en-US"/>
        </w:rPr>
        <w:t xml:space="preserve">Број регистрованих налазишта није коначан. По свом карактеру ови локалитети представљају остатке насеља, гробаља, и цркава, а могу се </w:t>
      </w:r>
      <w:proofErr w:type="spellStart"/>
      <w:r w:rsidRPr="00CC5AA2">
        <w:rPr>
          <w:rFonts w:eastAsia="Calibri"/>
          <w:lang w:val="sr-Cyrl-RS" w:eastAsia="en-US"/>
        </w:rPr>
        <w:t>датовати</w:t>
      </w:r>
      <w:proofErr w:type="spellEnd"/>
      <w:r w:rsidRPr="00CC5AA2">
        <w:rPr>
          <w:rFonts w:eastAsia="Calibri"/>
          <w:lang w:val="sr-Cyrl-RS" w:eastAsia="en-US"/>
        </w:rPr>
        <w:t xml:space="preserve"> од периода неолита па све до позног средњег века. </w:t>
      </w:r>
    </w:p>
    <w:p w14:paraId="6B750F5B" w14:textId="77777777" w:rsidR="00CB32CF" w:rsidRPr="00CC5AA2" w:rsidRDefault="00CB32CF" w:rsidP="00CB32CF">
      <w:pPr>
        <w:rPr>
          <w:rFonts w:eastAsia="Calibri"/>
          <w:lang w:val="sr-Cyrl-RS" w:eastAsia="en-US"/>
        </w:rPr>
      </w:pPr>
    </w:p>
    <w:p w14:paraId="04DB015C" w14:textId="77777777" w:rsidR="00CB32CF" w:rsidRPr="00CC5AA2" w:rsidRDefault="00CB32CF" w:rsidP="00CB32CF">
      <w:pPr>
        <w:rPr>
          <w:rFonts w:eastAsia="Calibri"/>
          <w:lang w:val="sr-Cyrl-RS" w:eastAsia="en-US"/>
        </w:rPr>
      </w:pPr>
      <w:r w:rsidRPr="00CC5AA2">
        <w:rPr>
          <w:rFonts w:eastAsia="Calibri"/>
          <w:lang w:val="sr-Cyrl-RS" w:eastAsia="en-US"/>
        </w:rPr>
        <w:t xml:space="preserve">Углавном су смештени на обалама река, мањих </w:t>
      </w:r>
      <w:proofErr w:type="spellStart"/>
      <w:r w:rsidRPr="00CC5AA2">
        <w:rPr>
          <w:rFonts w:eastAsia="Calibri"/>
          <w:lang w:val="sr-Cyrl-RS" w:eastAsia="en-US"/>
        </w:rPr>
        <w:t>водотокова</w:t>
      </w:r>
      <w:proofErr w:type="spellEnd"/>
      <w:r w:rsidRPr="00CC5AA2">
        <w:rPr>
          <w:rFonts w:eastAsia="Calibri"/>
          <w:lang w:val="sr-Cyrl-RS" w:eastAsia="en-US"/>
        </w:rPr>
        <w:t xml:space="preserve">, </w:t>
      </w:r>
      <w:proofErr w:type="spellStart"/>
      <w:r w:rsidRPr="00CC5AA2">
        <w:rPr>
          <w:rFonts w:eastAsia="Calibri"/>
          <w:lang w:val="sr-Cyrl-RS" w:eastAsia="en-US"/>
        </w:rPr>
        <w:t>ритова</w:t>
      </w:r>
      <w:proofErr w:type="spellEnd"/>
      <w:r w:rsidRPr="00CC5AA2">
        <w:rPr>
          <w:rFonts w:eastAsia="Calibri"/>
          <w:lang w:val="sr-Cyrl-RS" w:eastAsia="en-US"/>
        </w:rPr>
        <w:t xml:space="preserve"> и бара, које су пружале повољне услове за живот, из различитих периода и у континуитету настављају се један на други, формирајући дугачке археолошке зоне.</w:t>
      </w:r>
    </w:p>
    <w:p w14:paraId="218816FD" w14:textId="77777777" w:rsidR="00CB32CF" w:rsidRPr="00CC5AA2" w:rsidRDefault="00CB32CF" w:rsidP="00CB32CF">
      <w:pPr>
        <w:rPr>
          <w:rFonts w:eastAsia="Calibri"/>
          <w:lang w:val="sr-Cyrl-RS" w:eastAsia="en-US"/>
        </w:rPr>
      </w:pPr>
      <w:r w:rsidRPr="00CC5AA2">
        <w:rPr>
          <w:rFonts w:eastAsia="Calibri"/>
          <w:lang w:val="sr-Cyrl-RS" w:eastAsia="en-US"/>
        </w:rPr>
        <w:lastRenderedPageBreak/>
        <w:t xml:space="preserve">На </w:t>
      </w:r>
      <w:proofErr w:type="spellStart"/>
      <w:r w:rsidRPr="00CC5AA2">
        <w:rPr>
          <w:rFonts w:eastAsia="Calibri"/>
          <w:lang w:val="sr-Cyrl-RS" w:eastAsia="en-US"/>
        </w:rPr>
        <w:t>Рефералној</w:t>
      </w:r>
      <w:proofErr w:type="spellEnd"/>
      <w:r w:rsidRPr="00CC5AA2">
        <w:rPr>
          <w:rFonts w:eastAsia="Calibri"/>
          <w:lang w:val="sr-Cyrl-RS" w:eastAsia="en-US"/>
        </w:rPr>
        <w:t xml:space="preserve"> карти број 3. Туризам и заштита простора, назначени су потенцијални археолошки локалитети. Археолошке зоне обухватају обале </w:t>
      </w:r>
      <w:proofErr w:type="spellStart"/>
      <w:r w:rsidRPr="00CC5AA2">
        <w:rPr>
          <w:rFonts w:eastAsia="Calibri"/>
          <w:lang w:val="sr-Cyrl-RS" w:eastAsia="en-US"/>
        </w:rPr>
        <w:t>Криваје</w:t>
      </w:r>
      <w:proofErr w:type="spellEnd"/>
      <w:r w:rsidRPr="00CC5AA2">
        <w:rPr>
          <w:rFonts w:eastAsia="Calibri"/>
          <w:lang w:val="sr-Cyrl-RS" w:eastAsia="en-US"/>
        </w:rPr>
        <w:t xml:space="preserve">, обале канала ДТД који је у ствари само регулисани стари природни водоток, као и обале неколико мањих, данас исушених </w:t>
      </w:r>
      <w:proofErr w:type="spellStart"/>
      <w:r w:rsidRPr="00CC5AA2">
        <w:rPr>
          <w:rFonts w:eastAsia="Calibri"/>
          <w:lang w:val="sr-Cyrl-RS" w:eastAsia="en-US"/>
        </w:rPr>
        <w:t>водотокова</w:t>
      </w:r>
      <w:proofErr w:type="spellEnd"/>
      <w:r w:rsidRPr="00CC5AA2">
        <w:rPr>
          <w:rFonts w:eastAsia="Calibri"/>
          <w:lang w:val="sr-Cyrl-RS" w:eastAsia="en-US"/>
        </w:rPr>
        <w:t>, а за које се на основу распореда до сада откривених археолошких локалитета и топографије терена може очекивати континуирана појава археолошких налазишта.</w:t>
      </w:r>
    </w:p>
    <w:p w14:paraId="7CE69A55" w14:textId="77777777" w:rsidR="00CB32CF" w:rsidRPr="00CC5AA2" w:rsidRDefault="00CB32CF" w:rsidP="00CB32CF">
      <w:pPr>
        <w:rPr>
          <w:rFonts w:eastAsia="Calibri"/>
          <w:lang w:val="sr-Cyrl-RS" w:eastAsia="en-US"/>
        </w:rPr>
      </w:pPr>
    </w:p>
    <w:p w14:paraId="35BBB873" w14:textId="77777777" w:rsidR="00CB32CF" w:rsidRPr="00CC5AA2" w:rsidRDefault="00CB32CF" w:rsidP="00CB32CF">
      <w:pPr>
        <w:rPr>
          <w:rFonts w:eastAsia="Calibri"/>
          <w:szCs w:val="22"/>
          <w:lang w:val="sr-Cyrl-RS" w:eastAsia="en-US"/>
        </w:rPr>
      </w:pPr>
      <w:r w:rsidRPr="00CC5AA2">
        <w:rPr>
          <w:rFonts w:eastAsia="Calibri"/>
          <w:lang w:val="sr-Cyrl-RS" w:eastAsia="en-US"/>
        </w:rPr>
        <w:t>На свим археолошким налазиштима и у оквиру археолошких зона, евидентираних</w:t>
      </w:r>
      <w:r w:rsidRPr="00CC5AA2">
        <w:rPr>
          <w:rFonts w:eastAsia="Calibri"/>
          <w:szCs w:val="22"/>
          <w:lang w:val="sr-Cyrl-RS" w:eastAsia="en-US"/>
        </w:rPr>
        <w:t xml:space="preserve"> Планом, потребно је пре предузимања било каквих земљаних радова тражити од надлежног Завода посебне услове заштите. </w:t>
      </w:r>
      <w:r w:rsidRPr="00CC5AA2">
        <w:rPr>
          <w:rFonts w:eastAsia="Calibri"/>
          <w:lang w:val="sr-Cyrl-RS" w:eastAsia="en-US"/>
        </w:rPr>
        <w:t>На овим локалитетима</w:t>
      </w:r>
      <w:r w:rsidRPr="00CC5AA2">
        <w:rPr>
          <w:rFonts w:eastAsia="Calibri"/>
          <w:szCs w:val="22"/>
          <w:lang w:val="sr-Cyrl-RS" w:eastAsia="en-US"/>
        </w:rPr>
        <w:t xml:space="preserve"> дозвољена је изградња инфраструктуре и извођење грађевинских радова само уз претходно прибављање појединачних мера заштите и обезбеђивање заштитних археолошких ископавања, праћења радова и адекватне презентације налаза. Мере заштите археолошких налазишта укључују и археолошку контролу приликом земљаних радова већег обима у оквиру целе зоне обухваћене Планом и ван наведених локација и парцела на којима су евидентирани археолошки локалитети, што подразумева благовремено обавештавање надлежног Завода за заштиту о планираним радовима.</w:t>
      </w:r>
    </w:p>
    <w:p w14:paraId="7D9FDA22" w14:textId="77777777" w:rsidR="00CB32CF" w:rsidRPr="00CC5AA2" w:rsidRDefault="00CB32CF" w:rsidP="00CB32CF">
      <w:pPr>
        <w:rPr>
          <w:rFonts w:eastAsia="Calibri"/>
          <w:lang w:val="sr-Cyrl-RS" w:eastAsia="en-US"/>
        </w:rPr>
      </w:pPr>
    </w:p>
    <w:p w14:paraId="788039B1" w14:textId="77777777" w:rsidR="00CB32CF" w:rsidRPr="00CC5AA2" w:rsidRDefault="00CB32CF" w:rsidP="00CB32CF">
      <w:pPr>
        <w:rPr>
          <w:rFonts w:eastAsia="Calibri"/>
          <w:lang w:val="sr-Cyrl-RS" w:eastAsia="en-US"/>
        </w:rPr>
      </w:pPr>
      <w:r w:rsidRPr="00CC5AA2">
        <w:rPr>
          <w:rFonts w:eastAsia="Calibri"/>
          <w:lang w:val="sr-Cyrl-RS" w:eastAsia="en-US"/>
        </w:rPr>
        <w:t xml:space="preserve">Културно наслеђе, уз повезивање са другим (природним и створеним) потенцијалима, треба да буде основа за развој туризма на овом подручју. Њега треба конзервирати, ревитализовати и на одговарајући начин </w:t>
      </w:r>
      <w:proofErr w:type="spellStart"/>
      <w:r w:rsidRPr="00CC5AA2">
        <w:rPr>
          <w:rFonts w:eastAsia="Calibri"/>
          <w:lang w:val="sr-Cyrl-RS" w:eastAsia="en-US"/>
        </w:rPr>
        <w:t>презентовати</w:t>
      </w:r>
      <w:proofErr w:type="spellEnd"/>
      <w:r w:rsidRPr="00CC5AA2">
        <w:rPr>
          <w:rFonts w:eastAsia="Calibri"/>
          <w:lang w:val="sr-Cyrl-RS" w:eastAsia="en-US"/>
        </w:rPr>
        <w:t xml:space="preserve"> посетиоцима.“</w:t>
      </w:r>
    </w:p>
    <w:p w14:paraId="530158E5" w14:textId="77777777" w:rsidR="00694A99" w:rsidRPr="00CB32CF" w:rsidRDefault="00694A99" w:rsidP="00694A99">
      <w:pPr>
        <w:jc w:val="center"/>
        <w:rPr>
          <w:lang w:val="sr-Cyrl-RS"/>
        </w:rPr>
      </w:pPr>
    </w:p>
    <w:p w14:paraId="75BC1D8F" w14:textId="77777777" w:rsidR="00694A99" w:rsidRPr="00CB32CF" w:rsidRDefault="00694A99" w:rsidP="00694A99">
      <w:pPr>
        <w:jc w:val="center"/>
        <w:rPr>
          <w:lang w:val="sr-Cyrl-RS"/>
        </w:rPr>
      </w:pPr>
    </w:p>
    <w:p w14:paraId="4CC6E505" w14:textId="77777777" w:rsidR="00694A99" w:rsidRPr="00CB32CF" w:rsidRDefault="00694A99" w:rsidP="00694A99">
      <w:pPr>
        <w:jc w:val="center"/>
        <w:rPr>
          <w:lang w:val="sr-Cyrl-RS"/>
        </w:rPr>
      </w:pPr>
    </w:p>
    <w:p w14:paraId="054CC437" w14:textId="77777777" w:rsidR="00694A99" w:rsidRPr="00CB32CF" w:rsidRDefault="00694A99" w:rsidP="00694A99">
      <w:pPr>
        <w:jc w:val="center"/>
        <w:rPr>
          <w:lang w:val="sr-Cyrl-RS"/>
        </w:rPr>
      </w:pPr>
    </w:p>
    <w:p w14:paraId="6D102BD3" w14:textId="77777777" w:rsidR="00694A99" w:rsidRPr="00CB32CF" w:rsidRDefault="00694A99" w:rsidP="00694A99">
      <w:pPr>
        <w:jc w:val="center"/>
        <w:rPr>
          <w:lang w:val="sr-Cyrl-RS"/>
        </w:rPr>
      </w:pPr>
    </w:p>
    <w:p w14:paraId="206E202F" w14:textId="77777777" w:rsidR="00694A99" w:rsidRPr="00CB32CF" w:rsidRDefault="00694A99" w:rsidP="00694A99">
      <w:pPr>
        <w:jc w:val="center"/>
        <w:rPr>
          <w:lang w:val="sr-Cyrl-RS"/>
        </w:rPr>
      </w:pPr>
    </w:p>
    <w:p w14:paraId="3BD57F85" w14:textId="77777777" w:rsidR="00694A99" w:rsidRPr="00CB32CF" w:rsidRDefault="00694A99" w:rsidP="00694A99">
      <w:pPr>
        <w:jc w:val="center"/>
        <w:rPr>
          <w:lang w:val="sr-Cyrl-RS"/>
        </w:rPr>
      </w:pPr>
    </w:p>
    <w:p w14:paraId="0889DFFF" w14:textId="77777777" w:rsidR="00694A99" w:rsidRPr="00CB32CF" w:rsidRDefault="00694A99" w:rsidP="00694A99">
      <w:pPr>
        <w:jc w:val="center"/>
        <w:rPr>
          <w:lang w:val="sr-Cyrl-RS"/>
        </w:rPr>
      </w:pPr>
    </w:p>
    <w:p w14:paraId="2C62E279" w14:textId="77777777" w:rsidR="00694A99" w:rsidRPr="00CB32CF" w:rsidRDefault="00694A99" w:rsidP="00694A99">
      <w:pPr>
        <w:jc w:val="center"/>
        <w:rPr>
          <w:lang w:val="sr-Cyrl-RS"/>
        </w:rPr>
      </w:pPr>
    </w:p>
    <w:p w14:paraId="68971592" w14:textId="77777777" w:rsidR="00694A99" w:rsidRPr="00CB32CF" w:rsidRDefault="00694A99" w:rsidP="00694A99">
      <w:pPr>
        <w:jc w:val="center"/>
        <w:rPr>
          <w:lang w:val="sr-Cyrl-RS"/>
        </w:rPr>
      </w:pPr>
    </w:p>
    <w:p w14:paraId="0723652C" w14:textId="77777777" w:rsidR="00694A99" w:rsidRPr="00CB32CF" w:rsidRDefault="00694A99" w:rsidP="00694A99">
      <w:pPr>
        <w:jc w:val="center"/>
        <w:rPr>
          <w:lang w:val="sr-Cyrl-RS"/>
        </w:rPr>
      </w:pPr>
    </w:p>
    <w:p w14:paraId="73ED085F" w14:textId="77777777" w:rsidR="00694A99" w:rsidRPr="00CB32CF" w:rsidRDefault="00694A99" w:rsidP="00694A99">
      <w:pPr>
        <w:jc w:val="center"/>
        <w:rPr>
          <w:lang w:val="sr-Cyrl-RS"/>
        </w:rPr>
      </w:pPr>
    </w:p>
    <w:p w14:paraId="676717F9" w14:textId="77777777" w:rsidR="00694A99" w:rsidRDefault="00694A99" w:rsidP="00694A99">
      <w:pPr>
        <w:jc w:val="center"/>
        <w:rPr>
          <w:lang w:val="sr-Latn-RS"/>
        </w:rPr>
      </w:pPr>
    </w:p>
    <w:p w14:paraId="3C7AC6D8" w14:textId="4A158B62" w:rsidR="00CB32CF" w:rsidRDefault="00CB32CF" w:rsidP="00694A99">
      <w:pPr>
        <w:jc w:val="center"/>
        <w:rPr>
          <w:lang w:val="sr-Latn-RS"/>
        </w:rPr>
      </w:pPr>
    </w:p>
    <w:p w14:paraId="724B33F7" w14:textId="77777777" w:rsidR="00CB32CF" w:rsidRDefault="00CB32CF" w:rsidP="00694A99">
      <w:pPr>
        <w:jc w:val="center"/>
        <w:rPr>
          <w:lang w:val="sr-Latn-RS"/>
        </w:rPr>
      </w:pPr>
    </w:p>
    <w:p w14:paraId="2F42413D" w14:textId="77777777" w:rsidR="00CB32CF" w:rsidRDefault="00CB32CF" w:rsidP="00694A99">
      <w:pPr>
        <w:jc w:val="center"/>
        <w:rPr>
          <w:lang w:val="sr-Latn-RS"/>
        </w:rPr>
      </w:pPr>
    </w:p>
    <w:p w14:paraId="7729C406" w14:textId="77777777" w:rsidR="00CB32CF" w:rsidRDefault="00CB32CF" w:rsidP="00694A99">
      <w:pPr>
        <w:jc w:val="center"/>
        <w:rPr>
          <w:lang w:val="sr-Latn-RS"/>
        </w:rPr>
      </w:pPr>
    </w:p>
    <w:p w14:paraId="4778A72F" w14:textId="77777777" w:rsidR="00CB32CF" w:rsidRDefault="00CB32CF" w:rsidP="00694A99">
      <w:pPr>
        <w:jc w:val="center"/>
        <w:rPr>
          <w:lang w:val="sr-Latn-RS"/>
        </w:rPr>
      </w:pPr>
    </w:p>
    <w:p w14:paraId="25572398" w14:textId="77777777" w:rsidR="00CB32CF" w:rsidRDefault="00CB32CF" w:rsidP="00694A99">
      <w:pPr>
        <w:jc w:val="center"/>
        <w:rPr>
          <w:lang w:val="sr-Latn-RS"/>
        </w:rPr>
      </w:pPr>
    </w:p>
    <w:p w14:paraId="31EACC59" w14:textId="77777777" w:rsidR="00CB32CF" w:rsidRDefault="00CB32CF" w:rsidP="00694A99">
      <w:pPr>
        <w:jc w:val="center"/>
        <w:rPr>
          <w:lang w:val="sr-Latn-RS"/>
        </w:rPr>
      </w:pPr>
    </w:p>
    <w:p w14:paraId="33E06EF3" w14:textId="77777777" w:rsidR="00CB32CF" w:rsidRDefault="00CB32CF" w:rsidP="00694A99">
      <w:pPr>
        <w:jc w:val="center"/>
        <w:rPr>
          <w:lang w:val="sr-Latn-RS"/>
        </w:rPr>
      </w:pPr>
    </w:p>
    <w:p w14:paraId="28D3A692" w14:textId="77777777" w:rsidR="00CB32CF" w:rsidRDefault="00CB32CF" w:rsidP="00694A99">
      <w:pPr>
        <w:jc w:val="center"/>
        <w:rPr>
          <w:lang w:val="sr-Latn-RS"/>
        </w:rPr>
      </w:pPr>
    </w:p>
    <w:p w14:paraId="540B7ED5" w14:textId="77777777" w:rsidR="00CB32CF" w:rsidRDefault="00CB32CF" w:rsidP="00694A99">
      <w:pPr>
        <w:jc w:val="center"/>
        <w:rPr>
          <w:lang w:val="sr-Latn-RS"/>
        </w:rPr>
      </w:pPr>
    </w:p>
    <w:p w14:paraId="1F53ED58" w14:textId="77777777" w:rsidR="00CB32CF" w:rsidRDefault="00CB32CF" w:rsidP="00694A99">
      <w:pPr>
        <w:jc w:val="center"/>
        <w:rPr>
          <w:lang w:val="sr-Latn-RS"/>
        </w:rPr>
      </w:pPr>
    </w:p>
    <w:p w14:paraId="13701A96" w14:textId="77777777" w:rsidR="00CB32CF" w:rsidRDefault="00CB32CF" w:rsidP="00694A99">
      <w:pPr>
        <w:jc w:val="center"/>
        <w:rPr>
          <w:lang w:val="sr-Latn-RS"/>
        </w:rPr>
      </w:pPr>
    </w:p>
    <w:p w14:paraId="12B18BC6" w14:textId="77777777" w:rsidR="00CB32CF" w:rsidRDefault="00CB32CF" w:rsidP="00694A99">
      <w:pPr>
        <w:jc w:val="center"/>
        <w:rPr>
          <w:lang w:val="sr-Latn-RS"/>
        </w:rPr>
      </w:pPr>
    </w:p>
    <w:p w14:paraId="1C8AA22A" w14:textId="77777777" w:rsidR="00CB32CF" w:rsidRDefault="00CB32CF" w:rsidP="00694A99">
      <w:pPr>
        <w:jc w:val="center"/>
        <w:rPr>
          <w:lang w:val="sr-Latn-RS"/>
        </w:rPr>
      </w:pPr>
    </w:p>
    <w:p w14:paraId="41BF5F8E" w14:textId="77777777" w:rsidR="00CB32CF" w:rsidRDefault="00CB32CF" w:rsidP="00694A99">
      <w:pPr>
        <w:jc w:val="center"/>
        <w:rPr>
          <w:lang w:val="sr-Latn-RS"/>
        </w:rPr>
      </w:pPr>
    </w:p>
    <w:p w14:paraId="0C534EC1" w14:textId="77777777" w:rsidR="00CB32CF" w:rsidRDefault="00CB32CF" w:rsidP="00694A99">
      <w:pPr>
        <w:jc w:val="center"/>
        <w:rPr>
          <w:lang w:val="sr-Latn-RS"/>
        </w:rPr>
      </w:pPr>
    </w:p>
    <w:p w14:paraId="64E2CDFC" w14:textId="77777777" w:rsidR="00CB32CF" w:rsidRDefault="00CB32CF" w:rsidP="00694A99">
      <w:pPr>
        <w:jc w:val="center"/>
        <w:rPr>
          <w:lang w:val="sr-Latn-RS"/>
        </w:rPr>
      </w:pPr>
    </w:p>
    <w:p w14:paraId="44ECED95" w14:textId="77777777" w:rsidR="00CB32CF" w:rsidRDefault="00CB32CF" w:rsidP="00694A99">
      <w:pPr>
        <w:jc w:val="center"/>
        <w:rPr>
          <w:lang w:val="sr-Latn-RS"/>
        </w:rPr>
      </w:pPr>
    </w:p>
    <w:p w14:paraId="3009437F" w14:textId="77777777" w:rsidR="00CB32CF" w:rsidRDefault="00CB32CF" w:rsidP="00694A99">
      <w:pPr>
        <w:jc w:val="center"/>
        <w:rPr>
          <w:lang w:val="sr-Latn-RS"/>
        </w:rPr>
      </w:pPr>
    </w:p>
    <w:p w14:paraId="19DF3C2F" w14:textId="77777777" w:rsidR="00CB32CF" w:rsidRDefault="00CB32CF" w:rsidP="00694A99">
      <w:pPr>
        <w:jc w:val="center"/>
        <w:rPr>
          <w:lang w:val="sr-Latn-RS"/>
        </w:rPr>
      </w:pPr>
    </w:p>
    <w:p w14:paraId="49AB9041" w14:textId="77777777" w:rsidR="00CB32CF" w:rsidRDefault="00CB32CF" w:rsidP="00694A99">
      <w:pPr>
        <w:jc w:val="center"/>
        <w:rPr>
          <w:lang w:val="sr-Latn-RS"/>
        </w:rPr>
      </w:pPr>
    </w:p>
    <w:p w14:paraId="54B75E53" w14:textId="77777777" w:rsidR="00CB32CF" w:rsidRDefault="00CB32CF" w:rsidP="00694A99">
      <w:pPr>
        <w:jc w:val="center"/>
        <w:rPr>
          <w:lang w:val="sr-Latn-RS"/>
        </w:rPr>
      </w:pPr>
    </w:p>
    <w:p w14:paraId="607A59FD" w14:textId="77777777" w:rsidR="00CB32CF" w:rsidRDefault="00CB32CF" w:rsidP="00694A99">
      <w:pPr>
        <w:jc w:val="center"/>
        <w:rPr>
          <w:lang w:val="sr-Latn-RS"/>
        </w:rPr>
      </w:pPr>
    </w:p>
    <w:p w14:paraId="4B4A75B5" w14:textId="77777777" w:rsidR="00CB32CF" w:rsidRDefault="00CB32CF" w:rsidP="00694A99">
      <w:pPr>
        <w:jc w:val="center"/>
        <w:rPr>
          <w:lang w:val="sr-Latn-RS"/>
        </w:rPr>
      </w:pPr>
    </w:p>
    <w:p w14:paraId="23D68845" w14:textId="77777777" w:rsidR="00CB32CF" w:rsidRDefault="00CB32CF" w:rsidP="00694A99">
      <w:pPr>
        <w:jc w:val="center"/>
        <w:rPr>
          <w:lang w:val="sr-Latn-RS"/>
        </w:rPr>
      </w:pPr>
    </w:p>
    <w:p w14:paraId="28C66760" w14:textId="77777777" w:rsidR="00CB32CF" w:rsidRDefault="00CB32CF" w:rsidP="00694A99">
      <w:pPr>
        <w:jc w:val="center"/>
        <w:rPr>
          <w:lang w:val="sr-Latn-RS"/>
        </w:rPr>
      </w:pPr>
    </w:p>
    <w:p w14:paraId="1A360790" w14:textId="77777777" w:rsidR="00CB32CF" w:rsidRPr="00CB32CF" w:rsidRDefault="00CB32CF" w:rsidP="00694A99">
      <w:pPr>
        <w:jc w:val="center"/>
        <w:rPr>
          <w:lang w:val="sr-Latn-RS"/>
        </w:rPr>
      </w:pPr>
    </w:p>
    <w:p w14:paraId="790FA836" w14:textId="77777777" w:rsidR="00694A99" w:rsidRPr="00CB32CF" w:rsidRDefault="00694A99" w:rsidP="00694A99">
      <w:pPr>
        <w:jc w:val="center"/>
        <w:rPr>
          <w:lang w:val="sr-Cyrl-RS"/>
        </w:rPr>
      </w:pPr>
    </w:p>
    <w:p w14:paraId="68B50A03" w14:textId="77777777" w:rsidR="00694A99" w:rsidRDefault="00694A99" w:rsidP="00694A99">
      <w:pPr>
        <w:jc w:val="center"/>
        <w:rPr>
          <w:lang w:val="sr-Cyrl-RS"/>
        </w:rPr>
      </w:pPr>
    </w:p>
    <w:p w14:paraId="528EE4B1" w14:textId="023048D8" w:rsidR="003C7CE0" w:rsidRDefault="003C7CE0" w:rsidP="00694A99">
      <w:pPr>
        <w:jc w:val="center"/>
        <w:rPr>
          <w:lang w:val="sr-Cyrl-RS"/>
        </w:rPr>
      </w:pPr>
    </w:p>
    <w:p w14:paraId="72C81DE8" w14:textId="77777777" w:rsidR="003C7CE0" w:rsidRDefault="003C7CE0" w:rsidP="00694A99">
      <w:pPr>
        <w:jc w:val="center"/>
        <w:rPr>
          <w:lang w:val="sr-Cyrl-RS"/>
        </w:rPr>
      </w:pPr>
    </w:p>
    <w:p w14:paraId="523B148E" w14:textId="77777777" w:rsidR="003C7CE0" w:rsidRDefault="003C7CE0" w:rsidP="00694A99">
      <w:pPr>
        <w:jc w:val="center"/>
        <w:rPr>
          <w:lang w:val="sr-Cyrl-RS"/>
        </w:rPr>
      </w:pPr>
    </w:p>
    <w:p w14:paraId="04AE7156" w14:textId="77777777" w:rsidR="003C7CE0" w:rsidRDefault="003C7CE0" w:rsidP="00694A99">
      <w:pPr>
        <w:jc w:val="center"/>
        <w:rPr>
          <w:lang w:val="sr-Cyrl-RS"/>
        </w:rPr>
      </w:pPr>
    </w:p>
    <w:p w14:paraId="78832013" w14:textId="17924212" w:rsidR="00641311" w:rsidRDefault="00641311" w:rsidP="00694A99">
      <w:pPr>
        <w:jc w:val="center"/>
        <w:rPr>
          <w:lang w:val="sr-Cyrl-RS"/>
        </w:rPr>
      </w:pPr>
    </w:p>
    <w:p w14:paraId="7EB8EE13" w14:textId="77777777" w:rsidR="00641311" w:rsidRDefault="00641311" w:rsidP="00694A99">
      <w:pPr>
        <w:jc w:val="center"/>
        <w:rPr>
          <w:lang w:val="sr-Cyrl-RS"/>
        </w:rPr>
      </w:pPr>
    </w:p>
    <w:p w14:paraId="3774AED0" w14:textId="77777777" w:rsidR="00641311" w:rsidRDefault="00641311" w:rsidP="00694A99">
      <w:pPr>
        <w:jc w:val="center"/>
        <w:rPr>
          <w:lang w:val="sr-Cyrl-RS"/>
        </w:rPr>
      </w:pPr>
    </w:p>
    <w:p w14:paraId="4E4E2AD7" w14:textId="77777777" w:rsidR="00641311" w:rsidRDefault="00641311" w:rsidP="00694A99">
      <w:pPr>
        <w:jc w:val="center"/>
        <w:rPr>
          <w:lang w:val="sr-Cyrl-RS"/>
        </w:rPr>
      </w:pPr>
    </w:p>
    <w:p w14:paraId="6C155F21" w14:textId="77777777" w:rsidR="00641311" w:rsidRPr="00CB32CF" w:rsidRDefault="00641311" w:rsidP="00694A99">
      <w:pPr>
        <w:jc w:val="center"/>
        <w:rPr>
          <w:lang w:val="sr-Cyrl-RS"/>
        </w:rPr>
      </w:pPr>
    </w:p>
    <w:p w14:paraId="24BE8C29" w14:textId="21010FC7" w:rsidR="00694A99" w:rsidRPr="00CB32CF" w:rsidRDefault="00694A99" w:rsidP="00694A99">
      <w:pPr>
        <w:jc w:val="center"/>
        <w:rPr>
          <w:sz w:val="22"/>
          <w:szCs w:val="22"/>
          <w:lang w:val="sr-Cyrl-RS"/>
        </w:rPr>
      </w:pPr>
      <w:r w:rsidRPr="00CB32CF">
        <w:rPr>
          <w:sz w:val="22"/>
          <w:szCs w:val="22"/>
          <w:lang w:val="sr-Cyrl-RS"/>
        </w:rPr>
        <w:t>4.</w:t>
      </w:r>
      <w:r w:rsidR="00004248" w:rsidRPr="00CB32CF">
        <w:rPr>
          <w:sz w:val="22"/>
          <w:szCs w:val="22"/>
          <w:lang w:val="sr-Cyrl-RS"/>
        </w:rPr>
        <w:t xml:space="preserve"> </w:t>
      </w:r>
      <w:r w:rsidRPr="00CB32CF">
        <w:rPr>
          <w:sz w:val="22"/>
          <w:szCs w:val="22"/>
          <w:lang w:val="sr-Cyrl-RS"/>
        </w:rPr>
        <w:t>Програмски задатак</w:t>
      </w:r>
    </w:p>
    <w:p w14:paraId="422C3493" w14:textId="77777777" w:rsidR="00694A99" w:rsidRPr="00CB32CF" w:rsidRDefault="00694A99" w:rsidP="00694A99">
      <w:pPr>
        <w:jc w:val="center"/>
        <w:rPr>
          <w:lang w:val="sr-Cyrl-RS"/>
        </w:rPr>
      </w:pPr>
    </w:p>
    <w:p w14:paraId="34E9BFB3" w14:textId="77777777" w:rsidR="00694A99" w:rsidRPr="00CB32CF" w:rsidRDefault="00694A99" w:rsidP="00694A99">
      <w:pPr>
        <w:jc w:val="center"/>
        <w:rPr>
          <w:lang w:val="sr-Cyrl-RS"/>
        </w:rPr>
      </w:pPr>
    </w:p>
    <w:p w14:paraId="066BF6C5" w14:textId="77777777" w:rsidR="00694A99" w:rsidRPr="00CB32CF" w:rsidRDefault="00694A99" w:rsidP="00694A99">
      <w:pPr>
        <w:jc w:val="center"/>
        <w:rPr>
          <w:lang w:val="sr-Cyrl-RS"/>
        </w:rPr>
      </w:pPr>
    </w:p>
    <w:p w14:paraId="76E694A4" w14:textId="77777777" w:rsidR="00694A99" w:rsidRPr="00CB32CF" w:rsidRDefault="00694A99" w:rsidP="00694A99">
      <w:pPr>
        <w:jc w:val="center"/>
        <w:rPr>
          <w:lang w:val="sr-Cyrl-RS"/>
        </w:rPr>
      </w:pPr>
    </w:p>
    <w:p w14:paraId="06E156CF" w14:textId="77777777" w:rsidR="00694A99" w:rsidRPr="00CB32CF" w:rsidRDefault="00694A99" w:rsidP="00694A99">
      <w:pPr>
        <w:jc w:val="center"/>
        <w:rPr>
          <w:lang w:val="sr-Cyrl-RS"/>
        </w:rPr>
      </w:pPr>
    </w:p>
    <w:p w14:paraId="0DCC0703" w14:textId="77777777" w:rsidR="00694A99" w:rsidRPr="00CB32CF" w:rsidRDefault="00694A99" w:rsidP="00694A99">
      <w:pPr>
        <w:jc w:val="center"/>
        <w:rPr>
          <w:lang w:val="sr-Cyrl-RS"/>
        </w:rPr>
      </w:pPr>
    </w:p>
    <w:p w14:paraId="6735C053" w14:textId="77777777" w:rsidR="00694A99" w:rsidRPr="00CB32CF" w:rsidRDefault="00694A99" w:rsidP="00694A99">
      <w:pPr>
        <w:jc w:val="center"/>
        <w:rPr>
          <w:lang w:val="sr-Cyrl-RS"/>
        </w:rPr>
      </w:pPr>
    </w:p>
    <w:p w14:paraId="14201FE0" w14:textId="77777777" w:rsidR="00694A99" w:rsidRPr="00CB32CF" w:rsidRDefault="00694A99" w:rsidP="00694A99">
      <w:pPr>
        <w:jc w:val="center"/>
        <w:rPr>
          <w:lang w:val="sr-Cyrl-RS"/>
        </w:rPr>
      </w:pPr>
    </w:p>
    <w:p w14:paraId="2F73812F" w14:textId="77777777" w:rsidR="00694A99" w:rsidRPr="00CB32CF" w:rsidRDefault="00694A99" w:rsidP="00694A99">
      <w:pPr>
        <w:jc w:val="center"/>
        <w:rPr>
          <w:lang w:val="sr-Cyrl-RS"/>
        </w:rPr>
      </w:pPr>
    </w:p>
    <w:p w14:paraId="7D2FB360" w14:textId="77777777" w:rsidR="00694A99" w:rsidRPr="00CB32CF" w:rsidRDefault="00694A99" w:rsidP="00694A99">
      <w:pPr>
        <w:jc w:val="center"/>
        <w:rPr>
          <w:lang w:val="sr-Cyrl-RS"/>
        </w:rPr>
      </w:pPr>
    </w:p>
    <w:p w14:paraId="2A0158C5" w14:textId="77777777" w:rsidR="00694A99" w:rsidRPr="00CB32CF" w:rsidRDefault="00694A99" w:rsidP="00694A99">
      <w:pPr>
        <w:jc w:val="center"/>
        <w:rPr>
          <w:lang w:val="sr-Cyrl-RS"/>
        </w:rPr>
      </w:pPr>
    </w:p>
    <w:p w14:paraId="10B750D1" w14:textId="77777777" w:rsidR="00694A99" w:rsidRPr="00CB32CF" w:rsidRDefault="00694A99" w:rsidP="00694A99">
      <w:pPr>
        <w:jc w:val="center"/>
        <w:rPr>
          <w:lang w:val="sr-Cyrl-RS"/>
        </w:rPr>
      </w:pPr>
    </w:p>
    <w:p w14:paraId="63A40DD5" w14:textId="77777777" w:rsidR="00694A99" w:rsidRPr="00CB32CF" w:rsidRDefault="00694A99" w:rsidP="00694A99">
      <w:pPr>
        <w:jc w:val="center"/>
        <w:rPr>
          <w:lang w:val="sr-Cyrl-RS"/>
        </w:rPr>
      </w:pPr>
    </w:p>
    <w:p w14:paraId="27B38F27" w14:textId="77777777" w:rsidR="00694A99" w:rsidRPr="00CB32CF" w:rsidRDefault="00694A99" w:rsidP="00694A99">
      <w:pPr>
        <w:jc w:val="center"/>
        <w:rPr>
          <w:lang w:val="sr-Cyrl-RS"/>
        </w:rPr>
      </w:pPr>
    </w:p>
    <w:p w14:paraId="2E879ECA" w14:textId="77777777" w:rsidR="00694A99" w:rsidRPr="00CB32CF" w:rsidRDefault="00694A99" w:rsidP="00694A99">
      <w:pPr>
        <w:jc w:val="center"/>
        <w:rPr>
          <w:lang w:val="sr-Cyrl-RS"/>
        </w:rPr>
      </w:pPr>
    </w:p>
    <w:p w14:paraId="23E37A22" w14:textId="77777777" w:rsidR="00694A99" w:rsidRPr="00CB32CF" w:rsidRDefault="00694A99" w:rsidP="00694A99">
      <w:pPr>
        <w:jc w:val="center"/>
        <w:rPr>
          <w:lang w:val="sr-Cyrl-RS"/>
        </w:rPr>
      </w:pPr>
    </w:p>
    <w:p w14:paraId="68D14084" w14:textId="77777777" w:rsidR="00694A99" w:rsidRPr="00CB32CF" w:rsidRDefault="00694A99" w:rsidP="00694A99">
      <w:pPr>
        <w:jc w:val="center"/>
        <w:rPr>
          <w:lang w:val="sr-Cyrl-RS"/>
        </w:rPr>
      </w:pPr>
    </w:p>
    <w:p w14:paraId="3EA503CF" w14:textId="77777777" w:rsidR="00694A99" w:rsidRPr="00CB32CF" w:rsidRDefault="00694A99" w:rsidP="00694A99">
      <w:pPr>
        <w:jc w:val="center"/>
        <w:rPr>
          <w:lang w:val="sr-Cyrl-RS"/>
        </w:rPr>
      </w:pPr>
    </w:p>
    <w:p w14:paraId="5B8FFFB4" w14:textId="77777777" w:rsidR="00694A99" w:rsidRPr="00CB32CF" w:rsidRDefault="00694A99" w:rsidP="00694A99">
      <w:pPr>
        <w:jc w:val="center"/>
        <w:rPr>
          <w:lang w:val="sr-Cyrl-RS"/>
        </w:rPr>
      </w:pPr>
    </w:p>
    <w:p w14:paraId="3E517E9F" w14:textId="77777777" w:rsidR="00694A99" w:rsidRPr="00CB32CF" w:rsidRDefault="00694A99" w:rsidP="00694A99">
      <w:pPr>
        <w:jc w:val="center"/>
        <w:rPr>
          <w:lang w:val="sr-Cyrl-RS"/>
        </w:rPr>
      </w:pPr>
    </w:p>
    <w:p w14:paraId="5773789F" w14:textId="77777777" w:rsidR="00694A99" w:rsidRPr="00CB32CF" w:rsidRDefault="00694A99" w:rsidP="00694A99">
      <w:pPr>
        <w:jc w:val="center"/>
        <w:rPr>
          <w:lang w:val="sr-Cyrl-RS"/>
        </w:rPr>
      </w:pPr>
    </w:p>
    <w:p w14:paraId="03E743F5" w14:textId="77777777" w:rsidR="00694A99" w:rsidRPr="00CB32CF" w:rsidRDefault="00694A99" w:rsidP="00694A99">
      <w:pPr>
        <w:jc w:val="center"/>
        <w:rPr>
          <w:lang w:val="sr-Cyrl-RS"/>
        </w:rPr>
      </w:pPr>
    </w:p>
    <w:p w14:paraId="5A26B976" w14:textId="77777777" w:rsidR="00694A99" w:rsidRPr="00CB32CF" w:rsidRDefault="00694A99" w:rsidP="00694A99">
      <w:pPr>
        <w:jc w:val="center"/>
        <w:rPr>
          <w:lang w:val="sr-Cyrl-RS"/>
        </w:rPr>
      </w:pPr>
    </w:p>
    <w:p w14:paraId="1AA5CB32" w14:textId="77777777" w:rsidR="00694A99" w:rsidRPr="00CB32CF" w:rsidRDefault="00694A99" w:rsidP="00694A99">
      <w:pPr>
        <w:jc w:val="center"/>
        <w:rPr>
          <w:lang w:val="sr-Cyrl-RS"/>
        </w:rPr>
      </w:pPr>
    </w:p>
    <w:p w14:paraId="65710325" w14:textId="77777777" w:rsidR="00694A99" w:rsidRPr="00CB32CF" w:rsidRDefault="00694A99" w:rsidP="00694A99">
      <w:pPr>
        <w:jc w:val="center"/>
        <w:rPr>
          <w:lang w:val="sr-Cyrl-RS"/>
        </w:rPr>
      </w:pPr>
    </w:p>
    <w:p w14:paraId="3B92954F" w14:textId="77777777" w:rsidR="00694A99" w:rsidRPr="00CB32CF" w:rsidRDefault="00694A99" w:rsidP="00694A99">
      <w:pPr>
        <w:jc w:val="center"/>
        <w:rPr>
          <w:lang w:val="sr-Cyrl-RS"/>
        </w:rPr>
      </w:pPr>
    </w:p>
    <w:p w14:paraId="0176BCA3" w14:textId="77777777" w:rsidR="00694A99" w:rsidRPr="00CB32CF" w:rsidRDefault="00694A99" w:rsidP="00694A99">
      <w:pPr>
        <w:jc w:val="center"/>
        <w:rPr>
          <w:lang w:val="sr-Cyrl-RS"/>
        </w:rPr>
      </w:pPr>
    </w:p>
    <w:p w14:paraId="432F70E3" w14:textId="77777777" w:rsidR="00694A99" w:rsidRPr="00CB32CF" w:rsidRDefault="00694A99" w:rsidP="00694A99">
      <w:pPr>
        <w:jc w:val="center"/>
        <w:rPr>
          <w:lang w:val="sr-Cyrl-RS"/>
        </w:rPr>
      </w:pPr>
    </w:p>
    <w:p w14:paraId="0E0A8CBC" w14:textId="77777777" w:rsidR="00694A99" w:rsidRPr="00CB32CF" w:rsidRDefault="00694A99" w:rsidP="00694A99">
      <w:pPr>
        <w:jc w:val="center"/>
        <w:rPr>
          <w:lang w:val="sr-Cyrl-RS"/>
        </w:rPr>
      </w:pPr>
    </w:p>
    <w:p w14:paraId="45C5C630" w14:textId="77777777" w:rsidR="00694A99" w:rsidRPr="00CB32CF" w:rsidRDefault="00694A99" w:rsidP="00694A99">
      <w:pPr>
        <w:jc w:val="center"/>
        <w:rPr>
          <w:lang w:val="sr-Cyrl-RS"/>
        </w:rPr>
      </w:pPr>
    </w:p>
    <w:p w14:paraId="4F50FAA0" w14:textId="77777777" w:rsidR="00694A99" w:rsidRPr="00CB32CF" w:rsidRDefault="00694A99" w:rsidP="00694A99">
      <w:pPr>
        <w:jc w:val="center"/>
        <w:rPr>
          <w:lang w:val="sr-Cyrl-RS"/>
        </w:rPr>
      </w:pPr>
    </w:p>
    <w:p w14:paraId="70ABA822" w14:textId="77777777" w:rsidR="00694A99" w:rsidRPr="00CB32CF" w:rsidRDefault="00694A99" w:rsidP="00694A99">
      <w:pPr>
        <w:jc w:val="center"/>
        <w:rPr>
          <w:lang w:val="sr-Cyrl-RS"/>
        </w:rPr>
      </w:pPr>
    </w:p>
    <w:p w14:paraId="045E22A8" w14:textId="77777777" w:rsidR="00694A99" w:rsidRPr="00CB32CF" w:rsidRDefault="00694A99" w:rsidP="00694A99">
      <w:pPr>
        <w:jc w:val="center"/>
        <w:rPr>
          <w:lang w:val="sr-Cyrl-RS"/>
        </w:rPr>
      </w:pPr>
    </w:p>
    <w:p w14:paraId="2A6435B7" w14:textId="77777777" w:rsidR="00694A99" w:rsidRPr="00CB32CF" w:rsidRDefault="00694A99" w:rsidP="00694A99">
      <w:pPr>
        <w:jc w:val="center"/>
        <w:rPr>
          <w:lang w:val="sr-Cyrl-RS"/>
        </w:rPr>
      </w:pPr>
    </w:p>
    <w:p w14:paraId="616D672C" w14:textId="77777777" w:rsidR="00694A99" w:rsidRPr="00CB32CF" w:rsidRDefault="00694A99" w:rsidP="00694A99">
      <w:pPr>
        <w:jc w:val="center"/>
        <w:rPr>
          <w:lang w:val="sr-Cyrl-RS"/>
        </w:rPr>
      </w:pPr>
    </w:p>
    <w:p w14:paraId="3D1BFDF1" w14:textId="77777777" w:rsidR="00694A99" w:rsidRPr="00CB32CF" w:rsidRDefault="00694A99" w:rsidP="00694A99">
      <w:pPr>
        <w:jc w:val="center"/>
        <w:rPr>
          <w:lang w:val="sr-Cyrl-RS"/>
        </w:rPr>
      </w:pPr>
    </w:p>
    <w:p w14:paraId="75E9E329" w14:textId="77777777" w:rsidR="00694A99" w:rsidRPr="00CB32CF" w:rsidRDefault="00694A99" w:rsidP="00694A99">
      <w:pPr>
        <w:jc w:val="center"/>
        <w:rPr>
          <w:lang w:val="sr-Cyrl-RS"/>
        </w:rPr>
      </w:pPr>
    </w:p>
    <w:p w14:paraId="28BC8937" w14:textId="77777777" w:rsidR="00694A99" w:rsidRPr="00CB32CF" w:rsidRDefault="00694A99" w:rsidP="00694A99">
      <w:pPr>
        <w:jc w:val="center"/>
        <w:rPr>
          <w:lang w:val="sr-Cyrl-RS"/>
        </w:rPr>
      </w:pPr>
    </w:p>
    <w:p w14:paraId="63E8DD6B" w14:textId="77777777" w:rsidR="00694A99" w:rsidRPr="00CB32CF" w:rsidRDefault="00694A99" w:rsidP="00694A99">
      <w:pPr>
        <w:jc w:val="center"/>
        <w:rPr>
          <w:lang w:val="sr-Cyrl-RS"/>
        </w:rPr>
      </w:pPr>
    </w:p>
    <w:p w14:paraId="778334EC" w14:textId="77777777" w:rsidR="00694A99" w:rsidRPr="00CB32CF" w:rsidRDefault="00694A99" w:rsidP="00694A99">
      <w:pPr>
        <w:jc w:val="center"/>
        <w:rPr>
          <w:lang w:val="sr-Cyrl-RS"/>
        </w:rPr>
      </w:pPr>
    </w:p>
    <w:p w14:paraId="7F9246E1" w14:textId="77777777" w:rsidR="00694A99" w:rsidRPr="00CB32CF" w:rsidRDefault="00694A99" w:rsidP="00694A99">
      <w:pPr>
        <w:jc w:val="center"/>
        <w:rPr>
          <w:lang w:val="sr-Cyrl-RS"/>
        </w:rPr>
      </w:pPr>
    </w:p>
    <w:p w14:paraId="29B61D67" w14:textId="77777777" w:rsidR="00694A99" w:rsidRPr="00CB32CF" w:rsidRDefault="00694A99" w:rsidP="00694A99">
      <w:pPr>
        <w:jc w:val="center"/>
        <w:rPr>
          <w:lang w:val="sr-Cyrl-RS"/>
        </w:rPr>
      </w:pPr>
    </w:p>
    <w:p w14:paraId="4A92AF0A" w14:textId="77777777" w:rsidR="00694A99" w:rsidRPr="00CB32CF" w:rsidRDefault="00694A99" w:rsidP="00694A99">
      <w:pPr>
        <w:jc w:val="center"/>
        <w:rPr>
          <w:lang w:val="sr-Cyrl-RS"/>
        </w:rPr>
      </w:pPr>
    </w:p>
    <w:p w14:paraId="7851FC6E" w14:textId="77777777" w:rsidR="00694A99" w:rsidRPr="00CB32CF" w:rsidRDefault="00694A99" w:rsidP="00694A99">
      <w:pPr>
        <w:jc w:val="center"/>
        <w:rPr>
          <w:lang w:val="sr-Cyrl-RS"/>
        </w:rPr>
      </w:pPr>
    </w:p>
    <w:p w14:paraId="7C4DF414" w14:textId="77777777" w:rsidR="00694A99" w:rsidRPr="00CB32CF" w:rsidRDefault="00694A99" w:rsidP="00694A99">
      <w:pPr>
        <w:jc w:val="center"/>
        <w:rPr>
          <w:lang w:val="sr-Cyrl-RS"/>
        </w:rPr>
      </w:pPr>
    </w:p>
    <w:p w14:paraId="5599A7AA" w14:textId="77777777" w:rsidR="00694A99" w:rsidRPr="00CB32CF" w:rsidRDefault="00694A99" w:rsidP="00694A99">
      <w:pPr>
        <w:jc w:val="center"/>
        <w:rPr>
          <w:lang w:val="sr-Cyrl-RS"/>
        </w:rPr>
      </w:pPr>
    </w:p>
    <w:p w14:paraId="02C1FD1A" w14:textId="77777777" w:rsidR="00694A99" w:rsidRPr="00CB32CF" w:rsidRDefault="00694A99" w:rsidP="00694A99">
      <w:pPr>
        <w:jc w:val="center"/>
        <w:rPr>
          <w:lang w:val="sr-Cyrl-RS"/>
        </w:rPr>
      </w:pPr>
    </w:p>
    <w:p w14:paraId="671787D7" w14:textId="77777777" w:rsidR="00694A99" w:rsidRPr="00CB32CF" w:rsidRDefault="00694A99" w:rsidP="00694A99">
      <w:pPr>
        <w:jc w:val="center"/>
        <w:rPr>
          <w:lang w:val="sr-Cyrl-RS"/>
        </w:rPr>
      </w:pPr>
    </w:p>
    <w:p w14:paraId="0CC32232" w14:textId="77777777" w:rsidR="00694A99" w:rsidRPr="00CB32CF" w:rsidRDefault="00694A99" w:rsidP="00694A99">
      <w:pPr>
        <w:jc w:val="center"/>
        <w:rPr>
          <w:lang w:val="sr-Cyrl-RS"/>
        </w:rPr>
      </w:pPr>
    </w:p>
    <w:p w14:paraId="35038F89" w14:textId="77777777" w:rsidR="00694A99" w:rsidRPr="00CB32CF" w:rsidRDefault="00694A99" w:rsidP="00694A99">
      <w:pPr>
        <w:jc w:val="center"/>
        <w:rPr>
          <w:lang w:val="sr-Cyrl-RS"/>
        </w:rPr>
      </w:pPr>
    </w:p>
    <w:p w14:paraId="031FB914" w14:textId="6AAF9CCD" w:rsidR="00004248" w:rsidRPr="00CB32CF" w:rsidRDefault="00004248" w:rsidP="00694A99">
      <w:pPr>
        <w:jc w:val="center"/>
        <w:rPr>
          <w:lang w:val="sr-Cyrl-RS"/>
        </w:rPr>
      </w:pPr>
    </w:p>
    <w:p w14:paraId="3E981021" w14:textId="77777777" w:rsidR="00004248" w:rsidRPr="00CB32CF" w:rsidRDefault="00004248" w:rsidP="00694A99">
      <w:pPr>
        <w:jc w:val="center"/>
        <w:rPr>
          <w:lang w:val="sr-Cyrl-RS"/>
        </w:rPr>
      </w:pPr>
    </w:p>
    <w:p w14:paraId="7C0FC292" w14:textId="77777777" w:rsidR="00004248" w:rsidRPr="00CB32CF" w:rsidRDefault="00004248" w:rsidP="00694A99">
      <w:pPr>
        <w:jc w:val="center"/>
        <w:rPr>
          <w:lang w:val="sr-Cyrl-RS"/>
        </w:rPr>
      </w:pPr>
    </w:p>
    <w:p w14:paraId="24F4FDA7" w14:textId="77777777" w:rsidR="00004248" w:rsidRPr="00CB32CF" w:rsidRDefault="00004248" w:rsidP="00694A99">
      <w:pPr>
        <w:jc w:val="center"/>
        <w:rPr>
          <w:lang w:val="sr-Cyrl-RS"/>
        </w:rPr>
      </w:pPr>
    </w:p>
    <w:p w14:paraId="4F5046FB" w14:textId="77777777" w:rsidR="00004248" w:rsidRPr="00CB32CF" w:rsidRDefault="00004248" w:rsidP="00694A99">
      <w:pPr>
        <w:jc w:val="center"/>
        <w:rPr>
          <w:lang w:val="sr-Cyrl-RS"/>
        </w:rPr>
      </w:pPr>
    </w:p>
    <w:p w14:paraId="3C3B30F9" w14:textId="77777777" w:rsidR="00004248" w:rsidRDefault="00004248" w:rsidP="00694A99">
      <w:pPr>
        <w:jc w:val="center"/>
        <w:rPr>
          <w:lang w:val="sr-Cyrl-RS"/>
        </w:rPr>
      </w:pPr>
    </w:p>
    <w:p w14:paraId="0E33CF1F" w14:textId="77777777" w:rsidR="00641311" w:rsidRPr="00CB32CF" w:rsidRDefault="00641311" w:rsidP="00694A99">
      <w:pPr>
        <w:jc w:val="center"/>
        <w:rPr>
          <w:lang w:val="sr-Cyrl-RS"/>
        </w:rPr>
      </w:pPr>
    </w:p>
    <w:p w14:paraId="3D13C501" w14:textId="5448ACF3" w:rsidR="00694A99" w:rsidRPr="00CB32CF" w:rsidRDefault="00694A99" w:rsidP="00694A99">
      <w:pPr>
        <w:jc w:val="center"/>
        <w:rPr>
          <w:sz w:val="22"/>
          <w:szCs w:val="22"/>
          <w:lang w:val="sr-Cyrl-RS"/>
        </w:rPr>
      </w:pPr>
      <w:r w:rsidRPr="00CB32CF">
        <w:rPr>
          <w:sz w:val="22"/>
          <w:szCs w:val="22"/>
          <w:lang w:val="sr-Cyrl-RS"/>
        </w:rPr>
        <w:t>5.</w:t>
      </w:r>
      <w:r w:rsidR="00004248" w:rsidRPr="00CB32CF">
        <w:rPr>
          <w:sz w:val="22"/>
          <w:szCs w:val="22"/>
          <w:lang w:val="sr-Cyrl-RS"/>
        </w:rPr>
        <w:t xml:space="preserve"> </w:t>
      </w:r>
      <w:r w:rsidRPr="00CB32CF">
        <w:rPr>
          <w:sz w:val="22"/>
          <w:szCs w:val="22"/>
          <w:lang w:val="sr-Cyrl-RS"/>
        </w:rPr>
        <w:t>Прибављени подаци и услови за израду планског документа</w:t>
      </w:r>
    </w:p>
    <w:p w14:paraId="64A65D86" w14:textId="77777777" w:rsidR="00694A99" w:rsidRPr="00CB32CF" w:rsidRDefault="00694A99" w:rsidP="00694A99">
      <w:pPr>
        <w:jc w:val="center"/>
        <w:rPr>
          <w:lang w:val="sr-Cyrl-RS"/>
        </w:rPr>
      </w:pPr>
    </w:p>
    <w:p w14:paraId="5D5EC6F4" w14:textId="77777777" w:rsidR="00694A99" w:rsidRPr="00CB32CF" w:rsidRDefault="00694A99" w:rsidP="00694A99">
      <w:pPr>
        <w:jc w:val="center"/>
        <w:rPr>
          <w:lang w:val="sr-Cyrl-RS"/>
        </w:rPr>
      </w:pPr>
    </w:p>
    <w:p w14:paraId="1803605A" w14:textId="77777777" w:rsidR="00694A99" w:rsidRPr="00CB32CF" w:rsidRDefault="00694A99" w:rsidP="00694A99">
      <w:pPr>
        <w:jc w:val="center"/>
        <w:rPr>
          <w:lang w:val="sr-Cyrl-RS"/>
        </w:rPr>
      </w:pPr>
    </w:p>
    <w:p w14:paraId="54940AC6" w14:textId="77777777" w:rsidR="00694A99" w:rsidRPr="00CB32CF" w:rsidRDefault="00694A99" w:rsidP="00694A99">
      <w:pPr>
        <w:jc w:val="center"/>
        <w:rPr>
          <w:lang w:val="sr-Cyrl-RS"/>
        </w:rPr>
      </w:pPr>
    </w:p>
    <w:p w14:paraId="4E6E42F8" w14:textId="77777777" w:rsidR="00694A99" w:rsidRPr="00CB32CF" w:rsidRDefault="00694A99" w:rsidP="00694A99">
      <w:pPr>
        <w:jc w:val="center"/>
        <w:rPr>
          <w:lang w:val="sr-Cyrl-RS"/>
        </w:rPr>
      </w:pPr>
    </w:p>
    <w:p w14:paraId="770BF34A" w14:textId="77777777" w:rsidR="00694A99" w:rsidRPr="00CB32CF" w:rsidRDefault="00694A99" w:rsidP="00694A99">
      <w:pPr>
        <w:jc w:val="center"/>
        <w:rPr>
          <w:lang w:val="sr-Cyrl-RS"/>
        </w:rPr>
      </w:pPr>
    </w:p>
    <w:p w14:paraId="20815DDD" w14:textId="77777777" w:rsidR="00694A99" w:rsidRPr="00CB32CF" w:rsidRDefault="00694A99" w:rsidP="00694A99">
      <w:pPr>
        <w:jc w:val="center"/>
        <w:rPr>
          <w:lang w:val="sr-Cyrl-RS"/>
        </w:rPr>
      </w:pPr>
    </w:p>
    <w:p w14:paraId="1DFAA40E" w14:textId="77777777" w:rsidR="00694A99" w:rsidRPr="00CB32CF" w:rsidRDefault="00694A99" w:rsidP="00694A99">
      <w:pPr>
        <w:jc w:val="center"/>
        <w:rPr>
          <w:lang w:val="sr-Cyrl-RS"/>
        </w:rPr>
      </w:pPr>
    </w:p>
    <w:p w14:paraId="33746C7A" w14:textId="77777777" w:rsidR="00694A99" w:rsidRPr="00CB32CF" w:rsidRDefault="00694A99" w:rsidP="00694A99">
      <w:pPr>
        <w:jc w:val="center"/>
        <w:rPr>
          <w:lang w:val="sr-Cyrl-RS"/>
        </w:rPr>
      </w:pPr>
    </w:p>
    <w:p w14:paraId="1472516D" w14:textId="77777777" w:rsidR="00694A99" w:rsidRPr="00CB32CF" w:rsidRDefault="00694A99" w:rsidP="00694A99">
      <w:pPr>
        <w:jc w:val="center"/>
        <w:rPr>
          <w:lang w:val="sr-Cyrl-RS"/>
        </w:rPr>
      </w:pPr>
    </w:p>
    <w:p w14:paraId="00AA728E" w14:textId="77777777" w:rsidR="00694A99" w:rsidRPr="00CB32CF" w:rsidRDefault="00694A99" w:rsidP="00694A99">
      <w:pPr>
        <w:jc w:val="center"/>
        <w:rPr>
          <w:lang w:val="sr-Cyrl-RS"/>
        </w:rPr>
      </w:pPr>
    </w:p>
    <w:p w14:paraId="25F96EA8" w14:textId="77777777" w:rsidR="00694A99" w:rsidRPr="00CB32CF" w:rsidRDefault="00694A99" w:rsidP="00694A99">
      <w:pPr>
        <w:jc w:val="center"/>
        <w:rPr>
          <w:lang w:val="sr-Cyrl-RS"/>
        </w:rPr>
      </w:pPr>
    </w:p>
    <w:p w14:paraId="6D16D7EE" w14:textId="77777777" w:rsidR="00694A99" w:rsidRPr="00CB32CF" w:rsidRDefault="00694A99" w:rsidP="00694A99">
      <w:pPr>
        <w:jc w:val="center"/>
        <w:rPr>
          <w:lang w:val="sr-Cyrl-RS"/>
        </w:rPr>
      </w:pPr>
    </w:p>
    <w:p w14:paraId="2066B3F2" w14:textId="77777777" w:rsidR="00694A99" w:rsidRPr="00CB32CF" w:rsidRDefault="00694A99" w:rsidP="00694A99">
      <w:pPr>
        <w:jc w:val="center"/>
        <w:rPr>
          <w:lang w:val="sr-Cyrl-RS"/>
        </w:rPr>
      </w:pPr>
    </w:p>
    <w:p w14:paraId="1F120AFB" w14:textId="77777777" w:rsidR="00694A99" w:rsidRPr="00CB32CF" w:rsidRDefault="00694A99" w:rsidP="00694A99">
      <w:pPr>
        <w:jc w:val="center"/>
        <w:rPr>
          <w:lang w:val="sr-Cyrl-RS"/>
        </w:rPr>
      </w:pPr>
    </w:p>
    <w:p w14:paraId="123BFE47" w14:textId="77777777" w:rsidR="00694A99" w:rsidRPr="00CB32CF" w:rsidRDefault="00694A99" w:rsidP="00694A99">
      <w:pPr>
        <w:jc w:val="center"/>
        <w:rPr>
          <w:lang w:val="sr-Cyrl-RS"/>
        </w:rPr>
      </w:pPr>
    </w:p>
    <w:p w14:paraId="22969B06" w14:textId="77777777" w:rsidR="00694A99" w:rsidRPr="00CB32CF" w:rsidRDefault="00694A99" w:rsidP="00694A99">
      <w:pPr>
        <w:jc w:val="center"/>
        <w:rPr>
          <w:lang w:val="sr-Cyrl-RS"/>
        </w:rPr>
      </w:pPr>
    </w:p>
    <w:p w14:paraId="06C5F59F" w14:textId="77777777" w:rsidR="00694A99" w:rsidRPr="00CB32CF" w:rsidRDefault="00694A99" w:rsidP="00694A99">
      <w:pPr>
        <w:jc w:val="center"/>
        <w:rPr>
          <w:lang w:val="sr-Cyrl-RS"/>
        </w:rPr>
      </w:pPr>
    </w:p>
    <w:p w14:paraId="736C9054" w14:textId="77777777" w:rsidR="00694A99" w:rsidRPr="00CB32CF" w:rsidRDefault="00694A99" w:rsidP="00694A99">
      <w:pPr>
        <w:jc w:val="center"/>
        <w:rPr>
          <w:lang w:val="sr-Cyrl-RS"/>
        </w:rPr>
      </w:pPr>
    </w:p>
    <w:p w14:paraId="26E9CFDE" w14:textId="77777777" w:rsidR="00694A99" w:rsidRPr="00CB32CF" w:rsidRDefault="00694A99" w:rsidP="00694A99">
      <w:pPr>
        <w:jc w:val="center"/>
        <w:rPr>
          <w:lang w:val="sr-Cyrl-RS"/>
        </w:rPr>
      </w:pPr>
    </w:p>
    <w:p w14:paraId="72D839F5" w14:textId="77777777" w:rsidR="00694A99" w:rsidRPr="00CB32CF" w:rsidRDefault="00694A99" w:rsidP="00694A99">
      <w:pPr>
        <w:jc w:val="center"/>
        <w:rPr>
          <w:lang w:val="sr-Cyrl-RS"/>
        </w:rPr>
      </w:pPr>
    </w:p>
    <w:p w14:paraId="6C3462B0" w14:textId="77777777" w:rsidR="00694A99" w:rsidRPr="00CB32CF" w:rsidRDefault="00694A99" w:rsidP="00694A99">
      <w:pPr>
        <w:jc w:val="center"/>
        <w:rPr>
          <w:lang w:val="sr-Cyrl-RS"/>
        </w:rPr>
      </w:pPr>
    </w:p>
    <w:p w14:paraId="30BAEF5A" w14:textId="77777777" w:rsidR="00694A99" w:rsidRPr="00CB32CF" w:rsidRDefault="00694A99" w:rsidP="00694A99">
      <w:pPr>
        <w:jc w:val="center"/>
        <w:rPr>
          <w:lang w:val="sr-Cyrl-RS"/>
        </w:rPr>
      </w:pPr>
    </w:p>
    <w:p w14:paraId="0E7D1B73" w14:textId="77777777" w:rsidR="00694A99" w:rsidRPr="00CB32CF" w:rsidRDefault="00694A99" w:rsidP="00694A99">
      <w:pPr>
        <w:jc w:val="center"/>
        <w:rPr>
          <w:lang w:val="sr-Cyrl-RS"/>
        </w:rPr>
      </w:pPr>
    </w:p>
    <w:p w14:paraId="7092D6C1" w14:textId="77777777" w:rsidR="00694A99" w:rsidRPr="00CB32CF" w:rsidRDefault="00694A99" w:rsidP="00694A99">
      <w:pPr>
        <w:jc w:val="center"/>
        <w:rPr>
          <w:lang w:val="sr-Cyrl-RS"/>
        </w:rPr>
      </w:pPr>
    </w:p>
    <w:p w14:paraId="4C458AFF" w14:textId="77777777" w:rsidR="00694A99" w:rsidRPr="00CB32CF" w:rsidRDefault="00694A99" w:rsidP="00694A99">
      <w:pPr>
        <w:jc w:val="center"/>
        <w:rPr>
          <w:lang w:val="sr-Cyrl-RS"/>
        </w:rPr>
      </w:pPr>
    </w:p>
    <w:p w14:paraId="22F22D3C" w14:textId="77777777" w:rsidR="00694A99" w:rsidRPr="00CB32CF" w:rsidRDefault="00694A99" w:rsidP="00694A99">
      <w:pPr>
        <w:jc w:val="center"/>
        <w:rPr>
          <w:lang w:val="sr-Cyrl-RS"/>
        </w:rPr>
      </w:pPr>
    </w:p>
    <w:p w14:paraId="3FBE0D0C" w14:textId="77777777" w:rsidR="00694A99" w:rsidRPr="00CB32CF" w:rsidRDefault="00694A99" w:rsidP="00694A99">
      <w:pPr>
        <w:jc w:val="center"/>
        <w:rPr>
          <w:lang w:val="sr-Cyrl-RS"/>
        </w:rPr>
      </w:pPr>
    </w:p>
    <w:p w14:paraId="79074C50" w14:textId="77777777" w:rsidR="00694A99" w:rsidRPr="00CB32CF" w:rsidRDefault="00694A99" w:rsidP="00694A99">
      <w:pPr>
        <w:jc w:val="center"/>
        <w:rPr>
          <w:lang w:val="sr-Cyrl-RS"/>
        </w:rPr>
      </w:pPr>
    </w:p>
    <w:p w14:paraId="280799CB" w14:textId="77777777" w:rsidR="00694A99" w:rsidRPr="00CB32CF" w:rsidRDefault="00694A99" w:rsidP="00694A99">
      <w:pPr>
        <w:jc w:val="center"/>
        <w:rPr>
          <w:lang w:val="sr-Cyrl-RS"/>
        </w:rPr>
      </w:pPr>
    </w:p>
    <w:p w14:paraId="46A3B678" w14:textId="77777777" w:rsidR="00694A99" w:rsidRPr="00CB32CF" w:rsidRDefault="00694A99" w:rsidP="00694A99">
      <w:pPr>
        <w:jc w:val="center"/>
        <w:rPr>
          <w:lang w:val="sr-Cyrl-RS"/>
        </w:rPr>
      </w:pPr>
    </w:p>
    <w:p w14:paraId="119BFC81" w14:textId="77777777" w:rsidR="00694A99" w:rsidRPr="00CB32CF" w:rsidRDefault="00694A99" w:rsidP="00694A99">
      <w:pPr>
        <w:jc w:val="center"/>
        <w:rPr>
          <w:lang w:val="sr-Cyrl-RS"/>
        </w:rPr>
      </w:pPr>
    </w:p>
    <w:p w14:paraId="28328B59" w14:textId="77777777" w:rsidR="00694A99" w:rsidRPr="00CB32CF" w:rsidRDefault="00694A99" w:rsidP="00694A99">
      <w:pPr>
        <w:jc w:val="center"/>
        <w:rPr>
          <w:lang w:val="sr-Cyrl-RS"/>
        </w:rPr>
      </w:pPr>
    </w:p>
    <w:p w14:paraId="3618AECC" w14:textId="77777777" w:rsidR="00694A99" w:rsidRPr="00CB32CF" w:rsidRDefault="00694A99" w:rsidP="00694A99">
      <w:pPr>
        <w:jc w:val="center"/>
        <w:rPr>
          <w:lang w:val="sr-Cyrl-RS"/>
        </w:rPr>
      </w:pPr>
    </w:p>
    <w:p w14:paraId="6BF69D4D" w14:textId="77777777" w:rsidR="00694A99" w:rsidRPr="00CB32CF" w:rsidRDefault="00694A99" w:rsidP="00694A99">
      <w:pPr>
        <w:jc w:val="center"/>
        <w:rPr>
          <w:lang w:val="sr-Cyrl-RS"/>
        </w:rPr>
      </w:pPr>
    </w:p>
    <w:p w14:paraId="6EFD80F7" w14:textId="77777777" w:rsidR="00694A99" w:rsidRPr="00CB32CF" w:rsidRDefault="00694A99" w:rsidP="00694A99">
      <w:pPr>
        <w:jc w:val="center"/>
        <w:rPr>
          <w:lang w:val="sr-Cyrl-RS"/>
        </w:rPr>
      </w:pPr>
    </w:p>
    <w:p w14:paraId="0E497673" w14:textId="77777777" w:rsidR="00694A99" w:rsidRPr="00CB32CF" w:rsidRDefault="00694A99" w:rsidP="00694A99">
      <w:pPr>
        <w:jc w:val="center"/>
        <w:rPr>
          <w:lang w:val="sr-Cyrl-RS"/>
        </w:rPr>
      </w:pPr>
    </w:p>
    <w:p w14:paraId="3351D0DA" w14:textId="77777777" w:rsidR="00694A99" w:rsidRPr="00CB32CF" w:rsidRDefault="00694A99" w:rsidP="00694A99">
      <w:pPr>
        <w:jc w:val="center"/>
        <w:rPr>
          <w:lang w:val="sr-Cyrl-RS"/>
        </w:rPr>
      </w:pPr>
    </w:p>
    <w:p w14:paraId="64C60213" w14:textId="77777777" w:rsidR="00694A99" w:rsidRPr="00CB32CF" w:rsidRDefault="00694A99" w:rsidP="00694A99">
      <w:pPr>
        <w:jc w:val="center"/>
        <w:rPr>
          <w:lang w:val="sr-Cyrl-RS"/>
        </w:rPr>
      </w:pPr>
    </w:p>
    <w:p w14:paraId="1B4A8CAA" w14:textId="77777777" w:rsidR="00694A99" w:rsidRPr="00CB32CF" w:rsidRDefault="00694A99" w:rsidP="00694A99">
      <w:pPr>
        <w:jc w:val="center"/>
        <w:rPr>
          <w:lang w:val="sr-Cyrl-RS"/>
        </w:rPr>
      </w:pPr>
    </w:p>
    <w:p w14:paraId="16030F9B" w14:textId="77777777" w:rsidR="00694A99" w:rsidRPr="00CB32CF" w:rsidRDefault="00694A99" w:rsidP="00694A99">
      <w:pPr>
        <w:jc w:val="center"/>
        <w:rPr>
          <w:lang w:val="sr-Cyrl-RS"/>
        </w:rPr>
      </w:pPr>
    </w:p>
    <w:p w14:paraId="0E7A697B" w14:textId="77777777" w:rsidR="00694A99" w:rsidRPr="00CB32CF" w:rsidRDefault="00694A99" w:rsidP="00694A99">
      <w:pPr>
        <w:jc w:val="center"/>
        <w:rPr>
          <w:lang w:val="sr-Cyrl-RS"/>
        </w:rPr>
      </w:pPr>
    </w:p>
    <w:p w14:paraId="092D41B1" w14:textId="77777777" w:rsidR="00694A99" w:rsidRPr="00CB32CF" w:rsidRDefault="00694A99" w:rsidP="00694A99">
      <w:pPr>
        <w:jc w:val="center"/>
        <w:rPr>
          <w:lang w:val="sr-Cyrl-RS"/>
        </w:rPr>
      </w:pPr>
    </w:p>
    <w:p w14:paraId="283DEB02" w14:textId="77777777" w:rsidR="00694A99" w:rsidRPr="00CB32CF" w:rsidRDefault="00694A99" w:rsidP="00694A99">
      <w:pPr>
        <w:jc w:val="center"/>
        <w:rPr>
          <w:lang w:val="sr-Cyrl-RS"/>
        </w:rPr>
      </w:pPr>
    </w:p>
    <w:p w14:paraId="6A6D7F0B" w14:textId="77777777" w:rsidR="00694A99" w:rsidRPr="00CB32CF" w:rsidRDefault="00694A99" w:rsidP="00694A99">
      <w:pPr>
        <w:jc w:val="center"/>
        <w:rPr>
          <w:lang w:val="sr-Cyrl-RS"/>
        </w:rPr>
      </w:pPr>
    </w:p>
    <w:p w14:paraId="05AFC89A" w14:textId="77777777" w:rsidR="00694A99" w:rsidRPr="00CB32CF" w:rsidRDefault="00694A99" w:rsidP="00694A99">
      <w:pPr>
        <w:jc w:val="center"/>
        <w:rPr>
          <w:lang w:val="sr-Cyrl-RS"/>
        </w:rPr>
      </w:pPr>
    </w:p>
    <w:p w14:paraId="43AF7C3C" w14:textId="77777777" w:rsidR="00694A99" w:rsidRPr="00CB32CF" w:rsidRDefault="00694A99" w:rsidP="00694A99">
      <w:pPr>
        <w:jc w:val="center"/>
        <w:rPr>
          <w:lang w:val="sr-Cyrl-RS"/>
        </w:rPr>
      </w:pPr>
    </w:p>
    <w:p w14:paraId="3E3DDDCB" w14:textId="77777777" w:rsidR="00694A99" w:rsidRPr="00CB32CF" w:rsidRDefault="00694A99" w:rsidP="00694A99">
      <w:pPr>
        <w:jc w:val="center"/>
        <w:rPr>
          <w:lang w:val="sr-Cyrl-RS"/>
        </w:rPr>
      </w:pPr>
    </w:p>
    <w:p w14:paraId="66727FF9" w14:textId="77777777" w:rsidR="00694A99" w:rsidRPr="00CB32CF" w:rsidRDefault="00694A99" w:rsidP="00694A99">
      <w:pPr>
        <w:jc w:val="center"/>
        <w:rPr>
          <w:lang w:val="sr-Cyrl-RS"/>
        </w:rPr>
      </w:pPr>
    </w:p>
    <w:p w14:paraId="51A45B62" w14:textId="77777777" w:rsidR="00694A99" w:rsidRPr="00CB32CF" w:rsidRDefault="00694A99" w:rsidP="00694A99">
      <w:pPr>
        <w:jc w:val="center"/>
        <w:rPr>
          <w:lang w:val="sr-Cyrl-RS"/>
        </w:rPr>
      </w:pPr>
    </w:p>
    <w:p w14:paraId="295295F8" w14:textId="77777777" w:rsidR="00694A99" w:rsidRPr="00CB32CF" w:rsidRDefault="00694A99" w:rsidP="00694A99">
      <w:pPr>
        <w:jc w:val="center"/>
        <w:rPr>
          <w:lang w:val="sr-Cyrl-RS"/>
        </w:rPr>
      </w:pPr>
    </w:p>
    <w:p w14:paraId="60501CFD" w14:textId="77777777" w:rsidR="00694A99" w:rsidRPr="00CB32CF" w:rsidRDefault="00694A99" w:rsidP="00694A99">
      <w:pPr>
        <w:jc w:val="center"/>
        <w:rPr>
          <w:lang w:val="sr-Cyrl-RS"/>
        </w:rPr>
      </w:pPr>
    </w:p>
    <w:p w14:paraId="7C750434" w14:textId="77777777" w:rsidR="00694A99" w:rsidRPr="00CB32CF" w:rsidRDefault="00694A99" w:rsidP="00694A99">
      <w:pPr>
        <w:jc w:val="center"/>
        <w:rPr>
          <w:lang w:val="sr-Cyrl-RS"/>
        </w:rPr>
      </w:pPr>
    </w:p>
    <w:p w14:paraId="302F271E" w14:textId="77777777" w:rsidR="00694A99" w:rsidRPr="00CB32CF" w:rsidRDefault="00694A99" w:rsidP="00694A99">
      <w:pPr>
        <w:jc w:val="center"/>
        <w:rPr>
          <w:lang w:val="sr-Cyrl-RS"/>
        </w:rPr>
      </w:pPr>
    </w:p>
    <w:p w14:paraId="1BFC76DA" w14:textId="77777777" w:rsidR="00694A99" w:rsidRPr="00CB32CF" w:rsidRDefault="00694A99" w:rsidP="00694A99">
      <w:pPr>
        <w:jc w:val="center"/>
        <w:rPr>
          <w:lang w:val="sr-Cyrl-RS"/>
        </w:rPr>
      </w:pPr>
    </w:p>
    <w:p w14:paraId="3F685194" w14:textId="77777777" w:rsidR="00694A99" w:rsidRDefault="00694A99" w:rsidP="00694A99">
      <w:pPr>
        <w:jc w:val="center"/>
        <w:rPr>
          <w:lang w:val="sr-Cyrl-RS"/>
        </w:rPr>
      </w:pPr>
    </w:p>
    <w:p w14:paraId="5F0A191E" w14:textId="77777777" w:rsidR="00641311" w:rsidRPr="00CB32CF" w:rsidRDefault="00641311" w:rsidP="00694A99">
      <w:pPr>
        <w:jc w:val="center"/>
        <w:rPr>
          <w:lang w:val="sr-Cyrl-RS"/>
        </w:rPr>
      </w:pPr>
    </w:p>
    <w:p w14:paraId="3A799579" w14:textId="0015084B" w:rsidR="00694A99" w:rsidRPr="00CB32CF" w:rsidRDefault="00694A99" w:rsidP="00694A99">
      <w:pPr>
        <w:jc w:val="center"/>
        <w:rPr>
          <w:sz w:val="22"/>
          <w:szCs w:val="22"/>
          <w:lang w:val="sr-Cyrl-RS"/>
        </w:rPr>
      </w:pPr>
      <w:r w:rsidRPr="00CB32CF">
        <w:rPr>
          <w:sz w:val="22"/>
          <w:szCs w:val="22"/>
          <w:lang w:val="sr-Cyrl-RS"/>
        </w:rPr>
        <w:t>6. Мишљење Покрајинског завода за заштиту природе о испуњености услова за израду Плана</w:t>
      </w:r>
    </w:p>
    <w:p w14:paraId="19A1C312" w14:textId="77777777" w:rsidR="00694A99" w:rsidRPr="00CB32CF" w:rsidRDefault="00694A99" w:rsidP="00694A99">
      <w:pPr>
        <w:jc w:val="center"/>
        <w:rPr>
          <w:lang w:val="sr-Cyrl-RS"/>
        </w:rPr>
      </w:pPr>
    </w:p>
    <w:p w14:paraId="6DC55B22" w14:textId="77777777" w:rsidR="00694A99" w:rsidRPr="00CB32CF" w:rsidRDefault="00694A99" w:rsidP="00694A99">
      <w:pPr>
        <w:jc w:val="center"/>
        <w:rPr>
          <w:lang w:val="sr-Cyrl-RS"/>
        </w:rPr>
      </w:pPr>
    </w:p>
    <w:p w14:paraId="47462023" w14:textId="77777777" w:rsidR="00694A99" w:rsidRPr="00CB32CF" w:rsidRDefault="00694A99" w:rsidP="00694A99">
      <w:pPr>
        <w:jc w:val="center"/>
        <w:rPr>
          <w:lang w:val="sr-Cyrl-RS"/>
        </w:rPr>
      </w:pPr>
    </w:p>
    <w:p w14:paraId="684BB10F" w14:textId="77777777" w:rsidR="00694A99" w:rsidRPr="00CB32CF" w:rsidRDefault="00694A99" w:rsidP="00694A99">
      <w:pPr>
        <w:jc w:val="center"/>
        <w:rPr>
          <w:lang w:val="sr-Cyrl-RS"/>
        </w:rPr>
      </w:pPr>
    </w:p>
    <w:p w14:paraId="3AD47E31" w14:textId="77777777" w:rsidR="00694A99" w:rsidRPr="00CB32CF" w:rsidRDefault="00694A99" w:rsidP="00694A99">
      <w:pPr>
        <w:jc w:val="center"/>
        <w:rPr>
          <w:lang w:val="sr-Cyrl-RS"/>
        </w:rPr>
      </w:pPr>
    </w:p>
    <w:p w14:paraId="04F9ED4E" w14:textId="77777777" w:rsidR="00694A99" w:rsidRPr="00CB32CF" w:rsidRDefault="00694A99" w:rsidP="00694A99">
      <w:pPr>
        <w:jc w:val="center"/>
        <w:rPr>
          <w:lang w:val="sr-Cyrl-RS"/>
        </w:rPr>
      </w:pPr>
    </w:p>
    <w:p w14:paraId="0311721A" w14:textId="77777777" w:rsidR="00694A99" w:rsidRPr="00CB32CF" w:rsidRDefault="00694A99" w:rsidP="00694A99">
      <w:pPr>
        <w:jc w:val="center"/>
        <w:rPr>
          <w:lang w:val="sr-Cyrl-RS"/>
        </w:rPr>
      </w:pPr>
    </w:p>
    <w:p w14:paraId="4F52FBBA" w14:textId="77777777" w:rsidR="00694A99" w:rsidRPr="00CB32CF" w:rsidRDefault="00694A99" w:rsidP="00694A99">
      <w:pPr>
        <w:jc w:val="center"/>
        <w:rPr>
          <w:lang w:val="sr-Cyrl-RS"/>
        </w:rPr>
      </w:pPr>
    </w:p>
    <w:p w14:paraId="3D8FF5D3" w14:textId="77777777" w:rsidR="00694A99" w:rsidRPr="00CB32CF" w:rsidRDefault="00694A99" w:rsidP="00694A99">
      <w:pPr>
        <w:jc w:val="center"/>
        <w:rPr>
          <w:lang w:val="sr-Cyrl-RS"/>
        </w:rPr>
      </w:pPr>
    </w:p>
    <w:p w14:paraId="56D675AB" w14:textId="77777777" w:rsidR="00694A99" w:rsidRPr="00CB32CF" w:rsidRDefault="00694A99" w:rsidP="00694A99">
      <w:pPr>
        <w:jc w:val="center"/>
        <w:rPr>
          <w:lang w:val="sr-Cyrl-RS"/>
        </w:rPr>
      </w:pPr>
    </w:p>
    <w:p w14:paraId="7C6D0F0A" w14:textId="77777777" w:rsidR="00694A99" w:rsidRPr="00CB32CF" w:rsidRDefault="00694A99" w:rsidP="00694A99">
      <w:pPr>
        <w:jc w:val="center"/>
        <w:rPr>
          <w:lang w:val="sr-Cyrl-RS"/>
        </w:rPr>
      </w:pPr>
    </w:p>
    <w:p w14:paraId="7EE6DE60" w14:textId="77777777" w:rsidR="00694A99" w:rsidRPr="00CB32CF" w:rsidRDefault="00694A99" w:rsidP="00694A99">
      <w:pPr>
        <w:jc w:val="center"/>
        <w:rPr>
          <w:lang w:val="sr-Cyrl-RS"/>
        </w:rPr>
      </w:pPr>
    </w:p>
    <w:p w14:paraId="79EE10B7" w14:textId="77777777" w:rsidR="00694A99" w:rsidRPr="00CB32CF" w:rsidRDefault="00694A99" w:rsidP="00694A99">
      <w:pPr>
        <w:jc w:val="center"/>
        <w:rPr>
          <w:lang w:val="sr-Cyrl-RS"/>
        </w:rPr>
      </w:pPr>
    </w:p>
    <w:p w14:paraId="3D0448D2" w14:textId="77777777" w:rsidR="00694A99" w:rsidRPr="00CB32CF" w:rsidRDefault="00694A99" w:rsidP="00694A99">
      <w:pPr>
        <w:jc w:val="center"/>
        <w:rPr>
          <w:lang w:val="sr-Cyrl-RS"/>
        </w:rPr>
      </w:pPr>
    </w:p>
    <w:p w14:paraId="686A825E" w14:textId="77777777" w:rsidR="00694A99" w:rsidRPr="00CB32CF" w:rsidRDefault="00694A99" w:rsidP="00694A99">
      <w:pPr>
        <w:jc w:val="center"/>
        <w:rPr>
          <w:lang w:val="sr-Cyrl-RS"/>
        </w:rPr>
      </w:pPr>
    </w:p>
    <w:p w14:paraId="5918476F" w14:textId="77777777" w:rsidR="00694A99" w:rsidRPr="00CB32CF" w:rsidRDefault="00694A99" w:rsidP="00694A99">
      <w:pPr>
        <w:jc w:val="center"/>
        <w:rPr>
          <w:lang w:val="sr-Cyrl-RS"/>
        </w:rPr>
      </w:pPr>
    </w:p>
    <w:p w14:paraId="13794DC3" w14:textId="77777777" w:rsidR="00694A99" w:rsidRPr="00CB32CF" w:rsidRDefault="00694A99" w:rsidP="00694A99">
      <w:pPr>
        <w:jc w:val="center"/>
        <w:rPr>
          <w:lang w:val="sr-Cyrl-RS"/>
        </w:rPr>
      </w:pPr>
    </w:p>
    <w:p w14:paraId="2FA8DC8D" w14:textId="77777777" w:rsidR="00694A99" w:rsidRPr="00CB32CF" w:rsidRDefault="00694A99" w:rsidP="00694A99">
      <w:pPr>
        <w:jc w:val="center"/>
        <w:rPr>
          <w:lang w:val="sr-Cyrl-RS"/>
        </w:rPr>
      </w:pPr>
    </w:p>
    <w:p w14:paraId="7C21D53A" w14:textId="77777777" w:rsidR="00694A99" w:rsidRPr="00CB32CF" w:rsidRDefault="00694A99" w:rsidP="00694A99">
      <w:pPr>
        <w:jc w:val="center"/>
        <w:rPr>
          <w:lang w:val="sr-Cyrl-RS"/>
        </w:rPr>
      </w:pPr>
    </w:p>
    <w:p w14:paraId="38FE0144" w14:textId="77777777" w:rsidR="00694A99" w:rsidRPr="00CB32CF" w:rsidRDefault="00694A99" w:rsidP="00694A99">
      <w:pPr>
        <w:jc w:val="center"/>
        <w:rPr>
          <w:lang w:val="sr-Cyrl-RS"/>
        </w:rPr>
      </w:pPr>
    </w:p>
    <w:p w14:paraId="03835676" w14:textId="77777777" w:rsidR="00694A99" w:rsidRPr="00CB32CF" w:rsidRDefault="00694A99" w:rsidP="00694A99">
      <w:pPr>
        <w:jc w:val="center"/>
        <w:rPr>
          <w:lang w:val="sr-Cyrl-RS"/>
        </w:rPr>
      </w:pPr>
    </w:p>
    <w:p w14:paraId="6098AEA7" w14:textId="77777777" w:rsidR="00694A99" w:rsidRPr="00CB32CF" w:rsidRDefault="00694A99" w:rsidP="00694A99">
      <w:pPr>
        <w:jc w:val="center"/>
        <w:rPr>
          <w:lang w:val="sr-Cyrl-RS"/>
        </w:rPr>
      </w:pPr>
    </w:p>
    <w:p w14:paraId="5C7128F0" w14:textId="77777777" w:rsidR="00694A99" w:rsidRPr="00CB32CF" w:rsidRDefault="00694A99" w:rsidP="00694A99">
      <w:pPr>
        <w:jc w:val="center"/>
        <w:rPr>
          <w:lang w:val="sr-Cyrl-RS"/>
        </w:rPr>
      </w:pPr>
    </w:p>
    <w:p w14:paraId="7C3C6B15" w14:textId="77777777" w:rsidR="00694A99" w:rsidRPr="00CB32CF" w:rsidRDefault="00694A99" w:rsidP="00694A99">
      <w:pPr>
        <w:jc w:val="center"/>
        <w:rPr>
          <w:lang w:val="sr-Cyrl-RS"/>
        </w:rPr>
      </w:pPr>
    </w:p>
    <w:p w14:paraId="34E4F40C" w14:textId="77777777" w:rsidR="00694A99" w:rsidRPr="00CB32CF" w:rsidRDefault="00694A99" w:rsidP="00694A99">
      <w:pPr>
        <w:jc w:val="center"/>
        <w:rPr>
          <w:lang w:val="sr-Cyrl-RS"/>
        </w:rPr>
      </w:pPr>
    </w:p>
    <w:p w14:paraId="4E734E18" w14:textId="77777777" w:rsidR="00694A99" w:rsidRPr="00CB32CF" w:rsidRDefault="00694A99" w:rsidP="00694A99">
      <w:pPr>
        <w:jc w:val="center"/>
        <w:rPr>
          <w:lang w:val="sr-Cyrl-RS"/>
        </w:rPr>
      </w:pPr>
    </w:p>
    <w:p w14:paraId="3887D17A" w14:textId="77777777" w:rsidR="00694A99" w:rsidRPr="00CB32CF" w:rsidRDefault="00694A99" w:rsidP="00694A99">
      <w:pPr>
        <w:jc w:val="center"/>
        <w:rPr>
          <w:lang w:val="sr-Cyrl-RS"/>
        </w:rPr>
      </w:pPr>
    </w:p>
    <w:p w14:paraId="4D7BF83B" w14:textId="77777777" w:rsidR="00694A99" w:rsidRPr="00CB32CF" w:rsidRDefault="00694A99" w:rsidP="00694A99">
      <w:pPr>
        <w:jc w:val="center"/>
        <w:rPr>
          <w:lang w:val="sr-Cyrl-RS"/>
        </w:rPr>
      </w:pPr>
    </w:p>
    <w:p w14:paraId="27EED124" w14:textId="77777777" w:rsidR="00694A99" w:rsidRPr="00CB32CF" w:rsidRDefault="00694A99" w:rsidP="00694A99">
      <w:pPr>
        <w:jc w:val="center"/>
        <w:rPr>
          <w:lang w:val="sr-Cyrl-RS"/>
        </w:rPr>
      </w:pPr>
    </w:p>
    <w:p w14:paraId="0FDA2687" w14:textId="77777777" w:rsidR="00694A99" w:rsidRPr="00CB32CF" w:rsidRDefault="00694A99" w:rsidP="00694A99">
      <w:pPr>
        <w:jc w:val="center"/>
        <w:rPr>
          <w:lang w:val="sr-Cyrl-RS"/>
        </w:rPr>
      </w:pPr>
    </w:p>
    <w:p w14:paraId="3F04B15B" w14:textId="77777777" w:rsidR="00694A99" w:rsidRPr="00CB32CF" w:rsidRDefault="00694A99" w:rsidP="00694A99">
      <w:pPr>
        <w:jc w:val="center"/>
        <w:rPr>
          <w:lang w:val="sr-Cyrl-RS"/>
        </w:rPr>
      </w:pPr>
    </w:p>
    <w:p w14:paraId="3214BF42" w14:textId="77777777" w:rsidR="00694A99" w:rsidRPr="00CB32CF" w:rsidRDefault="00694A99" w:rsidP="00694A99">
      <w:pPr>
        <w:jc w:val="center"/>
        <w:rPr>
          <w:lang w:val="sr-Cyrl-RS"/>
        </w:rPr>
      </w:pPr>
    </w:p>
    <w:p w14:paraId="60FA2097" w14:textId="77777777" w:rsidR="00694A99" w:rsidRPr="00CB32CF" w:rsidRDefault="00694A99" w:rsidP="00694A99">
      <w:pPr>
        <w:jc w:val="center"/>
        <w:rPr>
          <w:lang w:val="sr-Cyrl-RS"/>
        </w:rPr>
      </w:pPr>
    </w:p>
    <w:p w14:paraId="76C123FC" w14:textId="77777777" w:rsidR="00694A99" w:rsidRPr="00CB32CF" w:rsidRDefault="00694A99" w:rsidP="00694A99">
      <w:pPr>
        <w:jc w:val="center"/>
        <w:rPr>
          <w:lang w:val="sr-Cyrl-RS"/>
        </w:rPr>
      </w:pPr>
    </w:p>
    <w:p w14:paraId="6A8E604C" w14:textId="77777777" w:rsidR="00694A99" w:rsidRPr="00CB32CF" w:rsidRDefault="00694A99" w:rsidP="00694A99">
      <w:pPr>
        <w:jc w:val="center"/>
        <w:rPr>
          <w:lang w:val="sr-Cyrl-RS"/>
        </w:rPr>
      </w:pPr>
    </w:p>
    <w:p w14:paraId="73113712" w14:textId="77777777" w:rsidR="00694A99" w:rsidRPr="00CB32CF" w:rsidRDefault="00694A99" w:rsidP="00694A99">
      <w:pPr>
        <w:jc w:val="center"/>
        <w:rPr>
          <w:lang w:val="sr-Cyrl-RS"/>
        </w:rPr>
      </w:pPr>
    </w:p>
    <w:p w14:paraId="767AAA37" w14:textId="77777777" w:rsidR="00694A99" w:rsidRPr="00CB32CF" w:rsidRDefault="00694A99" w:rsidP="00694A99">
      <w:pPr>
        <w:jc w:val="center"/>
        <w:rPr>
          <w:lang w:val="sr-Cyrl-RS"/>
        </w:rPr>
      </w:pPr>
    </w:p>
    <w:p w14:paraId="5AE109C6" w14:textId="77777777" w:rsidR="00694A99" w:rsidRPr="00CB32CF" w:rsidRDefault="00694A99" w:rsidP="00694A99">
      <w:pPr>
        <w:jc w:val="center"/>
        <w:rPr>
          <w:lang w:val="sr-Cyrl-RS"/>
        </w:rPr>
      </w:pPr>
    </w:p>
    <w:p w14:paraId="0640CC45" w14:textId="77777777" w:rsidR="00694A99" w:rsidRPr="00CB32CF" w:rsidRDefault="00694A99" w:rsidP="00694A99">
      <w:pPr>
        <w:jc w:val="center"/>
        <w:rPr>
          <w:lang w:val="sr-Cyrl-RS"/>
        </w:rPr>
      </w:pPr>
    </w:p>
    <w:p w14:paraId="7EE936A6" w14:textId="77777777" w:rsidR="00694A99" w:rsidRPr="00CB32CF" w:rsidRDefault="00694A99" w:rsidP="00694A99">
      <w:pPr>
        <w:jc w:val="center"/>
        <w:rPr>
          <w:lang w:val="sr-Cyrl-RS"/>
        </w:rPr>
      </w:pPr>
    </w:p>
    <w:p w14:paraId="53E2785D" w14:textId="77777777" w:rsidR="00694A99" w:rsidRPr="00CB32CF" w:rsidRDefault="00694A99" w:rsidP="00694A99">
      <w:pPr>
        <w:jc w:val="center"/>
        <w:rPr>
          <w:lang w:val="sr-Cyrl-RS"/>
        </w:rPr>
      </w:pPr>
    </w:p>
    <w:p w14:paraId="32305D94" w14:textId="77777777" w:rsidR="00694A99" w:rsidRPr="00CB32CF" w:rsidRDefault="00694A99" w:rsidP="00694A99">
      <w:pPr>
        <w:jc w:val="center"/>
        <w:rPr>
          <w:lang w:val="sr-Cyrl-RS"/>
        </w:rPr>
      </w:pPr>
    </w:p>
    <w:p w14:paraId="0482CFC9" w14:textId="77777777" w:rsidR="00694A99" w:rsidRPr="00CB32CF" w:rsidRDefault="00694A99" w:rsidP="00694A99">
      <w:pPr>
        <w:jc w:val="center"/>
        <w:rPr>
          <w:lang w:val="sr-Cyrl-RS"/>
        </w:rPr>
      </w:pPr>
    </w:p>
    <w:p w14:paraId="2969FD68" w14:textId="77777777" w:rsidR="00694A99" w:rsidRPr="00CB32CF" w:rsidRDefault="00694A99" w:rsidP="00694A99">
      <w:pPr>
        <w:jc w:val="center"/>
        <w:rPr>
          <w:lang w:val="sr-Cyrl-RS"/>
        </w:rPr>
      </w:pPr>
    </w:p>
    <w:p w14:paraId="622B38C6" w14:textId="77777777" w:rsidR="00694A99" w:rsidRPr="00CB32CF" w:rsidRDefault="00694A99" w:rsidP="00694A99">
      <w:pPr>
        <w:jc w:val="center"/>
        <w:rPr>
          <w:lang w:val="sr-Cyrl-RS"/>
        </w:rPr>
      </w:pPr>
    </w:p>
    <w:p w14:paraId="2F2DF466" w14:textId="77777777" w:rsidR="00694A99" w:rsidRPr="00CB32CF" w:rsidRDefault="00694A99" w:rsidP="00694A99">
      <w:pPr>
        <w:jc w:val="center"/>
        <w:rPr>
          <w:lang w:val="sr-Cyrl-RS"/>
        </w:rPr>
      </w:pPr>
    </w:p>
    <w:p w14:paraId="1105B92F" w14:textId="77777777" w:rsidR="00694A99" w:rsidRPr="00CB32CF" w:rsidRDefault="00694A99" w:rsidP="00694A99">
      <w:pPr>
        <w:jc w:val="center"/>
        <w:rPr>
          <w:lang w:val="sr-Cyrl-RS"/>
        </w:rPr>
      </w:pPr>
    </w:p>
    <w:p w14:paraId="239E0888" w14:textId="77777777" w:rsidR="00694A99" w:rsidRPr="00CB32CF" w:rsidRDefault="00694A99" w:rsidP="00694A99">
      <w:pPr>
        <w:jc w:val="center"/>
        <w:rPr>
          <w:lang w:val="sr-Cyrl-RS"/>
        </w:rPr>
      </w:pPr>
    </w:p>
    <w:p w14:paraId="00BA15B0" w14:textId="77777777" w:rsidR="00694A99" w:rsidRPr="00CB32CF" w:rsidRDefault="00694A99" w:rsidP="00694A99">
      <w:pPr>
        <w:jc w:val="center"/>
        <w:rPr>
          <w:lang w:val="sr-Cyrl-RS"/>
        </w:rPr>
      </w:pPr>
    </w:p>
    <w:p w14:paraId="7DDEB0F7" w14:textId="77777777" w:rsidR="00694A99" w:rsidRPr="00CB32CF" w:rsidRDefault="00694A99" w:rsidP="00694A99">
      <w:pPr>
        <w:jc w:val="center"/>
        <w:rPr>
          <w:lang w:val="sr-Cyrl-RS"/>
        </w:rPr>
      </w:pPr>
    </w:p>
    <w:p w14:paraId="6337DE21" w14:textId="77777777" w:rsidR="00694A99" w:rsidRPr="00CB32CF" w:rsidRDefault="00694A99" w:rsidP="00694A99">
      <w:pPr>
        <w:jc w:val="center"/>
        <w:rPr>
          <w:lang w:val="sr-Cyrl-RS"/>
        </w:rPr>
      </w:pPr>
    </w:p>
    <w:p w14:paraId="71517AAB" w14:textId="77777777" w:rsidR="00694A99" w:rsidRPr="00CB32CF" w:rsidRDefault="00694A99" w:rsidP="00694A99">
      <w:pPr>
        <w:jc w:val="center"/>
        <w:rPr>
          <w:lang w:val="sr-Cyrl-RS"/>
        </w:rPr>
      </w:pPr>
    </w:p>
    <w:p w14:paraId="5DDBD46D" w14:textId="77777777" w:rsidR="00694A99" w:rsidRPr="00CB32CF" w:rsidRDefault="00694A99" w:rsidP="00694A99">
      <w:pPr>
        <w:jc w:val="center"/>
        <w:rPr>
          <w:lang w:val="sr-Cyrl-RS"/>
        </w:rPr>
      </w:pPr>
    </w:p>
    <w:p w14:paraId="55713F6D" w14:textId="77777777" w:rsidR="00694A99" w:rsidRPr="00CB32CF" w:rsidRDefault="00694A99" w:rsidP="00694A99">
      <w:pPr>
        <w:jc w:val="center"/>
        <w:rPr>
          <w:lang w:val="sr-Cyrl-RS"/>
        </w:rPr>
      </w:pPr>
    </w:p>
    <w:p w14:paraId="749B0CAA" w14:textId="77777777" w:rsidR="00694A99" w:rsidRDefault="00694A99" w:rsidP="00694A99">
      <w:pPr>
        <w:jc w:val="center"/>
        <w:rPr>
          <w:lang w:val="sr-Cyrl-RS"/>
        </w:rPr>
      </w:pPr>
    </w:p>
    <w:p w14:paraId="2862EA4A" w14:textId="77777777" w:rsidR="00641311" w:rsidRPr="00CB32CF" w:rsidRDefault="00641311" w:rsidP="00694A99">
      <w:pPr>
        <w:jc w:val="center"/>
        <w:rPr>
          <w:lang w:val="sr-Cyrl-RS"/>
        </w:rPr>
      </w:pPr>
    </w:p>
    <w:p w14:paraId="65682230" w14:textId="3D0C15D1" w:rsidR="00694A99" w:rsidRPr="00CB32CF" w:rsidRDefault="00694A99" w:rsidP="00694A99">
      <w:pPr>
        <w:jc w:val="center"/>
        <w:rPr>
          <w:sz w:val="22"/>
          <w:szCs w:val="22"/>
          <w:lang w:val="sr-Cyrl-RS"/>
        </w:rPr>
      </w:pPr>
      <w:r w:rsidRPr="00CB32CF">
        <w:rPr>
          <w:sz w:val="22"/>
          <w:szCs w:val="22"/>
          <w:lang w:val="sr-Cyrl-RS"/>
        </w:rPr>
        <w:t>7.</w:t>
      </w:r>
      <w:r w:rsidR="00004248" w:rsidRPr="00CB32CF">
        <w:rPr>
          <w:sz w:val="22"/>
          <w:szCs w:val="22"/>
          <w:lang w:val="sr-Cyrl-RS"/>
        </w:rPr>
        <w:t xml:space="preserve"> </w:t>
      </w:r>
      <w:r w:rsidRPr="00CB32CF">
        <w:rPr>
          <w:sz w:val="22"/>
          <w:szCs w:val="22"/>
          <w:lang w:val="sr-Cyrl-RS"/>
        </w:rPr>
        <w:t>Прибављене и коришћене подлоге и карте</w:t>
      </w:r>
    </w:p>
    <w:p w14:paraId="37FAD81F" w14:textId="77777777" w:rsidR="00694A99" w:rsidRPr="00CB32CF" w:rsidRDefault="00694A99" w:rsidP="00694A99">
      <w:pPr>
        <w:jc w:val="center"/>
        <w:rPr>
          <w:lang w:val="sr-Cyrl-RS"/>
        </w:rPr>
      </w:pPr>
    </w:p>
    <w:p w14:paraId="2D41EE7C" w14:textId="77777777" w:rsidR="00694A99" w:rsidRPr="00CB32CF" w:rsidRDefault="00694A99" w:rsidP="00694A99">
      <w:pPr>
        <w:jc w:val="center"/>
        <w:rPr>
          <w:lang w:val="sr-Cyrl-RS"/>
        </w:rPr>
      </w:pPr>
    </w:p>
    <w:p w14:paraId="5566E0FD" w14:textId="77777777" w:rsidR="00694A99" w:rsidRPr="00CB32CF" w:rsidRDefault="00694A99" w:rsidP="00694A99">
      <w:pPr>
        <w:jc w:val="center"/>
        <w:rPr>
          <w:lang w:val="sr-Cyrl-RS"/>
        </w:rPr>
      </w:pPr>
    </w:p>
    <w:p w14:paraId="66D230DC" w14:textId="77777777" w:rsidR="00694A99" w:rsidRPr="00CB32CF" w:rsidRDefault="00694A99" w:rsidP="00694A99">
      <w:pPr>
        <w:jc w:val="center"/>
        <w:rPr>
          <w:lang w:val="sr-Cyrl-RS"/>
        </w:rPr>
      </w:pPr>
    </w:p>
    <w:p w14:paraId="28A957CB" w14:textId="77777777" w:rsidR="00694A99" w:rsidRPr="00CB32CF" w:rsidRDefault="00694A99" w:rsidP="00694A99">
      <w:pPr>
        <w:jc w:val="center"/>
        <w:rPr>
          <w:lang w:val="sr-Cyrl-RS"/>
        </w:rPr>
      </w:pPr>
    </w:p>
    <w:p w14:paraId="0399C17E" w14:textId="77777777" w:rsidR="00694A99" w:rsidRPr="00CB32CF" w:rsidRDefault="00694A99" w:rsidP="00694A99">
      <w:pPr>
        <w:jc w:val="center"/>
        <w:rPr>
          <w:lang w:val="sr-Cyrl-RS"/>
        </w:rPr>
      </w:pPr>
    </w:p>
    <w:p w14:paraId="3CA0C1D6" w14:textId="77777777" w:rsidR="00694A99" w:rsidRPr="00CB32CF" w:rsidRDefault="00694A99" w:rsidP="00694A99">
      <w:pPr>
        <w:jc w:val="center"/>
        <w:rPr>
          <w:lang w:val="sr-Cyrl-RS"/>
        </w:rPr>
      </w:pPr>
    </w:p>
    <w:p w14:paraId="7E38F805" w14:textId="77777777" w:rsidR="00694A99" w:rsidRPr="00CB32CF" w:rsidRDefault="00694A99" w:rsidP="00694A99">
      <w:pPr>
        <w:jc w:val="center"/>
        <w:rPr>
          <w:lang w:val="sr-Cyrl-RS"/>
        </w:rPr>
      </w:pPr>
    </w:p>
    <w:p w14:paraId="6A8FCA61" w14:textId="77777777" w:rsidR="00694A99" w:rsidRPr="00CB32CF" w:rsidRDefault="00694A99" w:rsidP="00694A99">
      <w:pPr>
        <w:jc w:val="center"/>
        <w:rPr>
          <w:lang w:val="sr-Cyrl-RS"/>
        </w:rPr>
      </w:pPr>
    </w:p>
    <w:p w14:paraId="2953E11A" w14:textId="77777777" w:rsidR="00694A99" w:rsidRPr="00CB32CF" w:rsidRDefault="00694A99" w:rsidP="00694A99">
      <w:pPr>
        <w:jc w:val="center"/>
        <w:rPr>
          <w:lang w:val="sr-Cyrl-RS"/>
        </w:rPr>
      </w:pPr>
    </w:p>
    <w:p w14:paraId="11EF7193" w14:textId="77777777" w:rsidR="00694A99" w:rsidRPr="00CB32CF" w:rsidRDefault="00694A99" w:rsidP="00694A99">
      <w:pPr>
        <w:jc w:val="center"/>
        <w:rPr>
          <w:lang w:val="sr-Cyrl-RS"/>
        </w:rPr>
      </w:pPr>
    </w:p>
    <w:p w14:paraId="29E4C0B0" w14:textId="77777777" w:rsidR="00694A99" w:rsidRPr="00CB32CF" w:rsidRDefault="00694A99" w:rsidP="00694A99">
      <w:pPr>
        <w:jc w:val="center"/>
        <w:rPr>
          <w:lang w:val="sr-Cyrl-RS"/>
        </w:rPr>
      </w:pPr>
    </w:p>
    <w:p w14:paraId="47C0E0D3" w14:textId="77777777" w:rsidR="00694A99" w:rsidRPr="00CB32CF" w:rsidRDefault="00694A99" w:rsidP="00694A99">
      <w:pPr>
        <w:jc w:val="center"/>
        <w:rPr>
          <w:lang w:val="sr-Cyrl-RS"/>
        </w:rPr>
      </w:pPr>
    </w:p>
    <w:p w14:paraId="4D7DE408" w14:textId="77777777" w:rsidR="00694A99" w:rsidRPr="00CB32CF" w:rsidRDefault="00694A99" w:rsidP="00694A99">
      <w:pPr>
        <w:jc w:val="center"/>
        <w:rPr>
          <w:lang w:val="sr-Cyrl-RS"/>
        </w:rPr>
      </w:pPr>
    </w:p>
    <w:p w14:paraId="71A1D787" w14:textId="77777777" w:rsidR="00694A99" w:rsidRPr="00CB32CF" w:rsidRDefault="00694A99" w:rsidP="00694A99">
      <w:pPr>
        <w:jc w:val="center"/>
        <w:rPr>
          <w:lang w:val="sr-Cyrl-RS"/>
        </w:rPr>
      </w:pPr>
    </w:p>
    <w:p w14:paraId="68D640F7" w14:textId="77777777" w:rsidR="00694A99" w:rsidRPr="00CB32CF" w:rsidRDefault="00694A99" w:rsidP="00694A99">
      <w:pPr>
        <w:jc w:val="center"/>
        <w:rPr>
          <w:lang w:val="sr-Cyrl-RS"/>
        </w:rPr>
      </w:pPr>
    </w:p>
    <w:p w14:paraId="7E87255C" w14:textId="77777777" w:rsidR="00694A99" w:rsidRPr="00CB32CF" w:rsidRDefault="00694A99" w:rsidP="00694A99">
      <w:pPr>
        <w:jc w:val="center"/>
        <w:rPr>
          <w:lang w:val="sr-Cyrl-RS"/>
        </w:rPr>
      </w:pPr>
    </w:p>
    <w:p w14:paraId="21B12E43" w14:textId="77777777" w:rsidR="00694A99" w:rsidRPr="00CB32CF" w:rsidRDefault="00694A99" w:rsidP="00694A99">
      <w:pPr>
        <w:jc w:val="center"/>
        <w:rPr>
          <w:lang w:val="sr-Cyrl-RS"/>
        </w:rPr>
      </w:pPr>
    </w:p>
    <w:p w14:paraId="25489323" w14:textId="77777777" w:rsidR="00694A99" w:rsidRPr="00CB32CF" w:rsidRDefault="00694A99" w:rsidP="00694A99">
      <w:pPr>
        <w:jc w:val="center"/>
        <w:rPr>
          <w:lang w:val="sr-Cyrl-RS"/>
        </w:rPr>
      </w:pPr>
    </w:p>
    <w:p w14:paraId="6C417489" w14:textId="77777777" w:rsidR="00694A99" w:rsidRPr="00CB32CF" w:rsidRDefault="00694A99" w:rsidP="00694A99">
      <w:pPr>
        <w:jc w:val="center"/>
        <w:rPr>
          <w:lang w:val="sr-Cyrl-RS"/>
        </w:rPr>
      </w:pPr>
    </w:p>
    <w:p w14:paraId="2620AF45" w14:textId="77777777" w:rsidR="00694A99" w:rsidRPr="00CB32CF" w:rsidRDefault="00694A99" w:rsidP="00694A99">
      <w:pPr>
        <w:jc w:val="center"/>
        <w:rPr>
          <w:lang w:val="sr-Cyrl-RS"/>
        </w:rPr>
      </w:pPr>
    </w:p>
    <w:p w14:paraId="4EF0BB83" w14:textId="77777777" w:rsidR="00694A99" w:rsidRPr="00CB32CF" w:rsidRDefault="00694A99" w:rsidP="00694A99">
      <w:pPr>
        <w:jc w:val="center"/>
        <w:rPr>
          <w:lang w:val="sr-Cyrl-RS"/>
        </w:rPr>
      </w:pPr>
    </w:p>
    <w:p w14:paraId="04567B71" w14:textId="77777777" w:rsidR="00694A99" w:rsidRPr="00CB32CF" w:rsidRDefault="00694A99" w:rsidP="00694A99">
      <w:pPr>
        <w:jc w:val="center"/>
        <w:rPr>
          <w:lang w:val="sr-Cyrl-RS"/>
        </w:rPr>
      </w:pPr>
    </w:p>
    <w:p w14:paraId="04CA5248" w14:textId="77777777" w:rsidR="00694A99" w:rsidRPr="00CB32CF" w:rsidRDefault="00694A99" w:rsidP="00694A99">
      <w:pPr>
        <w:jc w:val="center"/>
        <w:rPr>
          <w:lang w:val="sr-Cyrl-RS"/>
        </w:rPr>
      </w:pPr>
    </w:p>
    <w:p w14:paraId="60C3386B" w14:textId="77777777" w:rsidR="00694A99" w:rsidRPr="00CB32CF" w:rsidRDefault="00694A99" w:rsidP="00694A99">
      <w:pPr>
        <w:jc w:val="center"/>
        <w:rPr>
          <w:lang w:val="sr-Cyrl-RS"/>
        </w:rPr>
      </w:pPr>
    </w:p>
    <w:p w14:paraId="3C585DC7" w14:textId="77777777" w:rsidR="00694A99" w:rsidRPr="00CB32CF" w:rsidRDefault="00694A99" w:rsidP="00694A99">
      <w:pPr>
        <w:jc w:val="center"/>
        <w:rPr>
          <w:lang w:val="sr-Cyrl-RS"/>
        </w:rPr>
      </w:pPr>
    </w:p>
    <w:p w14:paraId="25126D44" w14:textId="77777777" w:rsidR="00694A99" w:rsidRPr="00CB32CF" w:rsidRDefault="00694A99" w:rsidP="00694A99">
      <w:pPr>
        <w:jc w:val="center"/>
        <w:rPr>
          <w:lang w:val="sr-Cyrl-RS"/>
        </w:rPr>
      </w:pPr>
    </w:p>
    <w:p w14:paraId="4EF6989A" w14:textId="77777777" w:rsidR="00694A99" w:rsidRPr="00CB32CF" w:rsidRDefault="00694A99" w:rsidP="00694A99">
      <w:pPr>
        <w:jc w:val="center"/>
        <w:rPr>
          <w:lang w:val="sr-Cyrl-RS"/>
        </w:rPr>
      </w:pPr>
    </w:p>
    <w:p w14:paraId="6549300C" w14:textId="77777777" w:rsidR="00694A99" w:rsidRPr="00CB32CF" w:rsidRDefault="00694A99" w:rsidP="00694A99">
      <w:pPr>
        <w:jc w:val="center"/>
        <w:rPr>
          <w:lang w:val="sr-Cyrl-RS"/>
        </w:rPr>
      </w:pPr>
    </w:p>
    <w:p w14:paraId="43C52FF9" w14:textId="77777777" w:rsidR="00694A99" w:rsidRPr="00CB32CF" w:rsidRDefault="00694A99" w:rsidP="00694A99">
      <w:pPr>
        <w:jc w:val="center"/>
        <w:rPr>
          <w:lang w:val="sr-Cyrl-RS"/>
        </w:rPr>
      </w:pPr>
    </w:p>
    <w:p w14:paraId="7ECE47B5" w14:textId="77777777" w:rsidR="00694A99" w:rsidRPr="00CB32CF" w:rsidRDefault="00694A99" w:rsidP="00694A99">
      <w:pPr>
        <w:jc w:val="center"/>
        <w:rPr>
          <w:lang w:val="sr-Cyrl-RS"/>
        </w:rPr>
      </w:pPr>
    </w:p>
    <w:p w14:paraId="4AA1EC4E" w14:textId="77777777" w:rsidR="00694A99" w:rsidRPr="00CB32CF" w:rsidRDefault="00694A99" w:rsidP="00694A99">
      <w:pPr>
        <w:jc w:val="center"/>
        <w:rPr>
          <w:lang w:val="sr-Cyrl-RS"/>
        </w:rPr>
      </w:pPr>
    </w:p>
    <w:p w14:paraId="40F3486C" w14:textId="77777777" w:rsidR="00694A99" w:rsidRPr="00CB32CF" w:rsidRDefault="00694A99" w:rsidP="00694A99">
      <w:pPr>
        <w:jc w:val="center"/>
        <w:rPr>
          <w:lang w:val="sr-Cyrl-RS"/>
        </w:rPr>
      </w:pPr>
    </w:p>
    <w:p w14:paraId="502E3A24" w14:textId="77777777" w:rsidR="00694A99" w:rsidRPr="00CB32CF" w:rsidRDefault="00694A99" w:rsidP="00694A99">
      <w:pPr>
        <w:jc w:val="center"/>
        <w:rPr>
          <w:lang w:val="sr-Cyrl-RS"/>
        </w:rPr>
      </w:pPr>
    </w:p>
    <w:p w14:paraId="187947EE" w14:textId="77777777" w:rsidR="00694A99" w:rsidRPr="00CB32CF" w:rsidRDefault="00694A99" w:rsidP="00694A99">
      <w:pPr>
        <w:jc w:val="center"/>
        <w:rPr>
          <w:lang w:val="sr-Cyrl-RS"/>
        </w:rPr>
      </w:pPr>
    </w:p>
    <w:p w14:paraId="7FC9288F" w14:textId="77777777" w:rsidR="00694A99" w:rsidRPr="00CB32CF" w:rsidRDefault="00694A99" w:rsidP="00694A99">
      <w:pPr>
        <w:jc w:val="center"/>
        <w:rPr>
          <w:lang w:val="sr-Cyrl-RS"/>
        </w:rPr>
      </w:pPr>
    </w:p>
    <w:p w14:paraId="6325F181" w14:textId="77777777" w:rsidR="00694A99" w:rsidRPr="00CB32CF" w:rsidRDefault="00694A99" w:rsidP="00694A99">
      <w:pPr>
        <w:jc w:val="center"/>
        <w:rPr>
          <w:lang w:val="sr-Cyrl-RS"/>
        </w:rPr>
      </w:pPr>
    </w:p>
    <w:p w14:paraId="41AECFEF" w14:textId="77777777" w:rsidR="00694A99" w:rsidRPr="00CB32CF" w:rsidRDefault="00694A99" w:rsidP="00694A99">
      <w:pPr>
        <w:jc w:val="center"/>
        <w:rPr>
          <w:lang w:val="sr-Cyrl-RS"/>
        </w:rPr>
      </w:pPr>
    </w:p>
    <w:p w14:paraId="6A6BD724" w14:textId="77777777" w:rsidR="00694A99" w:rsidRPr="00CB32CF" w:rsidRDefault="00694A99" w:rsidP="00694A99">
      <w:pPr>
        <w:jc w:val="center"/>
        <w:rPr>
          <w:lang w:val="sr-Cyrl-RS"/>
        </w:rPr>
      </w:pPr>
    </w:p>
    <w:p w14:paraId="46297FAE" w14:textId="77777777" w:rsidR="00694A99" w:rsidRPr="00CB32CF" w:rsidRDefault="00694A99" w:rsidP="00694A99">
      <w:pPr>
        <w:jc w:val="center"/>
        <w:rPr>
          <w:lang w:val="sr-Cyrl-RS"/>
        </w:rPr>
      </w:pPr>
    </w:p>
    <w:p w14:paraId="41141CDD" w14:textId="77777777" w:rsidR="00694A99" w:rsidRPr="00CB32CF" w:rsidRDefault="00694A99" w:rsidP="00694A99">
      <w:pPr>
        <w:jc w:val="center"/>
        <w:rPr>
          <w:lang w:val="sr-Cyrl-RS"/>
        </w:rPr>
      </w:pPr>
    </w:p>
    <w:p w14:paraId="3BA41E48" w14:textId="77777777" w:rsidR="00694A99" w:rsidRPr="00CB32CF" w:rsidRDefault="00694A99" w:rsidP="00694A99">
      <w:pPr>
        <w:jc w:val="center"/>
        <w:rPr>
          <w:lang w:val="sr-Cyrl-RS"/>
        </w:rPr>
      </w:pPr>
    </w:p>
    <w:p w14:paraId="222A7B63" w14:textId="77777777" w:rsidR="00694A99" w:rsidRPr="00CB32CF" w:rsidRDefault="00694A99" w:rsidP="00694A99">
      <w:pPr>
        <w:jc w:val="center"/>
        <w:rPr>
          <w:lang w:val="sr-Cyrl-RS"/>
        </w:rPr>
      </w:pPr>
    </w:p>
    <w:p w14:paraId="52CC4687" w14:textId="77777777" w:rsidR="00694A99" w:rsidRPr="00CB32CF" w:rsidRDefault="00694A99" w:rsidP="00694A99">
      <w:pPr>
        <w:jc w:val="center"/>
        <w:rPr>
          <w:lang w:val="sr-Cyrl-RS"/>
        </w:rPr>
      </w:pPr>
    </w:p>
    <w:p w14:paraId="01BA806A" w14:textId="77777777" w:rsidR="00694A99" w:rsidRPr="00CB32CF" w:rsidRDefault="00694A99" w:rsidP="00694A99">
      <w:pPr>
        <w:jc w:val="center"/>
        <w:rPr>
          <w:lang w:val="sr-Cyrl-RS"/>
        </w:rPr>
      </w:pPr>
    </w:p>
    <w:p w14:paraId="6ADD0E0A" w14:textId="77777777" w:rsidR="00694A99" w:rsidRPr="00CB32CF" w:rsidRDefault="00694A99" w:rsidP="00694A99">
      <w:pPr>
        <w:jc w:val="center"/>
        <w:rPr>
          <w:lang w:val="sr-Cyrl-RS"/>
        </w:rPr>
      </w:pPr>
    </w:p>
    <w:p w14:paraId="3D7083EE" w14:textId="77777777" w:rsidR="00694A99" w:rsidRPr="00CB32CF" w:rsidRDefault="00694A99" w:rsidP="00694A99">
      <w:pPr>
        <w:jc w:val="center"/>
        <w:rPr>
          <w:lang w:val="sr-Cyrl-RS"/>
        </w:rPr>
      </w:pPr>
    </w:p>
    <w:p w14:paraId="20821A41" w14:textId="77777777" w:rsidR="00694A99" w:rsidRPr="00CB32CF" w:rsidRDefault="00694A99" w:rsidP="00694A99">
      <w:pPr>
        <w:jc w:val="center"/>
        <w:rPr>
          <w:lang w:val="sr-Cyrl-RS"/>
        </w:rPr>
      </w:pPr>
    </w:p>
    <w:p w14:paraId="3A35EC75" w14:textId="77777777" w:rsidR="00694A99" w:rsidRPr="00CB32CF" w:rsidRDefault="00694A99" w:rsidP="00694A99">
      <w:pPr>
        <w:jc w:val="center"/>
        <w:rPr>
          <w:lang w:val="sr-Cyrl-RS"/>
        </w:rPr>
      </w:pPr>
    </w:p>
    <w:p w14:paraId="41BD0ADD" w14:textId="77777777" w:rsidR="00694A99" w:rsidRPr="00CB32CF" w:rsidRDefault="00694A99" w:rsidP="00694A99">
      <w:pPr>
        <w:jc w:val="center"/>
        <w:rPr>
          <w:lang w:val="sr-Cyrl-RS"/>
        </w:rPr>
      </w:pPr>
    </w:p>
    <w:p w14:paraId="0C568945" w14:textId="77777777" w:rsidR="00694A99" w:rsidRPr="00CB32CF" w:rsidRDefault="00694A99" w:rsidP="00694A99">
      <w:pPr>
        <w:jc w:val="center"/>
        <w:rPr>
          <w:lang w:val="sr-Cyrl-RS"/>
        </w:rPr>
      </w:pPr>
    </w:p>
    <w:p w14:paraId="6EDCCC65" w14:textId="77777777" w:rsidR="00694A99" w:rsidRPr="00CB32CF" w:rsidRDefault="00694A99" w:rsidP="00694A99">
      <w:pPr>
        <w:jc w:val="center"/>
        <w:rPr>
          <w:lang w:val="sr-Cyrl-RS"/>
        </w:rPr>
      </w:pPr>
    </w:p>
    <w:p w14:paraId="279A1E9A" w14:textId="77777777" w:rsidR="00694A99" w:rsidRPr="00CB32CF" w:rsidRDefault="00694A99" w:rsidP="00694A99">
      <w:pPr>
        <w:jc w:val="center"/>
        <w:rPr>
          <w:lang w:val="sr-Cyrl-RS"/>
        </w:rPr>
      </w:pPr>
    </w:p>
    <w:p w14:paraId="5E94C09A" w14:textId="77777777" w:rsidR="00694A99" w:rsidRPr="00CB32CF" w:rsidRDefault="00694A99" w:rsidP="00694A99">
      <w:pPr>
        <w:jc w:val="center"/>
        <w:rPr>
          <w:lang w:val="sr-Cyrl-RS"/>
        </w:rPr>
      </w:pPr>
    </w:p>
    <w:p w14:paraId="0BADB8CD" w14:textId="77777777" w:rsidR="00694A99" w:rsidRPr="00CB32CF" w:rsidRDefault="00694A99" w:rsidP="00694A99">
      <w:pPr>
        <w:jc w:val="center"/>
        <w:rPr>
          <w:lang w:val="sr-Cyrl-RS"/>
        </w:rPr>
      </w:pPr>
    </w:p>
    <w:p w14:paraId="2C06FBB3" w14:textId="77777777" w:rsidR="00004248" w:rsidRDefault="00004248" w:rsidP="00694A99">
      <w:pPr>
        <w:jc w:val="center"/>
        <w:rPr>
          <w:lang w:val="sr-Cyrl-RS"/>
        </w:rPr>
      </w:pPr>
    </w:p>
    <w:p w14:paraId="2F122729" w14:textId="77777777" w:rsidR="00641311" w:rsidRPr="00CB32CF" w:rsidRDefault="00641311" w:rsidP="00694A99">
      <w:pPr>
        <w:jc w:val="center"/>
        <w:rPr>
          <w:lang w:val="sr-Cyrl-RS"/>
        </w:rPr>
      </w:pPr>
    </w:p>
    <w:p w14:paraId="66F48678" w14:textId="7E8E16A0" w:rsidR="00694A99" w:rsidRPr="00CB32CF" w:rsidRDefault="00694A99" w:rsidP="00694A99">
      <w:pPr>
        <w:jc w:val="center"/>
        <w:rPr>
          <w:sz w:val="22"/>
          <w:szCs w:val="22"/>
          <w:lang w:val="sr-Cyrl-RS"/>
        </w:rPr>
      </w:pPr>
      <w:r w:rsidRPr="00CB32CF">
        <w:rPr>
          <w:sz w:val="22"/>
          <w:szCs w:val="22"/>
          <w:lang w:val="sr-Cyrl-RS"/>
        </w:rPr>
        <w:t>8.</w:t>
      </w:r>
      <w:r w:rsidR="00004248" w:rsidRPr="00CB32CF">
        <w:rPr>
          <w:sz w:val="22"/>
          <w:szCs w:val="22"/>
          <w:lang w:val="sr-Cyrl-RS"/>
        </w:rPr>
        <w:t xml:space="preserve"> </w:t>
      </w:r>
      <w:r w:rsidRPr="00CB32CF">
        <w:rPr>
          <w:sz w:val="22"/>
          <w:szCs w:val="22"/>
          <w:lang w:val="sr-Cyrl-RS"/>
        </w:rPr>
        <w:t xml:space="preserve">Извештај о обављеном раном јавном увиду у материјал за израду Планa детаљне регулације за дислокацију </w:t>
      </w:r>
      <w:proofErr w:type="spellStart"/>
      <w:r w:rsidRPr="00CB32CF">
        <w:rPr>
          <w:sz w:val="22"/>
          <w:szCs w:val="22"/>
          <w:lang w:val="sr-Cyrl-RS"/>
        </w:rPr>
        <w:t>атарског</w:t>
      </w:r>
      <w:proofErr w:type="spellEnd"/>
      <w:r w:rsidRPr="00CB32CF">
        <w:rPr>
          <w:sz w:val="22"/>
          <w:szCs w:val="22"/>
          <w:lang w:val="sr-Cyrl-RS"/>
        </w:rPr>
        <w:t xml:space="preserve"> пута у КО </w:t>
      </w:r>
      <w:proofErr w:type="spellStart"/>
      <w:r w:rsidRPr="00CB32CF">
        <w:rPr>
          <w:sz w:val="22"/>
          <w:szCs w:val="22"/>
          <w:lang w:val="sr-Cyrl-RS"/>
        </w:rPr>
        <w:t>Турија</w:t>
      </w:r>
      <w:proofErr w:type="spellEnd"/>
    </w:p>
    <w:p w14:paraId="229756AF" w14:textId="77777777" w:rsidR="00694A99" w:rsidRPr="00CB32CF" w:rsidRDefault="00694A99" w:rsidP="00694A99">
      <w:pPr>
        <w:jc w:val="center"/>
        <w:rPr>
          <w:lang w:val="sr-Cyrl-RS"/>
        </w:rPr>
      </w:pPr>
    </w:p>
    <w:p w14:paraId="22E5329F" w14:textId="77777777" w:rsidR="00694A99" w:rsidRPr="00CB32CF" w:rsidRDefault="00694A99" w:rsidP="00694A99">
      <w:pPr>
        <w:jc w:val="center"/>
        <w:rPr>
          <w:lang w:val="sr-Cyrl-RS"/>
        </w:rPr>
      </w:pPr>
    </w:p>
    <w:p w14:paraId="4DD3B655" w14:textId="77777777" w:rsidR="00694A99" w:rsidRPr="00CB32CF" w:rsidRDefault="00694A99" w:rsidP="00694A99">
      <w:pPr>
        <w:jc w:val="center"/>
        <w:rPr>
          <w:lang w:val="sr-Cyrl-RS"/>
        </w:rPr>
      </w:pPr>
    </w:p>
    <w:p w14:paraId="4E06BA0A" w14:textId="77777777" w:rsidR="00694A99" w:rsidRPr="00CB32CF" w:rsidRDefault="00694A99" w:rsidP="00694A99">
      <w:pPr>
        <w:jc w:val="center"/>
        <w:rPr>
          <w:lang w:val="sr-Cyrl-RS"/>
        </w:rPr>
      </w:pPr>
    </w:p>
    <w:p w14:paraId="731BDF55" w14:textId="77777777" w:rsidR="00694A99" w:rsidRPr="00CB32CF" w:rsidRDefault="00694A99" w:rsidP="00694A99">
      <w:pPr>
        <w:jc w:val="center"/>
        <w:rPr>
          <w:lang w:val="sr-Cyrl-RS"/>
        </w:rPr>
      </w:pPr>
    </w:p>
    <w:p w14:paraId="0F53A795" w14:textId="77777777" w:rsidR="00694A99" w:rsidRPr="00CB32CF" w:rsidRDefault="00694A99" w:rsidP="00694A99">
      <w:pPr>
        <w:jc w:val="center"/>
        <w:rPr>
          <w:lang w:val="sr-Cyrl-RS"/>
        </w:rPr>
      </w:pPr>
    </w:p>
    <w:p w14:paraId="1750C198" w14:textId="77777777" w:rsidR="00694A99" w:rsidRPr="00CB32CF" w:rsidRDefault="00694A99" w:rsidP="00694A99">
      <w:pPr>
        <w:jc w:val="center"/>
        <w:rPr>
          <w:lang w:val="sr-Cyrl-RS"/>
        </w:rPr>
      </w:pPr>
    </w:p>
    <w:p w14:paraId="101F9C1E" w14:textId="77777777" w:rsidR="00694A99" w:rsidRPr="00CB32CF" w:rsidRDefault="00694A99" w:rsidP="00694A99">
      <w:pPr>
        <w:jc w:val="center"/>
        <w:rPr>
          <w:lang w:val="sr-Cyrl-RS"/>
        </w:rPr>
      </w:pPr>
    </w:p>
    <w:p w14:paraId="27B4F1B5" w14:textId="77777777" w:rsidR="00694A99" w:rsidRPr="00CB32CF" w:rsidRDefault="00694A99" w:rsidP="00694A99">
      <w:pPr>
        <w:jc w:val="center"/>
        <w:rPr>
          <w:lang w:val="sr-Cyrl-RS"/>
        </w:rPr>
      </w:pPr>
    </w:p>
    <w:p w14:paraId="63A9792E" w14:textId="77777777" w:rsidR="00694A99" w:rsidRPr="00CB32CF" w:rsidRDefault="00694A99" w:rsidP="00694A99">
      <w:pPr>
        <w:jc w:val="center"/>
        <w:rPr>
          <w:lang w:val="sr-Cyrl-RS"/>
        </w:rPr>
      </w:pPr>
    </w:p>
    <w:p w14:paraId="779ABE09" w14:textId="77777777" w:rsidR="00694A99" w:rsidRPr="00CB32CF" w:rsidRDefault="00694A99" w:rsidP="00694A99">
      <w:pPr>
        <w:jc w:val="center"/>
        <w:rPr>
          <w:lang w:val="sr-Cyrl-RS"/>
        </w:rPr>
      </w:pPr>
    </w:p>
    <w:p w14:paraId="067967CB" w14:textId="77777777" w:rsidR="00694A99" w:rsidRPr="00CB32CF" w:rsidRDefault="00694A99" w:rsidP="00694A99">
      <w:pPr>
        <w:jc w:val="center"/>
        <w:rPr>
          <w:lang w:val="sr-Cyrl-RS"/>
        </w:rPr>
      </w:pPr>
    </w:p>
    <w:p w14:paraId="7A8F8845" w14:textId="77777777" w:rsidR="00694A99" w:rsidRPr="00CB32CF" w:rsidRDefault="00694A99" w:rsidP="00694A99">
      <w:pPr>
        <w:jc w:val="center"/>
        <w:rPr>
          <w:lang w:val="sr-Cyrl-RS"/>
        </w:rPr>
      </w:pPr>
    </w:p>
    <w:p w14:paraId="6F6BC1BD" w14:textId="77777777" w:rsidR="00694A99" w:rsidRPr="00CB32CF" w:rsidRDefault="00694A99" w:rsidP="00694A99">
      <w:pPr>
        <w:jc w:val="center"/>
        <w:rPr>
          <w:lang w:val="sr-Cyrl-RS"/>
        </w:rPr>
      </w:pPr>
    </w:p>
    <w:p w14:paraId="13F46779" w14:textId="77777777" w:rsidR="00694A99" w:rsidRPr="00CB32CF" w:rsidRDefault="00694A99" w:rsidP="00694A99">
      <w:pPr>
        <w:jc w:val="center"/>
        <w:rPr>
          <w:lang w:val="sr-Cyrl-RS"/>
        </w:rPr>
      </w:pPr>
    </w:p>
    <w:p w14:paraId="22325185" w14:textId="77777777" w:rsidR="00694A99" w:rsidRPr="00CB32CF" w:rsidRDefault="00694A99" w:rsidP="00694A99">
      <w:pPr>
        <w:jc w:val="center"/>
        <w:rPr>
          <w:lang w:val="sr-Cyrl-RS"/>
        </w:rPr>
      </w:pPr>
    </w:p>
    <w:p w14:paraId="7F6E1682" w14:textId="77777777" w:rsidR="00694A99" w:rsidRPr="00CB32CF" w:rsidRDefault="00694A99" w:rsidP="00694A99">
      <w:pPr>
        <w:jc w:val="center"/>
        <w:rPr>
          <w:lang w:val="sr-Cyrl-RS"/>
        </w:rPr>
      </w:pPr>
    </w:p>
    <w:p w14:paraId="3D626619" w14:textId="77777777" w:rsidR="00694A99" w:rsidRPr="00CB32CF" w:rsidRDefault="00694A99" w:rsidP="00694A99">
      <w:pPr>
        <w:jc w:val="center"/>
        <w:rPr>
          <w:lang w:val="sr-Cyrl-RS"/>
        </w:rPr>
      </w:pPr>
    </w:p>
    <w:p w14:paraId="02F3A414" w14:textId="77777777" w:rsidR="00694A99" w:rsidRPr="00CB32CF" w:rsidRDefault="00694A99" w:rsidP="00694A99">
      <w:pPr>
        <w:jc w:val="center"/>
        <w:rPr>
          <w:lang w:val="sr-Cyrl-RS"/>
        </w:rPr>
      </w:pPr>
    </w:p>
    <w:p w14:paraId="57EA4252" w14:textId="77777777" w:rsidR="00694A99" w:rsidRPr="00CB32CF" w:rsidRDefault="00694A99" w:rsidP="00694A99">
      <w:pPr>
        <w:jc w:val="center"/>
        <w:rPr>
          <w:lang w:val="sr-Cyrl-RS"/>
        </w:rPr>
      </w:pPr>
    </w:p>
    <w:p w14:paraId="50FF2054" w14:textId="77777777" w:rsidR="00694A99" w:rsidRPr="00CB32CF" w:rsidRDefault="00694A99" w:rsidP="00694A99">
      <w:pPr>
        <w:jc w:val="center"/>
        <w:rPr>
          <w:lang w:val="sr-Cyrl-RS"/>
        </w:rPr>
      </w:pPr>
    </w:p>
    <w:p w14:paraId="66880D81" w14:textId="77777777" w:rsidR="00694A99" w:rsidRPr="00CB32CF" w:rsidRDefault="00694A99" w:rsidP="00694A99">
      <w:pPr>
        <w:jc w:val="center"/>
        <w:rPr>
          <w:lang w:val="sr-Cyrl-RS"/>
        </w:rPr>
      </w:pPr>
    </w:p>
    <w:p w14:paraId="0C7B09A6" w14:textId="77777777" w:rsidR="00694A99" w:rsidRPr="00CB32CF" w:rsidRDefault="00694A99" w:rsidP="00694A99">
      <w:pPr>
        <w:jc w:val="center"/>
        <w:rPr>
          <w:lang w:val="sr-Cyrl-RS"/>
        </w:rPr>
      </w:pPr>
    </w:p>
    <w:p w14:paraId="672DDB7A" w14:textId="77777777" w:rsidR="00694A99" w:rsidRPr="00CB32CF" w:rsidRDefault="00694A99" w:rsidP="00694A99">
      <w:pPr>
        <w:jc w:val="center"/>
        <w:rPr>
          <w:lang w:val="sr-Cyrl-RS"/>
        </w:rPr>
      </w:pPr>
    </w:p>
    <w:p w14:paraId="6549BDAC" w14:textId="77777777" w:rsidR="00694A99" w:rsidRPr="00CB32CF" w:rsidRDefault="00694A99" w:rsidP="00694A99">
      <w:pPr>
        <w:jc w:val="center"/>
        <w:rPr>
          <w:lang w:val="sr-Cyrl-RS"/>
        </w:rPr>
      </w:pPr>
    </w:p>
    <w:p w14:paraId="58FE4DF8" w14:textId="77777777" w:rsidR="00694A99" w:rsidRPr="00CB32CF" w:rsidRDefault="00694A99" w:rsidP="00694A99">
      <w:pPr>
        <w:jc w:val="center"/>
        <w:rPr>
          <w:lang w:val="sr-Cyrl-RS"/>
        </w:rPr>
      </w:pPr>
    </w:p>
    <w:p w14:paraId="2F01FECF" w14:textId="77777777" w:rsidR="00694A99" w:rsidRPr="00CB32CF" w:rsidRDefault="00694A99" w:rsidP="00694A99">
      <w:pPr>
        <w:jc w:val="center"/>
        <w:rPr>
          <w:lang w:val="sr-Cyrl-RS"/>
        </w:rPr>
      </w:pPr>
    </w:p>
    <w:p w14:paraId="7A990B42" w14:textId="77777777" w:rsidR="00694A99" w:rsidRPr="00CB32CF" w:rsidRDefault="00694A99" w:rsidP="00694A99">
      <w:pPr>
        <w:jc w:val="center"/>
        <w:rPr>
          <w:lang w:val="sr-Cyrl-RS"/>
        </w:rPr>
      </w:pPr>
    </w:p>
    <w:p w14:paraId="5C51EECB" w14:textId="77777777" w:rsidR="00694A99" w:rsidRPr="00CB32CF" w:rsidRDefault="00694A99" w:rsidP="00694A99">
      <w:pPr>
        <w:jc w:val="center"/>
        <w:rPr>
          <w:lang w:val="sr-Cyrl-RS"/>
        </w:rPr>
      </w:pPr>
    </w:p>
    <w:p w14:paraId="4E42B956" w14:textId="77777777" w:rsidR="00694A99" w:rsidRPr="00CB32CF" w:rsidRDefault="00694A99" w:rsidP="00694A99">
      <w:pPr>
        <w:jc w:val="center"/>
        <w:rPr>
          <w:lang w:val="sr-Cyrl-RS"/>
        </w:rPr>
      </w:pPr>
    </w:p>
    <w:p w14:paraId="70CCFF0B" w14:textId="77777777" w:rsidR="00694A99" w:rsidRPr="00CB32CF" w:rsidRDefault="00694A99" w:rsidP="00694A99">
      <w:pPr>
        <w:jc w:val="center"/>
        <w:rPr>
          <w:lang w:val="sr-Cyrl-RS"/>
        </w:rPr>
      </w:pPr>
    </w:p>
    <w:p w14:paraId="03612AEE" w14:textId="77777777" w:rsidR="00694A99" w:rsidRPr="00CB32CF" w:rsidRDefault="00694A99" w:rsidP="00694A99">
      <w:pPr>
        <w:jc w:val="center"/>
        <w:rPr>
          <w:lang w:val="sr-Cyrl-RS"/>
        </w:rPr>
      </w:pPr>
    </w:p>
    <w:p w14:paraId="41B8AF86" w14:textId="77777777" w:rsidR="00694A99" w:rsidRPr="00CB32CF" w:rsidRDefault="00694A99" w:rsidP="00694A99">
      <w:pPr>
        <w:jc w:val="center"/>
        <w:rPr>
          <w:lang w:val="sr-Cyrl-RS"/>
        </w:rPr>
      </w:pPr>
    </w:p>
    <w:p w14:paraId="653270F5" w14:textId="77777777" w:rsidR="00694A99" w:rsidRPr="00CB32CF" w:rsidRDefault="00694A99" w:rsidP="00694A99">
      <w:pPr>
        <w:jc w:val="center"/>
        <w:rPr>
          <w:lang w:val="sr-Cyrl-RS"/>
        </w:rPr>
      </w:pPr>
    </w:p>
    <w:p w14:paraId="5B245991" w14:textId="77777777" w:rsidR="00694A99" w:rsidRPr="00CB32CF" w:rsidRDefault="00694A99" w:rsidP="00694A99">
      <w:pPr>
        <w:jc w:val="center"/>
        <w:rPr>
          <w:lang w:val="sr-Cyrl-RS"/>
        </w:rPr>
      </w:pPr>
    </w:p>
    <w:p w14:paraId="1C8D0577" w14:textId="77777777" w:rsidR="00694A99" w:rsidRPr="00CB32CF" w:rsidRDefault="00694A99" w:rsidP="00694A99">
      <w:pPr>
        <w:jc w:val="center"/>
        <w:rPr>
          <w:lang w:val="sr-Cyrl-RS"/>
        </w:rPr>
      </w:pPr>
    </w:p>
    <w:p w14:paraId="69176E62" w14:textId="77777777" w:rsidR="00694A99" w:rsidRPr="00CB32CF" w:rsidRDefault="00694A99" w:rsidP="00694A99">
      <w:pPr>
        <w:jc w:val="center"/>
        <w:rPr>
          <w:lang w:val="sr-Cyrl-RS"/>
        </w:rPr>
      </w:pPr>
    </w:p>
    <w:p w14:paraId="42F2A2BB" w14:textId="77777777" w:rsidR="00694A99" w:rsidRPr="00CB32CF" w:rsidRDefault="00694A99" w:rsidP="00694A99">
      <w:pPr>
        <w:jc w:val="center"/>
        <w:rPr>
          <w:lang w:val="sr-Cyrl-RS"/>
        </w:rPr>
      </w:pPr>
    </w:p>
    <w:p w14:paraId="7159C6CF" w14:textId="77777777" w:rsidR="00694A99" w:rsidRPr="00CB32CF" w:rsidRDefault="00694A99" w:rsidP="00694A99">
      <w:pPr>
        <w:jc w:val="center"/>
        <w:rPr>
          <w:lang w:val="sr-Cyrl-RS"/>
        </w:rPr>
      </w:pPr>
    </w:p>
    <w:p w14:paraId="1C2CDC1A" w14:textId="77777777" w:rsidR="00694A99" w:rsidRPr="00CB32CF" w:rsidRDefault="00694A99" w:rsidP="00694A99">
      <w:pPr>
        <w:jc w:val="center"/>
        <w:rPr>
          <w:lang w:val="sr-Cyrl-RS"/>
        </w:rPr>
      </w:pPr>
    </w:p>
    <w:p w14:paraId="00049050" w14:textId="77777777" w:rsidR="00694A99" w:rsidRPr="00CB32CF" w:rsidRDefault="00694A99" w:rsidP="00694A99">
      <w:pPr>
        <w:jc w:val="center"/>
        <w:rPr>
          <w:lang w:val="sr-Cyrl-RS"/>
        </w:rPr>
      </w:pPr>
    </w:p>
    <w:p w14:paraId="4A210FC0" w14:textId="77777777" w:rsidR="00694A99" w:rsidRPr="00CB32CF" w:rsidRDefault="00694A99" w:rsidP="00694A99">
      <w:pPr>
        <w:jc w:val="center"/>
        <w:rPr>
          <w:lang w:val="sr-Cyrl-RS"/>
        </w:rPr>
      </w:pPr>
    </w:p>
    <w:p w14:paraId="7166058D" w14:textId="77777777" w:rsidR="00694A99" w:rsidRPr="00CB32CF" w:rsidRDefault="00694A99" w:rsidP="00694A99">
      <w:pPr>
        <w:jc w:val="center"/>
        <w:rPr>
          <w:lang w:val="sr-Cyrl-RS"/>
        </w:rPr>
      </w:pPr>
    </w:p>
    <w:p w14:paraId="71EFE0E4" w14:textId="77777777" w:rsidR="00694A99" w:rsidRPr="00CB32CF" w:rsidRDefault="00694A99" w:rsidP="00694A99">
      <w:pPr>
        <w:jc w:val="center"/>
        <w:rPr>
          <w:lang w:val="sr-Cyrl-RS"/>
        </w:rPr>
      </w:pPr>
    </w:p>
    <w:p w14:paraId="1A936F9C" w14:textId="77777777" w:rsidR="00694A99" w:rsidRPr="00CB32CF" w:rsidRDefault="00694A99" w:rsidP="00694A99">
      <w:pPr>
        <w:jc w:val="center"/>
        <w:rPr>
          <w:lang w:val="sr-Cyrl-RS"/>
        </w:rPr>
      </w:pPr>
    </w:p>
    <w:p w14:paraId="252D72FD" w14:textId="77777777" w:rsidR="00694A99" w:rsidRPr="00CB32CF" w:rsidRDefault="00694A99" w:rsidP="00694A99">
      <w:pPr>
        <w:jc w:val="center"/>
        <w:rPr>
          <w:lang w:val="sr-Cyrl-RS"/>
        </w:rPr>
      </w:pPr>
    </w:p>
    <w:p w14:paraId="5BA11A0B" w14:textId="77777777" w:rsidR="00694A99" w:rsidRPr="00CB32CF" w:rsidRDefault="00694A99" w:rsidP="00694A99">
      <w:pPr>
        <w:jc w:val="center"/>
        <w:rPr>
          <w:lang w:val="sr-Cyrl-RS"/>
        </w:rPr>
      </w:pPr>
    </w:p>
    <w:p w14:paraId="4E70F26F" w14:textId="77777777" w:rsidR="00694A99" w:rsidRPr="00CB32CF" w:rsidRDefault="00694A99" w:rsidP="00694A99">
      <w:pPr>
        <w:jc w:val="center"/>
        <w:rPr>
          <w:lang w:val="sr-Cyrl-RS"/>
        </w:rPr>
      </w:pPr>
    </w:p>
    <w:p w14:paraId="5E116F61" w14:textId="77777777" w:rsidR="00694A99" w:rsidRPr="00CB32CF" w:rsidRDefault="00694A99" w:rsidP="00694A99">
      <w:pPr>
        <w:jc w:val="center"/>
        <w:rPr>
          <w:lang w:val="sr-Cyrl-RS"/>
        </w:rPr>
      </w:pPr>
    </w:p>
    <w:p w14:paraId="5DEABB05" w14:textId="77777777" w:rsidR="00694A99" w:rsidRPr="00CB32CF" w:rsidRDefault="00694A99" w:rsidP="00694A99">
      <w:pPr>
        <w:jc w:val="center"/>
        <w:rPr>
          <w:lang w:val="sr-Cyrl-RS"/>
        </w:rPr>
      </w:pPr>
    </w:p>
    <w:p w14:paraId="1115A668" w14:textId="77777777" w:rsidR="00694A99" w:rsidRPr="00CB32CF" w:rsidRDefault="00694A99" w:rsidP="00694A99">
      <w:pPr>
        <w:jc w:val="center"/>
        <w:rPr>
          <w:lang w:val="sr-Cyrl-RS"/>
        </w:rPr>
      </w:pPr>
    </w:p>
    <w:p w14:paraId="069D935D" w14:textId="77777777" w:rsidR="00694A99" w:rsidRPr="00CB32CF" w:rsidRDefault="00694A99" w:rsidP="00694A99">
      <w:pPr>
        <w:jc w:val="center"/>
        <w:rPr>
          <w:lang w:val="sr-Cyrl-RS"/>
        </w:rPr>
      </w:pPr>
    </w:p>
    <w:p w14:paraId="662B175F" w14:textId="77777777" w:rsidR="00694A99" w:rsidRPr="00CB32CF" w:rsidRDefault="00694A99" w:rsidP="00694A99">
      <w:pPr>
        <w:jc w:val="center"/>
        <w:rPr>
          <w:lang w:val="sr-Cyrl-RS"/>
        </w:rPr>
      </w:pPr>
    </w:p>
    <w:p w14:paraId="1E2C8762" w14:textId="77777777" w:rsidR="00694A99" w:rsidRPr="00CB32CF" w:rsidRDefault="00694A99" w:rsidP="00694A99">
      <w:pPr>
        <w:jc w:val="center"/>
        <w:rPr>
          <w:lang w:val="sr-Cyrl-RS"/>
        </w:rPr>
      </w:pPr>
    </w:p>
    <w:p w14:paraId="2D527559" w14:textId="77777777" w:rsidR="00694A99" w:rsidRDefault="00694A99" w:rsidP="00694A99">
      <w:pPr>
        <w:jc w:val="center"/>
        <w:rPr>
          <w:lang w:val="sr-Cyrl-RS"/>
        </w:rPr>
      </w:pPr>
    </w:p>
    <w:p w14:paraId="17053A98" w14:textId="77777777" w:rsidR="00641311" w:rsidRPr="00CB32CF" w:rsidRDefault="00641311" w:rsidP="00694A99">
      <w:pPr>
        <w:jc w:val="center"/>
        <w:rPr>
          <w:lang w:val="sr-Cyrl-RS"/>
        </w:rPr>
      </w:pPr>
    </w:p>
    <w:p w14:paraId="4DD78D2C" w14:textId="3D366716" w:rsidR="00694A99" w:rsidRPr="00CB32CF" w:rsidRDefault="00694A99" w:rsidP="000347D1">
      <w:pPr>
        <w:jc w:val="center"/>
        <w:rPr>
          <w:sz w:val="22"/>
          <w:szCs w:val="22"/>
          <w:lang w:val="sr-Cyrl-RS"/>
        </w:rPr>
      </w:pPr>
      <w:r w:rsidRPr="00CB32CF">
        <w:rPr>
          <w:sz w:val="22"/>
          <w:szCs w:val="22"/>
          <w:lang w:val="sr-Cyrl-RS"/>
        </w:rPr>
        <w:t>9.</w:t>
      </w:r>
      <w:r w:rsidR="00004248" w:rsidRPr="00CB32CF">
        <w:rPr>
          <w:sz w:val="22"/>
          <w:szCs w:val="22"/>
          <w:lang w:val="sr-Cyrl-RS"/>
        </w:rPr>
        <w:t xml:space="preserve"> </w:t>
      </w:r>
      <w:r w:rsidRPr="00CB32CF">
        <w:rPr>
          <w:sz w:val="22"/>
          <w:szCs w:val="22"/>
          <w:lang w:val="sr-Cyrl-RS"/>
        </w:rPr>
        <w:t xml:space="preserve">Извештај о спроведеној </w:t>
      </w:r>
      <w:proofErr w:type="spellStart"/>
      <w:r w:rsidRPr="00CB32CF">
        <w:rPr>
          <w:sz w:val="22"/>
          <w:szCs w:val="22"/>
          <w:lang w:val="sr-Cyrl-RS"/>
        </w:rPr>
        <w:t>сручној</w:t>
      </w:r>
      <w:proofErr w:type="spellEnd"/>
      <w:r w:rsidRPr="00CB32CF">
        <w:rPr>
          <w:sz w:val="22"/>
          <w:szCs w:val="22"/>
          <w:lang w:val="sr-Cyrl-RS"/>
        </w:rPr>
        <w:t xml:space="preserve"> контроли Планa детаљне регулације за дислокацију </w:t>
      </w:r>
      <w:proofErr w:type="spellStart"/>
      <w:r w:rsidRPr="00CB32CF">
        <w:rPr>
          <w:sz w:val="22"/>
          <w:szCs w:val="22"/>
          <w:lang w:val="sr-Cyrl-RS"/>
        </w:rPr>
        <w:t>атарског</w:t>
      </w:r>
      <w:proofErr w:type="spellEnd"/>
      <w:r w:rsidRPr="00CB32CF">
        <w:rPr>
          <w:sz w:val="22"/>
          <w:szCs w:val="22"/>
          <w:lang w:val="sr-Cyrl-RS"/>
        </w:rPr>
        <w:t xml:space="preserve"> пута у КО </w:t>
      </w:r>
      <w:proofErr w:type="spellStart"/>
      <w:r w:rsidRPr="00CB32CF">
        <w:rPr>
          <w:sz w:val="22"/>
          <w:szCs w:val="22"/>
          <w:lang w:val="sr-Cyrl-RS"/>
        </w:rPr>
        <w:t>Турија</w:t>
      </w:r>
      <w:proofErr w:type="spellEnd"/>
    </w:p>
    <w:p w14:paraId="4F6C9A64" w14:textId="77777777" w:rsidR="00694A99" w:rsidRPr="00CB32CF" w:rsidRDefault="00694A99" w:rsidP="00694A99">
      <w:pPr>
        <w:jc w:val="center"/>
        <w:rPr>
          <w:lang w:val="sr-Cyrl-RS"/>
        </w:rPr>
      </w:pPr>
    </w:p>
    <w:p w14:paraId="146BDDF9" w14:textId="77777777" w:rsidR="00694A99" w:rsidRPr="00CB32CF" w:rsidRDefault="00694A99" w:rsidP="00694A99">
      <w:pPr>
        <w:jc w:val="center"/>
        <w:rPr>
          <w:lang w:val="sr-Cyrl-RS"/>
        </w:rPr>
      </w:pPr>
    </w:p>
    <w:p w14:paraId="092F65AA" w14:textId="77777777" w:rsidR="00694A99" w:rsidRPr="00CB32CF" w:rsidRDefault="00694A99" w:rsidP="00694A99">
      <w:pPr>
        <w:jc w:val="center"/>
        <w:rPr>
          <w:lang w:val="sr-Cyrl-RS"/>
        </w:rPr>
      </w:pPr>
    </w:p>
    <w:p w14:paraId="7A5BD3D1" w14:textId="77777777" w:rsidR="00694A99" w:rsidRPr="00CB32CF" w:rsidRDefault="00694A99" w:rsidP="00694A99">
      <w:pPr>
        <w:jc w:val="center"/>
        <w:rPr>
          <w:lang w:val="sr-Cyrl-RS"/>
        </w:rPr>
      </w:pPr>
    </w:p>
    <w:p w14:paraId="2FD9E772" w14:textId="77777777" w:rsidR="00694A99" w:rsidRPr="00CB32CF" w:rsidRDefault="00694A99" w:rsidP="00694A99">
      <w:pPr>
        <w:jc w:val="center"/>
        <w:rPr>
          <w:lang w:val="sr-Cyrl-RS"/>
        </w:rPr>
      </w:pPr>
    </w:p>
    <w:p w14:paraId="5590D741" w14:textId="77777777" w:rsidR="00694A99" w:rsidRPr="00CB32CF" w:rsidRDefault="00694A99" w:rsidP="00694A99">
      <w:pPr>
        <w:jc w:val="center"/>
        <w:rPr>
          <w:lang w:val="sr-Cyrl-RS"/>
        </w:rPr>
      </w:pPr>
    </w:p>
    <w:p w14:paraId="309EC676" w14:textId="77777777" w:rsidR="00694A99" w:rsidRPr="00CB32CF" w:rsidRDefault="00694A99" w:rsidP="00694A99">
      <w:pPr>
        <w:jc w:val="center"/>
        <w:rPr>
          <w:lang w:val="sr-Cyrl-RS"/>
        </w:rPr>
      </w:pPr>
    </w:p>
    <w:p w14:paraId="56305B48" w14:textId="77777777" w:rsidR="00694A99" w:rsidRPr="00CB32CF" w:rsidRDefault="00694A99" w:rsidP="00694A99">
      <w:pPr>
        <w:jc w:val="center"/>
        <w:rPr>
          <w:lang w:val="sr-Cyrl-RS"/>
        </w:rPr>
      </w:pPr>
    </w:p>
    <w:p w14:paraId="182ABEC3" w14:textId="77777777" w:rsidR="00694A99" w:rsidRPr="00CB32CF" w:rsidRDefault="00694A99" w:rsidP="00694A99">
      <w:pPr>
        <w:jc w:val="center"/>
        <w:rPr>
          <w:lang w:val="sr-Cyrl-RS"/>
        </w:rPr>
      </w:pPr>
    </w:p>
    <w:p w14:paraId="3AE4FE01" w14:textId="77777777" w:rsidR="00694A99" w:rsidRPr="00CB32CF" w:rsidRDefault="00694A99" w:rsidP="00694A99">
      <w:pPr>
        <w:jc w:val="center"/>
        <w:rPr>
          <w:lang w:val="sr-Cyrl-RS"/>
        </w:rPr>
      </w:pPr>
    </w:p>
    <w:p w14:paraId="7DF14AEB" w14:textId="77777777" w:rsidR="00694A99" w:rsidRPr="00CB32CF" w:rsidRDefault="00694A99" w:rsidP="00694A99">
      <w:pPr>
        <w:jc w:val="center"/>
        <w:rPr>
          <w:lang w:val="sr-Cyrl-RS"/>
        </w:rPr>
      </w:pPr>
    </w:p>
    <w:p w14:paraId="2CD4226B" w14:textId="77777777" w:rsidR="00694A99" w:rsidRPr="00CB32CF" w:rsidRDefault="00694A99" w:rsidP="00694A99">
      <w:pPr>
        <w:jc w:val="center"/>
        <w:rPr>
          <w:lang w:val="sr-Cyrl-RS"/>
        </w:rPr>
      </w:pPr>
    </w:p>
    <w:p w14:paraId="61391EE3" w14:textId="77777777" w:rsidR="00694A99" w:rsidRPr="00CB32CF" w:rsidRDefault="00694A99" w:rsidP="00694A99">
      <w:pPr>
        <w:jc w:val="center"/>
        <w:rPr>
          <w:lang w:val="sr-Cyrl-RS"/>
        </w:rPr>
      </w:pPr>
    </w:p>
    <w:p w14:paraId="6762D742" w14:textId="77777777" w:rsidR="00694A99" w:rsidRPr="00CB32CF" w:rsidRDefault="00694A99" w:rsidP="00694A99">
      <w:pPr>
        <w:jc w:val="center"/>
        <w:rPr>
          <w:lang w:val="sr-Cyrl-RS"/>
        </w:rPr>
      </w:pPr>
    </w:p>
    <w:p w14:paraId="55E8F54A" w14:textId="77777777" w:rsidR="00694A99" w:rsidRPr="00CB32CF" w:rsidRDefault="00694A99" w:rsidP="00694A99">
      <w:pPr>
        <w:jc w:val="center"/>
        <w:rPr>
          <w:lang w:val="sr-Cyrl-RS"/>
        </w:rPr>
      </w:pPr>
    </w:p>
    <w:p w14:paraId="6516EA74" w14:textId="77777777" w:rsidR="00694A99" w:rsidRPr="00CB32CF" w:rsidRDefault="00694A99" w:rsidP="00694A99">
      <w:pPr>
        <w:jc w:val="center"/>
        <w:rPr>
          <w:lang w:val="sr-Cyrl-RS"/>
        </w:rPr>
      </w:pPr>
    </w:p>
    <w:p w14:paraId="3B2D446D" w14:textId="77777777" w:rsidR="00694A99" w:rsidRPr="00CB32CF" w:rsidRDefault="00694A99" w:rsidP="00694A99">
      <w:pPr>
        <w:jc w:val="center"/>
        <w:rPr>
          <w:lang w:val="sr-Cyrl-RS"/>
        </w:rPr>
      </w:pPr>
    </w:p>
    <w:p w14:paraId="52A6CCBC" w14:textId="77777777" w:rsidR="00694A99" w:rsidRPr="00CB32CF" w:rsidRDefault="00694A99" w:rsidP="00694A99">
      <w:pPr>
        <w:jc w:val="center"/>
        <w:rPr>
          <w:lang w:val="sr-Cyrl-RS"/>
        </w:rPr>
      </w:pPr>
    </w:p>
    <w:p w14:paraId="6409188B" w14:textId="77777777" w:rsidR="00694A99" w:rsidRPr="00CB32CF" w:rsidRDefault="00694A99" w:rsidP="00694A99">
      <w:pPr>
        <w:jc w:val="center"/>
        <w:rPr>
          <w:lang w:val="sr-Cyrl-RS"/>
        </w:rPr>
      </w:pPr>
    </w:p>
    <w:p w14:paraId="4BFF7AF1" w14:textId="77777777" w:rsidR="00694A99" w:rsidRPr="00CB32CF" w:rsidRDefault="00694A99" w:rsidP="00694A99">
      <w:pPr>
        <w:jc w:val="center"/>
        <w:rPr>
          <w:lang w:val="sr-Cyrl-RS"/>
        </w:rPr>
      </w:pPr>
    </w:p>
    <w:p w14:paraId="231C3F5A" w14:textId="77777777" w:rsidR="00694A99" w:rsidRPr="00CB32CF" w:rsidRDefault="00694A99" w:rsidP="00694A99">
      <w:pPr>
        <w:jc w:val="center"/>
        <w:rPr>
          <w:lang w:val="sr-Cyrl-RS"/>
        </w:rPr>
      </w:pPr>
    </w:p>
    <w:p w14:paraId="0DB72455" w14:textId="77777777" w:rsidR="00694A99" w:rsidRPr="00CB32CF" w:rsidRDefault="00694A99" w:rsidP="00694A99">
      <w:pPr>
        <w:jc w:val="center"/>
        <w:rPr>
          <w:lang w:val="sr-Cyrl-RS"/>
        </w:rPr>
      </w:pPr>
    </w:p>
    <w:p w14:paraId="45F9930A" w14:textId="77777777" w:rsidR="00694A99" w:rsidRPr="00CB32CF" w:rsidRDefault="00694A99" w:rsidP="00694A99">
      <w:pPr>
        <w:jc w:val="center"/>
        <w:rPr>
          <w:lang w:val="sr-Cyrl-RS"/>
        </w:rPr>
      </w:pPr>
    </w:p>
    <w:p w14:paraId="128ACF63" w14:textId="77777777" w:rsidR="00694A99" w:rsidRPr="00CB32CF" w:rsidRDefault="00694A99" w:rsidP="00694A99">
      <w:pPr>
        <w:jc w:val="center"/>
        <w:rPr>
          <w:lang w:val="sr-Cyrl-RS"/>
        </w:rPr>
      </w:pPr>
    </w:p>
    <w:p w14:paraId="7242B9E4" w14:textId="77777777" w:rsidR="00694A99" w:rsidRPr="00CB32CF" w:rsidRDefault="00694A99" w:rsidP="00694A99">
      <w:pPr>
        <w:jc w:val="center"/>
        <w:rPr>
          <w:lang w:val="sr-Cyrl-RS"/>
        </w:rPr>
      </w:pPr>
    </w:p>
    <w:p w14:paraId="04E25120" w14:textId="77777777" w:rsidR="00694A99" w:rsidRPr="00CB32CF" w:rsidRDefault="00694A99" w:rsidP="00694A99">
      <w:pPr>
        <w:jc w:val="center"/>
        <w:rPr>
          <w:lang w:val="sr-Cyrl-RS"/>
        </w:rPr>
      </w:pPr>
    </w:p>
    <w:p w14:paraId="794EDE50" w14:textId="77777777" w:rsidR="00694A99" w:rsidRPr="00CB32CF" w:rsidRDefault="00694A99" w:rsidP="00694A99">
      <w:pPr>
        <w:jc w:val="center"/>
        <w:rPr>
          <w:lang w:val="sr-Cyrl-RS"/>
        </w:rPr>
      </w:pPr>
    </w:p>
    <w:p w14:paraId="61B38AE9" w14:textId="77777777" w:rsidR="00694A99" w:rsidRPr="00CB32CF" w:rsidRDefault="00694A99" w:rsidP="00694A99">
      <w:pPr>
        <w:jc w:val="center"/>
        <w:rPr>
          <w:lang w:val="sr-Cyrl-RS"/>
        </w:rPr>
      </w:pPr>
    </w:p>
    <w:p w14:paraId="3FE50368" w14:textId="77777777" w:rsidR="00694A99" w:rsidRPr="00CB32CF" w:rsidRDefault="00694A99" w:rsidP="00694A99">
      <w:pPr>
        <w:jc w:val="center"/>
        <w:rPr>
          <w:lang w:val="sr-Cyrl-RS"/>
        </w:rPr>
      </w:pPr>
    </w:p>
    <w:p w14:paraId="4FC082CC" w14:textId="77777777" w:rsidR="00694A99" w:rsidRPr="00CB32CF" w:rsidRDefault="00694A99" w:rsidP="00694A99">
      <w:pPr>
        <w:jc w:val="center"/>
        <w:rPr>
          <w:lang w:val="sr-Cyrl-RS"/>
        </w:rPr>
      </w:pPr>
    </w:p>
    <w:p w14:paraId="2766BA08" w14:textId="77777777" w:rsidR="00694A99" w:rsidRPr="00CB32CF" w:rsidRDefault="00694A99" w:rsidP="00694A99">
      <w:pPr>
        <w:jc w:val="center"/>
        <w:rPr>
          <w:lang w:val="sr-Cyrl-RS"/>
        </w:rPr>
      </w:pPr>
    </w:p>
    <w:p w14:paraId="2AFB8A4B" w14:textId="77777777" w:rsidR="00694A99" w:rsidRPr="00CB32CF" w:rsidRDefault="00694A99" w:rsidP="00694A99">
      <w:pPr>
        <w:jc w:val="center"/>
        <w:rPr>
          <w:lang w:val="sr-Cyrl-RS"/>
        </w:rPr>
      </w:pPr>
    </w:p>
    <w:p w14:paraId="0EF51A5E" w14:textId="77777777" w:rsidR="00694A99" w:rsidRPr="00CB32CF" w:rsidRDefault="00694A99" w:rsidP="00694A99">
      <w:pPr>
        <w:jc w:val="center"/>
        <w:rPr>
          <w:lang w:val="sr-Cyrl-RS"/>
        </w:rPr>
      </w:pPr>
    </w:p>
    <w:p w14:paraId="6C0147AF" w14:textId="77777777" w:rsidR="00694A99" w:rsidRPr="00CB32CF" w:rsidRDefault="00694A99" w:rsidP="00694A99">
      <w:pPr>
        <w:jc w:val="center"/>
        <w:rPr>
          <w:lang w:val="sr-Cyrl-RS"/>
        </w:rPr>
      </w:pPr>
    </w:p>
    <w:p w14:paraId="082805FB" w14:textId="77777777" w:rsidR="00694A99" w:rsidRPr="00CB32CF" w:rsidRDefault="00694A99" w:rsidP="00694A99">
      <w:pPr>
        <w:jc w:val="center"/>
        <w:rPr>
          <w:lang w:val="sr-Cyrl-RS"/>
        </w:rPr>
      </w:pPr>
    </w:p>
    <w:p w14:paraId="027A15F9" w14:textId="77777777" w:rsidR="00694A99" w:rsidRPr="00CB32CF" w:rsidRDefault="00694A99" w:rsidP="00694A99">
      <w:pPr>
        <w:jc w:val="center"/>
        <w:rPr>
          <w:lang w:val="sr-Cyrl-RS"/>
        </w:rPr>
      </w:pPr>
    </w:p>
    <w:p w14:paraId="20A9B63E" w14:textId="77777777" w:rsidR="00694A99" w:rsidRPr="00CB32CF" w:rsidRDefault="00694A99" w:rsidP="00694A99">
      <w:pPr>
        <w:jc w:val="center"/>
        <w:rPr>
          <w:lang w:val="sr-Cyrl-RS"/>
        </w:rPr>
      </w:pPr>
    </w:p>
    <w:p w14:paraId="29C138A0" w14:textId="77777777" w:rsidR="00694A99" w:rsidRPr="00CB32CF" w:rsidRDefault="00694A99" w:rsidP="00694A99">
      <w:pPr>
        <w:jc w:val="center"/>
        <w:rPr>
          <w:lang w:val="sr-Cyrl-RS"/>
        </w:rPr>
      </w:pPr>
    </w:p>
    <w:p w14:paraId="74A62345" w14:textId="77777777" w:rsidR="00694A99" w:rsidRPr="00CB32CF" w:rsidRDefault="00694A99" w:rsidP="00694A99">
      <w:pPr>
        <w:jc w:val="center"/>
        <w:rPr>
          <w:lang w:val="sr-Cyrl-RS"/>
        </w:rPr>
      </w:pPr>
    </w:p>
    <w:p w14:paraId="24A40368" w14:textId="77777777" w:rsidR="00694A99" w:rsidRPr="00CB32CF" w:rsidRDefault="00694A99" w:rsidP="00694A99">
      <w:pPr>
        <w:jc w:val="center"/>
        <w:rPr>
          <w:lang w:val="sr-Cyrl-RS"/>
        </w:rPr>
      </w:pPr>
    </w:p>
    <w:p w14:paraId="4323717E" w14:textId="77777777" w:rsidR="00694A99" w:rsidRPr="00CB32CF" w:rsidRDefault="00694A99" w:rsidP="00694A99">
      <w:pPr>
        <w:jc w:val="center"/>
        <w:rPr>
          <w:lang w:val="sr-Cyrl-RS"/>
        </w:rPr>
      </w:pPr>
    </w:p>
    <w:p w14:paraId="41C5B7E7" w14:textId="77777777" w:rsidR="00694A99" w:rsidRPr="00CB32CF" w:rsidRDefault="00694A99" w:rsidP="00694A99">
      <w:pPr>
        <w:jc w:val="center"/>
        <w:rPr>
          <w:lang w:val="sr-Cyrl-RS"/>
        </w:rPr>
      </w:pPr>
    </w:p>
    <w:p w14:paraId="592CFD8C" w14:textId="77777777" w:rsidR="00694A99" w:rsidRPr="00CB32CF" w:rsidRDefault="00694A99" w:rsidP="00694A99">
      <w:pPr>
        <w:jc w:val="center"/>
        <w:rPr>
          <w:lang w:val="sr-Cyrl-RS"/>
        </w:rPr>
      </w:pPr>
    </w:p>
    <w:p w14:paraId="2E07BB87" w14:textId="77777777" w:rsidR="00694A99" w:rsidRPr="00CB32CF" w:rsidRDefault="00694A99" w:rsidP="00694A99">
      <w:pPr>
        <w:jc w:val="center"/>
        <w:rPr>
          <w:lang w:val="sr-Cyrl-RS"/>
        </w:rPr>
      </w:pPr>
    </w:p>
    <w:p w14:paraId="79B1F172" w14:textId="77777777" w:rsidR="00694A99" w:rsidRPr="00CB32CF" w:rsidRDefault="00694A99" w:rsidP="00694A99">
      <w:pPr>
        <w:jc w:val="center"/>
        <w:rPr>
          <w:lang w:val="sr-Cyrl-RS"/>
        </w:rPr>
      </w:pPr>
    </w:p>
    <w:p w14:paraId="3A88A697" w14:textId="77777777" w:rsidR="00694A99" w:rsidRPr="00CB32CF" w:rsidRDefault="00694A99" w:rsidP="00694A99">
      <w:pPr>
        <w:jc w:val="center"/>
        <w:rPr>
          <w:lang w:val="sr-Cyrl-RS"/>
        </w:rPr>
      </w:pPr>
    </w:p>
    <w:p w14:paraId="276BB238" w14:textId="77777777" w:rsidR="00694A99" w:rsidRPr="00CB32CF" w:rsidRDefault="00694A99" w:rsidP="00694A99">
      <w:pPr>
        <w:jc w:val="center"/>
        <w:rPr>
          <w:lang w:val="sr-Cyrl-RS"/>
        </w:rPr>
      </w:pPr>
    </w:p>
    <w:p w14:paraId="69A0CD22" w14:textId="77777777" w:rsidR="00694A99" w:rsidRPr="00CB32CF" w:rsidRDefault="00694A99" w:rsidP="00694A99">
      <w:pPr>
        <w:jc w:val="center"/>
        <w:rPr>
          <w:lang w:val="sr-Cyrl-RS"/>
        </w:rPr>
      </w:pPr>
    </w:p>
    <w:p w14:paraId="58EA736E" w14:textId="77777777" w:rsidR="00694A99" w:rsidRPr="00CB32CF" w:rsidRDefault="00694A99" w:rsidP="00694A99">
      <w:pPr>
        <w:jc w:val="center"/>
        <w:rPr>
          <w:lang w:val="sr-Cyrl-RS"/>
        </w:rPr>
      </w:pPr>
    </w:p>
    <w:p w14:paraId="355B3A3F" w14:textId="77777777" w:rsidR="00694A99" w:rsidRPr="00CB32CF" w:rsidRDefault="00694A99" w:rsidP="00694A99">
      <w:pPr>
        <w:jc w:val="center"/>
        <w:rPr>
          <w:lang w:val="sr-Cyrl-RS"/>
        </w:rPr>
      </w:pPr>
    </w:p>
    <w:p w14:paraId="07D66353" w14:textId="77777777" w:rsidR="00694A99" w:rsidRPr="00CB32CF" w:rsidRDefault="00694A99" w:rsidP="00694A99">
      <w:pPr>
        <w:jc w:val="center"/>
        <w:rPr>
          <w:lang w:val="sr-Cyrl-RS"/>
        </w:rPr>
      </w:pPr>
    </w:p>
    <w:p w14:paraId="46AD11DD" w14:textId="77777777" w:rsidR="00694A99" w:rsidRPr="00CB32CF" w:rsidRDefault="00694A99" w:rsidP="00694A99">
      <w:pPr>
        <w:jc w:val="center"/>
        <w:rPr>
          <w:lang w:val="sr-Cyrl-RS"/>
        </w:rPr>
      </w:pPr>
    </w:p>
    <w:p w14:paraId="7893134A" w14:textId="77777777" w:rsidR="00694A99" w:rsidRPr="00CB32CF" w:rsidRDefault="00694A99" w:rsidP="00694A99">
      <w:pPr>
        <w:jc w:val="center"/>
        <w:rPr>
          <w:lang w:val="sr-Cyrl-RS"/>
        </w:rPr>
      </w:pPr>
    </w:p>
    <w:p w14:paraId="3D57ED14" w14:textId="77777777" w:rsidR="00694A99" w:rsidRPr="00CB32CF" w:rsidRDefault="00694A99" w:rsidP="00694A99">
      <w:pPr>
        <w:jc w:val="center"/>
        <w:rPr>
          <w:lang w:val="sr-Cyrl-RS"/>
        </w:rPr>
      </w:pPr>
    </w:p>
    <w:p w14:paraId="712EE105" w14:textId="77777777" w:rsidR="00694A99" w:rsidRDefault="00694A99" w:rsidP="00694A99">
      <w:pPr>
        <w:jc w:val="center"/>
        <w:rPr>
          <w:lang w:val="sr-Cyrl-RS"/>
        </w:rPr>
      </w:pPr>
    </w:p>
    <w:p w14:paraId="7A4AAB21" w14:textId="77777777" w:rsidR="00641311" w:rsidRPr="00CB32CF" w:rsidRDefault="00641311" w:rsidP="00694A99">
      <w:pPr>
        <w:jc w:val="center"/>
        <w:rPr>
          <w:lang w:val="sr-Cyrl-RS"/>
        </w:rPr>
      </w:pPr>
    </w:p>
    <w:p w14:paraId="0F7524EC" w14:textId="614FBA2F" w:rsidR="00694A99" w:rsidRPr="00CB32CF" w:rsidRDefault="00694A99" w:rsidP="00694A99">
      <w:pPr>
        <w:jc w:val="center"/>
        <w:rPr>
          <w:sz w:val="22"/>
          <w:szCs w:val="22"/>
          <w:lang w:val="sr-Cyrl-RS"/>
        </w:rPr>
      </w:pPr>
      <w:r w:rsidRPr="00CB32CF">
        <w:rPr>
          <w:sz w:val="22"/>
          <w:szCs w:val="22"/>
          <w:lang w:val="sr-Cyrl-RS"/>
        </w:rPr>
        <w:t xml:space="preserve">10. Извештај о обављеном јавном увиду у Нацрт Плана детаљне регулације за дислокацију </w:t>
      </w:r>
      <w:proofErr w:type="spellStart"/>
      <w:r w:rsidRPr="00CB32CF">
        <w:rPr>
          <w:sz w:val="22"/>
          <w:szCs w:val="22"/>
          <w:lang w:val="sr-Cyrl-RS"/>
        </w:rPr>
        <w:t>атарског</w:t>
      </w:r>
      <w:proofErr w:type="spellEnd"/>
      <w:r w:rsidRPr="00CB32CF">
        <w:rPr>
          <w:sz w:val="22"/>
          <w:szCs w:val="22"/>
          <w:lang w:val="sr-Cyrl-RS"/>
        </w:rPr>
        <w:t xml:space="preserve"> пута у КО </w:t>
      </w:r>
      <w:proofErr w:type="spellStart"/>
      <w:r w:rsidRPr="00CB32CF">
        <w:rPr>
          <w:sz w:val="22"/>
          <w:szCs w:val="22"/>
          <w:lang w:val="sr-Cyrl-RS"/>
        </w:rPr>
        <w:t>Турија</w:t>
      </w:r>
      <w:proofErr w:type="spellEnd"/>
    </w:p>
    <w:p w14:paraId="0D2D0116" w14:textId="77777777" w:rsidR="00694A99" w:rsidRPr="00CB32CF" w:rsidRDefault="00694A99" w:rsidP="007C64EC">
      <w:pPr>
        <w:jc w:val="center"/>
        <w:rPr>
          <w:lang w:val="sr-Cyrl-RS"/>
        </w:rPr>
      </w:pPr>
    </w:p>
    <w:p w14:paraId="32E1F238" w14:textId="77777777" w:rsidR="00694A99" w:rsidRPr="00CB32CF" w:rsidRDefault="00694A99" w:rsidP="007C64EC">
      <w:pPr>
        <w:jc w:val="center"/>
        <w:rPr>
          <w:lang w:val="sr-Cyrl-RS"/>
        </w:rPr>
      </w:pPr>
    </w:p>
    <w:p w14:paraId="03F129BA" w14:textId="77777777" w:rsidR="00694A99" w:rsidRPr="00CB32CF" w:rsidRDefault="00694A99" w:rsidP="007C64EC">
      <w:pPr>
        <w:jc w:val="center"/>
        <w:rPr>
          <w:lang w:val="sr-Cyrl-RS"/>
        </w:rPr>
      </w:pPr>
    </w:p>
    <w:p w14:paraId="0B27F462" w14:textId="77777777" w:rsidR="00694A99" w:rsidRPr="00CB32CF" w:rsidRDefault="00694A99" w:rsidP="007C64EC">
      <w:pPr>
        <w:jc w:val="center"/>
        <w:rPr>
          <w:lang w:val="sr-Cyrl-RS"/>
        </w:rPr>
      </w:pPr>
    </w:p>
    <w:p w14:paraId="4B40DCFA" w14:textId="77777777" w:rsidR="00694A99" w:rsidRPr="00CB32CF" w:rsidRDefault="00694A99" w:rsidP="007C64EC">
      <w:pPr>
        <w:jc w:val="center"/>
        <w:rPr>
          <w:lang w:val="sr-Cyrl-RS"/>
        </w:rPr>
      </w:pPr>
    </w:p>
    <w:p w14:paraId="310B0D3F" w14:textId="77777777" w:rsidR="00694A99" w:rsidRPr="00CB32CF" w:rsidRDefault="00694A99" w:rsidP="007C64EC">
      <w:pPr>
        <w:jc w:val="center"/>
        <w:rPr>
          <w:lang w:val="sr-Cyrl-RS"/>
        </w:rPr>
      </w:pPr>
    </w:p>
    <w:p w14:paraId="7E461264" w14:textId="77777777" w:rsidR="00694A99" w:rsidRPr="00CB32CF" w:rsidRDefault="00694A99" w:rsidP="007C64EC">
      <w:pPr>
        <w:jc w:val="center"/>
        <w:rPr>
          <w:lang w:val="sr-Cyrl-RS"/>
        </w:rPr>
      </w:pPr>
    </w:p>
    <w:p w14:paraId="2479380C" w14:textId="77777777" w:rsidR="00694A99" w:rsidRPr="00CB32CF" w:rsidRDefault="00694A99" w:rsidP="007C64EC">
      <w:pPr>
        <w:jc w:val="center"/>
        <w:rPr>
          <w:lang w:val="sr-Cyrl-RS"/>
        </w:rPr>
      </w:pPr>
    </w:p>
    <w:p w14:paraId="46C5A023" w14:textId="77777777" w:rsidR="00694A99" w:rsidRPr="00CB32CF" w:rsidRDefault="00694A99" w:rsidP="007C64EC">
      <w:pPr>
        <w:jc w:val="center"/>
        <w:rPr>
          <w:lang w:val="sr-Cyrl-RS"/>
        </w:rPr>
      </w:pPr>
    </w:p>
    <w:p w14:paraId="1051E5B3" w14:textId="77777777" w:rsidR="00694A99" w:rsidRPr="00CB32CF" w:rsidRDefault="00694A99" w:rsidP="007C64EC">
      <w:pPr>
        <w:jc w:val="center"/>
        <w:rPr>
          <w:lang w:val="sr-Cyrl-RS"/>
        </w:rPr>
      </w:pPr>
    </w:p>
    <w:p w14:paraId="14903AE4" w14:textId="77777777" w:rsidR="00694A99" w:rsidRPr="00CB32CF" w:rsidRDefault="00694A99" w:rsidP="007C64EC">
      <w:pPr>
        <w:jc w:val="center"/>
        <w:rPr>
          <w:lang w:val="sr-Cyrl-RS"/>
        </w:rPr>
      </w:pPr>
    </w:p>
    <w:p w14:paraId="667E2EE2" w14:textId="77777777" w:rsidR="00694A99" w:rsidRPr="00CB32CF" w:rsidRDefault="00694A99" w:rsidP="007C64EC">
      <w:pPr>
        <w:jc w:val="center"/>
        <w:rPr>
          <w:lang w:val="sr-Cyrl-RS"/>
        </w:rPr>
      </w:pPr>
    </w:p>
    <w:p w14:paraId="351C2899" w14:textId="77777777" w:rsidR="00694A99" w:rsidRPr="00CB32CF" w:rsidRDefault="00694A99" w:rsidP="007C64EC">
      <w:pPr>
        <w:jc w:val="center"/>
        <w:rPr>
          <w:lang w:val="sr-Cyrl-RS"/>
        </w:rPr>
      </w:pPr>
    </w:p>
    <w:p w14:paraId="2A9E4CD8" w14:textId="77777777" w:rsidR="00694A99" w:rsidRPr="00CB32CF" w:rsidRDefault="00694A99" w:rsidP="007C64EC">
      <w:pPr>
        <w:jc w:val="center"/>
        <w:rPr>
          <w:lang w:val="sr-Cyrl-RS"/>
        </w:rPr>
      </w:pPr>
    </w:p>
    <w:p w14:paraId="0FA5FA48" w14:textId="77777777" w:rsidR="00694A99" w:rsidRPr="00CB32CF" w:rsidRDefault="00694A99" w:rsidP="007C64EC">
      <w:pPr>
        <w:jc w:val="center"/>
        <w:rPr>
          <w:lang w:val="sr-Cyrl-RS"/>
        </w:rPr>
      </w:pPr>
    </w:p>
    <w:p w14:paraId="004AF29D" w14:textId="77777777" w:rsidR="00694A99" w:rsidRPr="00CB32CF" w:rsidRDefault="00694A99" w:rsidP="007C64EC">
      <w:pPr>
        <w:jc w:val="center"/>
        <w:rPr>
          <w:lang w:val="sr-Cyrl-RS"/>
        </w:rPr>
      </w:pPr>
    </w:p>
    <w:p w14:paraId="0928BC48" w14:textId="77777777" w:rsidR="00694A99" w:rsidRPr="00CB32CF" w:rsidRDefault="00694A99" w:rsidP="007C64EC">
      <w:pPr>
        <w:jc w:val="center"/>
        <w:rPr>
          <w:lang w:val="sr-Cyrl-RS"/>
        </w:rPr>
      </w:pPr>
    </w:p>
    <w:p w14:paraId="2507E525" w14:textId="77777777" w:rsidR="00694A99" w:rsidRPr="00CB32CF" w:rsidRDefault="00694A99" w:rsidP="007C64EC">
      <w:pPr>
        <w:jc w:val="center"/>
        <w:rPr>
          <w:lang w:val="sr-Cyrl-RS"/>
        </w:rPr>
      </w:pPr>
    </w:p>
    <w:p w14:paraId="692DA43E" w14:textId="77777777" w:rsidR="00694A99" w:rsidRPr="00CB32CF" w:rsidRDefault="00694A99" w:rsidP="007C64EC">
      <w:pPr>
        <w:jc w:val="center"/>
        <w:rPr>
          <w:lang w:val="sr-Cyrl-RS"/>
        </w:rPr>
      </w:pPr>
    </w:p>
    <w:p w14:paraId="7FED7F2C" w14:textId="77777777" w:rsidR="00694A99" w:rsidRPr="00CB32CF" w:rsidRDefault="00694A99" w:rsidP="007C64EC">
      <w:pPr>
        <w:jc w:val="center"/>
        <w:rPr>
          <w:lang w:val="sr-Cyrl-RS"/>
        </w:rPr>
      </w:pPr>
    </w:p>
    <w:p w14:paraId="22954F6C" w14:textId="77777777" w:rsidR="00694A99" w:rsidRPr="00CB32CF" w:rsidRDefault="00694A99" w:rsidP="007C64EC">
      <w:pPr>
        <w:jc w:val="center"/>
        <w:rPr>
          <w:lang w:val="sr-Cyrl-RS"/>
        </w:rPr>
      </w:pPr>
    </w:p>
    <w:p w14:paraId="3B797E39" w14:textId="77777777" w:rsidR="00694A99" w:rsidRPr="00CB32CF" w:rsidRDefault="00694A99" w:rsidP="007C64EC">
      <w:pPr>
        <w:jc w:val="center"/>
        <w:rPr>
          <w:lang w:val="sr-Cyrl-RS"/>
        </w:rPr>
      </w:pPr>
    </w:p>
    <w:p w14:paraId="1A9D2A3A" w14:textId="77777777" w:rsidR="00694A99" w:rsidRPr="00CB32CF" w:rsidRDefault="00694A99" w:rsidP="007C64EC">
      <w:pPr>
        <w:jc w:val="center"/>
        <w:rPr>
          <w:lang w:val="sr-Cyrl-RS"/>
        </w:rPr>
      </w:pPr>
    </w:p>
    <w:p w14:paraId="1ED17F91" w14:textId="77777777" w:rsidR="00694A99" w:rsidRPr="00CB32CF" w:rsidRDefault="00694A99" w:rsidP="007C64EC">
      <w:pPr>
        <w:jc w:val="center"/>
        <w:rPr>
          <w:lang w:val="sr-Cyrl-RS"/>
        </w:rPr>
      </w:pPr>
    </w:p>
    <w:p w14:paraId="6B3DFF5B" w14:textId="77777777" w:rsidR="005A0E27" w:rsidRDefault="005A0E27" w:rsidP="007C64EC">
      <w:pPr>
        <w:jc w:val="center"/>
        <w:rPr>
          <w:lang w:val="sr-Cyrl-RS"/>
        </w:rPr>
      </w:pPr>
    </w:p>
    <w:p w14:paraId="25FE84F0" w14:textId="05430637" w:rsidR="003320AB" w:rsidRDefault="003320AB" w:rsidP="007C64EC">
      <w:pPr>
        <w:jc w:val="center"/>
        <w:rPr>
          <w:lang w:val="sr-Cyrl-RS"/>
        </w:rPr>
      </w:pPr>
    </w:p>
    <w:p w14:paraId="3A9F1DB2" w14:textId="77777777" w:rsidR="003320AB" w:rsidRDefault="003320AB" w:rsidP="007C64EC">
      <w:pPr>
        <w:jc w:val="center"/>
        <w:rPr>
          <w:lang w:val="sr-Cyrl-RS"/>
        </w:rPr>
      </w:pPr>
    </w:p>
    <w:p w14:paraId="7A0B6C20" w14:textId="77777777" w:rsidR="003320AB" w:rsidRDefault="003320AB" w:rsidP="007C64EC">
      <w:pPr>
        <w:jc w:val="center"/>
        <w:rPr>
          <w:lang w:val="sr-Cyrl-RS"/>
        </w:rPr>
      </w:pPr>
    </w:p>
    <w:p w14:paraId="35468412" w14:textId="77777777" w:rsidR="003320AB" w:rsidRDefault="003320AB" w:rsidP="007C64EC">
      <w:pPr>
        <w:jc w:val="center"/>
        <w:rPr>
          <w:lang w:val="sr-Cyrl-RS"/>
        </w:rPr>
      </w:pPr>
    </w:p>
    <w:p w14:paraId="70E33D51" w14:textId="77777777" w:rsidR="003320AB" w:rsidRDefault="003320AB" w:rsidP="007C64EC">
      <w:pPr>
        <w:jc w:val="center"/>
        <w:rPr>
          <w:lang w:val="sr-Cyrl-RS"/>
        </w:rPr>
      </w:pPr>
    </w:p>
    <w:p w14:paraId="618031BE" w14:textId="77777777" w:rsidR="003320AB" w:rsidRDefault="003320AB" w:rsidP="007C64EC">
      <w:pPr>
        <w:jc w:val="center"/>
        <w:rPr>
          <w:lang w:val="sr-Cyrl-RS"/>
        </w:rPr>
      </w:pPr>
    </w:p>
    <w:p w14:paraId="44DA2E67" w14:textId="77777777" w:rsidR="003320AB" w:rsidRDefault="003320AB" w:rsidP="007C64EC">
      <w:pPr>
        <w:jc w:val="center"/>
        <w:rPr>
          <w:lang w:val="sr-Cyrl-RS"/>
        </w:rPr>
      </w:pPr>
    </w:p>
    <w:p w14:paraId="6F43A5A8" w14:textId="77777777" w:rsidR="003320AB" w:rsidRDefault="003320AB" w:rsidP="007C64EC">
      <w:pPr>
        <w:jc w:val="center"/>
        <w:rPr>
          <w:lang w:val="sr-Cyrl-RS"/>
        </w:rPr>
      </w:pPr>
    </w:p>
    <w:p w14:paraId="7AECBEBC" w14:textId="77777777" w:rsidR="003320AB" w:rsidRDefault="003320AB" w:rsidP="007C64EC">
      <w:pPr>
        <w:jc w:val="center"/>
        <w:rPr>
          <w:lang w:val="sr-Cyrl-RS"/>
        </w:rPr>
      </w:pPr>
    </w:p>
    <w:p w14:paraId="5031179A" w14:textId="77777777" w:rsidR="003320AB" w:rsidRDefault="003320AB" w:rsidP="007C64EC">
      <w:pPr>
        <w:jc w:val="center"/>
        <w:rPr>
          <w:lang w:val="sr-Cyrl-RS"/>
        </w:rPr>
      </w:pPr>
    </w:p>
    <w:p w14:paraId="353E23E4" w14:textId="77777777" w:rsidR="003320AB" w:rsidRDefault="003320AB" w:rsidP="007C64EC">
      <w:pPr>
        <w:jc w:val="center"/>
        <w:rPr>
          <w:lang w:val="sr-Cyrl-RS"/>
        </w:rPr>
      </w:pPr>
    </w:p>
    <w:p w14:paraId="7A766F36" w14:textId="77777777" w:rsidR="003320AB" w:rsidRDefault="003320AB" w:rsidP="007C64EC">
      <w:pPr>
        <w:jc w:val="center"/>
        <w:rPr>
          <w:lang w:val="sr-Cyrl-RS"/>
        </w:rPr>
      </w:pPr>
    </w:p>
    <w:p w14:paraId="6D9FDBF2" w14:textId="77777777" w:rsidR="003320AB" w:rsidRDefault="003320AB" w:rsidP="007C64EC">
      <w:pPr>
        <w:jc w:val="center"/>
        <w:rPr>
          <w:lang w:val="sr-Cyrl-RS"/>
        </w:rPr>
      </w:pPr>
    </w:p>
    <w:p w14:paraId="58C3F7B5" w14:textId="77777777" w:rsidR="003320AB" w:rsidRDefault="003320AB" w:rsidP="007C64EC">
      <w:pPr>
        <w:jc w:val="center"/>
        <w:rPr>
          <w:lang w:val="sr-Cyrl-RS"/>
        </w:rPr>
      </w:pPr>
    </w:p>
    <w:p w14:paraId="74E92CC7" w14:textId="77777777" w:rsidR="003320AB" w:rsidRDefault="003320AB" w:rsidP="007C64EC">
      <w:pPr>
        <w:jc w:val="center"/>
        <w:rPr>
          <w:lang w:val="sr-Cyrl-RS"/>
        </w:rPr>
      </w:pPr>
    </w:p>
    <w:p w14:paraId="4314051D" w14:textId="77777777" w:rsidR="003320AB" w:rsidRDefault="003320AB" w:rsidP="007C64EC">
      <w:pPr>
        <w:jc w:val="center"/>
        <w:rPr>
          <w:lang w:val="sr-Cyrl-RS"/>
        </w:rPr>
      </w:pPr>
    </w:p>
    <w:p w14:paraId="5366E4AC" w14:textId="77777777" w:rsidR="003320AB" w:rsidRDefault="003320AB" w:rsidP="007C64EC">
      <w:pPr>
        <w:jc w:val="center"/>
        <w:rPr>
          <w:lang w:val="sr-Cyrl-RS"/>
        </w:rPr>
      </w:pPr>
    </w:p>
    <w:p w14:paraId="49B5A6FA" w14:textId="77777777" w:rsidR="003320AB" w:rsidRDefault="003320AB" w:rsidP="007C64EC">
      <w:pPr>
        <w:jc w:val="center"/>
        <w:rPr>
          <w:lang w:val="sr-Cyrl-RS"/>
        </w:rPr>
      </w:pPr>
    </w:p>
    <w:p w14:paraId="3EBDF256" w14:textId="77777777" w:rsidR="003320AB" w:rsidRDefault="003320AB" w:rsidP="007C64EC">
      <w:pPr>
        <w:jc w:val="center"/>
        <w:rPr>
          <w:lang w:val="sr-Cyrl-RS"/>
        </w:rPr>
      </w:pPr>
    </w:p>
    <w:p w14:paraId="7CBEDFD1" w14:textId="77777777" w:rsidR="003320AB" w:rsidRDefault="003320AB" w:rsidP="007C64EC">
      <w:pPr>
        <w:jc w:val="center"/>
        <w:rPr>
          <w:lang w:val="sr-Cyrl-RS"/>
        </w:rPr>
      </w:pPr>
    </w:p>
    <w:p w14:paraId="0656FB2B" w14:textId="77777777" w:rsidR="003320AB" w:rsidRDefault="003320AB" w:rsidP="007C64EC">
      <w:pPr>
        <w:jc w:val="center"/>
        <w:rPr>
          <w:lang w:val="sr-Cyrl-RS"/>
        </w:rPr>
      </w:pPr>
    </w:p>
    <w:p w14:paraId="62111F07" w14:textId="77777777" w:rsidR="003320AB" w:rsidRDefault="003320AB" w:rsidP="007C64EC">
      <w:pPr>
        <w:jc w:val="center"/>
        <w:rPr>
          <w:lang w:val="sr-Cyrl-RS"/>
        </w:rPr>
      </w:pPr>
    </w:p>
    <w:p w14:paraId="46BB767D" w14:textId="77777777" w:rsidR="003320AB" w:rsidRDefault="003320AB" w:rsidP="007C64EC">
      <w:pPr>
        <w:jc w:val="center"/>
        <w:rPr>
          <w:lang w:val="sr-Cyrl-RS"/>
        </w:rPr>
      </w:pPr>
    </w:p>
    <w:p w14:paraId="26616383" w14:textId="77777777" w:rsidR="003320AB" w:rsidRDefault="003320AB" w:rsidP="007C64EC">
      <w:pPr>
        <w:jc w:val="center"/>
        <w:rPr>
          <w:lang w:val="sr-Cyrl-RS"/>
        </w:rPr>
      </w:pPr>
    </w:p>
    <w:p w14:paraId="2D18489C" w14:textId="77777777" w:rsidR="003320AB" w:rsidRDefault="003320AB" w:rsidP="007C64EC">
      <w:pPr>
        <w:jc w:val="center"/>
        <w:rPr>
          <w:lang w:val="sr-Cyrl-RS"/>
        </w:rPr>
      </w:pPr>
    </w:p>
    <w:p w14:paraId="331A77E7" w14:textId="77777777" w:rsidR="003320AB" w:rsidRDefault="003320AB" w:rsidP="007C64EC">
      <w:pPr>
        <w:jc w:val="center"/>
        <w:rPr>
          <w:lang w:val="sr-Cyrl-RS"/>
        </w:rPr>
      </w:pPr>
    </w:p>
    <w:p w14:paraId="43AD1B84" w14:textId="77777777" w:rsidR="003320AB" w:rsidRDefault="003320AB" w:rsidP="007C64EC">
      <w:pPr>
        <w:jc w:val="center"/>
        <w:rPr>
          <w:lang w:val="sr-Cyrl-RS"/>
        </w:rPr>
      </w:pPr>
    </w:p>
    <w:p w14:paraId="36D655FC" w14:textId="77777777" w:rsidR="003320AB" w:rsidRDefault="003320AB" w:rsidP="007C64EC">
      <w:pPr>
        <w:jc w:val="center"/>
        <w:rPr>
          <w:lang w:val="sr-Cyrl-RS"/>
        </w:rPr>
      </w:pPr>
    </w:p>
    <w:p w14:paraId="21AAE818" w14:textId="77777777" w:rsidR="003320AB" w:rsidRDefault="003320AB" w:rsidP="007C64EC">
      <w:pPr>
        <w:jc w:val="center"/>
        <w:rPr>
          <w:lang w:val="sr-Cyrl-RS"/>
        </w:rPr>
      </w:pPr>
    </w:p>
    <w:p w14:paraId="6484E068" w14:textId="77777777" w:rsidR="003320AB" w:rsidRDefault="003320AB" w:rsidP="007C64EC">
      <w:pPr>
        <w:jc w:val="center"/>
        <w:rPr>
          <w:lang w:val="sr-Cyrl-RS"/>
        </w:rPr>
      </w:pPr>
    </w:p>
    <w:p w14:paraId="7A0347DE" w14:textId="77777777" w:rsidR="003320AB" w:rsidRDefault="003320AB" w:rsidP="007C64EC">
      <w:pPr>
        <w:jc w:val="center"/>
        <w:rPr>
          <w:lang w:val="sr-Cyrl-RS"/>
        </w:rPr>
      </w:pPr>
    </w:p>
    <w:p w14:paraId="66F82D67" w14:textId="77777777" w:rsidR="003320AB" w:rsidRDefault="003320AB" w:rsidP="003320AB">
      <w:pPr>
        <w:jc w:val="center"/>
        <w:rPr>
          <w:sz w:val="22"/>
          <w:szCs w:val="22"/>
          <w:lang w:val="sr-Cyrl-RS"/>
        </w:rPr>
      </w:pPr>
      <w:r w:rsidRPr="003320AB">
        <w:rPr>
          <w:sz w:val="22"/>
          <w:szCs w:val="22"/>
          <w:lang w:val="sr-Cyrl-RS"/>
        </w:rPr>
        <w:t>11. Сагласност на Извештај о стратешкој процени утицаја Плана на животну средину</w:t>
      </w:r>
    </w:p>
    <w:p w14:paraId="3DFF9490" w14:textId="029849DE" w:rsidR="00641311" w:rsidRDefault="00641311" w:rsidP="003320AB">
      <w:pPr>
        <w:jc w:val="center"/>
        <w:rPr>
          <w:sz w:val="22"/>
          <w:szCs w:val="22"/>
          <w:lang w:val="sr-Cyrl-RS"/>
        </w:rPr>
      </w:pPr>
    </w:p>
    <w:p w14:paraId="5564442D" w14:textId="77777777" w:rsidR="00641311" w:rsidRDefault="00641311" w:rsidP="003320AB">
      <w:pPr>
        <w:jc w:val="center"/>
        <w:rPr>
          <w:sz w:val="22"/>
          <w:szCs w:val="22"/>
          <w:lang w:val="sr-Cyrl-RS"/>
        </w:rPr>
      </w:pPr>
    </w:p>
    <w:p w14:paraId="594A35BE" w14:textId="77777777" w:rsidR="00641311" w:rsidRDefault="00641311" w:rsidP="003320AB">
      <w:pPr>
        <w:jc w:val="center"/>
        <w:rPr>
          <w:sz w:val="22"/>
          <w:szCs w:val="22"/>
          <w:lang w:val="sr-Cyrl-RS"/>
        </w:rPr>
      </w:pPr>
    </w:p>
    <w:p w14:paraId="3C0CB4CB" w14:textId="77777777" w:rsidR="00641311" w:rsidRDefault="00641311" w:rsidP="003320AB">
      <w:pPr>
        <w:jc w:val="center"/>
        <w:rPr>
          <w:sz w:val="22"/>
          <w:szCs w:val="22"/>
          <w:lang w:val="sr-Cyrl-RS"/>
        </w:rPr>
      </w:pPr>
    </w:p>
    <w:p w14:paraId="3200BF2D" w14:textId="77777777" w:rsidR="00641311" w:rsidRDefault="00641311" w:rsidP="003320AB">
      <w:pPr>
        <w:jc w:val="center"/>
        <w:rPr>
          <w:sz w:val="22"/>
          <w:szCs w:val="22"/>
          <w:lang w:val="sr-Cyrl-RS"/>
        </w:rPr>
      </w:pPr>
    </w:p>
    <w:p w14:paraId="5E53A4EB" w14:textId="77777777" w:rsidR="00641311" w:rsidRDefault="00641311" w:rsidP="003320AB">
      <w:pPr>
        <w:jc w:val="center"/>
        <w:rPr>
          <w:sz w:val="22"/>
          <w:szCs w:val="22"/>
          <w:lang w:val="sr-Cyrl-RS"/>
        </w:rPr>
      </w:pPr>
    </w:p>
    <w:p w14:paraId="02A80237" w14:textId="77777777" w:rsidR="00641311" w:rsidRDefault="00641311" w:rsidP="003320AB">
      <w:pPr>
        <w:jc w:val="center"/>
        <w:rPr>
          <w:sz w:val="22"/>
          <w:szCs w:val="22"/>
          <w:lang w:val="sr-Cyrl-RS"/>
        </w:rPr>
      </w:pPr>
    </w:p>
    <w:p w14:paraId="0C1588F6" w14:textId="77777777" w:rsidR="00641311" w:rsidRDefault="00641311" w:rsidP="003320AB">
      <w:pPr>
        <w:jc w:val="center"/>
        <w:rPr>
          <w:sz w:val="22"/>
          <w:szCs w:val="22"/>
          <w:lang w:val="sr-Cyrl-RS"/>
        </w:rPr>
      </w:pPr>
    </w:p>
    <w:p w14:paraId="6E2EE4E6" w14:textId="77777777" w:rsidR="00641311" w:rsidRDefault="00641311" w:rsidP="003320AB">
      <w:pPr>
        <w:jc w:val="center"/>
        <w:rPr>
          <w:sz w:val="22"/>
          <w:szCs w:val="22"/>
          <w:lang w:val="sr-Cyrl-RS"/>
        </w:rPr>
      </w:pPr>
    </w:p>
    <w:p w14:paraId="1403299F" w14:textId="77777777" w:rsidR="00641311" w:rsidRDefault="00641311" w:rsidP="003320AB">
      <w:pPr>
        <w:jc w:val="center"/>
        <w:rPr>
          <w:sz w:val="22"/>
          <w:szCs w:val="22"/>
          <w:lang w:val="sr-Cyrl-RS"/>
        </w:rPr>
      </w:pPr>
    </w:p>
    <w:p w14:paraId="35A6659A" w14:textId="77777777" w:rsidR="00641311" w:rsidRDefault="00641311" w:rsidP="003320AB">
      <w:pPr>
        <w:jc w:val="center"/>
        <w:rPr>
          <w:sz w:val="22"/>
          <w:szCs w:val="22"/>
          <w:lang w:val="sr-Cyrl-RS"/>
        </w:rPr>
      </w:pPr>
    </w:p>
    <w:p w14:paraId="243658A9" w14:textId="77777777" w:rsidR="00641311" w:rsidRDefault="00641311" w:rsidP="003320AB">
      <w:pPr>
        <w:jc w:val="center"/>
        <w:rPr>
          <w:sz w:val="22"/>
          <w:szCs w:val="22"/>
          <w:lang w:val="sr-Cyrl-RS"/>
        </w:rPr>
      </w:pPr>
    </w:p>
    <w:p w14:paraId="2128D376" w14:textId="77777777" w:rsidR="00641311" w:rsidRDefault="00641311" w:rsidP="003320AB">
      <w:pPr>
        <w:jc w:val="center"/>
        <w:rPr>
          <w:sz w:val="22"/>
          <w:szCs w:val="22"/>
          <w:lang w:val="sr-Cyrl-RS"/>
        </w:rPr>
      </w:pPr>
    </w:p>
    <w:p w14:paraId="0EDFB641" w14:textId="77777777" w:rsidR="00641311" w:rsidRDefault="00641311" w:rsidP="003320AB">
      <w:pPr>
        <w:jc w:val="center"/>
        <w:rPr>
          <w:sz w:val="22"/>
          <w:szCs w:val="22"/>
          <w:lang w:val="sr-Cyrl-RS"/>
        </w:rPr>
      </w:pPr>
    </w:p>
    <w:p w14:paraId="5B0BF04D" w14:textId="77777777" w:rsidR="00641311" w:rsidRDefault="00641311" w:rsidP="003320AB">
      <w:pPr>
        <w:jc w:val="center"/>
        <w:rPr>
          <w:sz w:val="22"/>
          <w:szCs w:val="22"/>
          <w:lang w:val="sr-Cyrl-RS"/>
        </w:rPr>
      </w:pPr>
    </w:p>
    <w:p w14:paraId="0B7C25E2" w14:textId="77777777" w:rsidR="00641311" w:rsidRDefault="00641311" w:rsidP="003320AB">
      <w:pPr>
        <w:jc w:val="center"/>
        <w:rPr>
          <w:sz w:val="22"/>
          <w:szCs w:val="22"/>
          <w:lang w:val="sr-Cyrl-RS"/>
        </w:rPr>
      </w:pPr>
    </w:p>
    <w:p w14:paraId="569847C6" w14:textId="77777777" w:rsidR="00641311" w:rsidRDefault="00641311" w:rsidP="003320AB">
      <w:pPr>
        <w:jc w:val="center"/>
        <w:rPr>
          <w:sz w:val="22"/>
          <w:szCs w:val="22"/>
          <w:lang w:val="sr-Cyrl-RS"/>
        </w:rPr>
      </w:pPr>
    </w:p>
    <w:p w14:paraId="085725CC" w14:textId="77777777" w:rsidR="00641311" w:rsidRDefault="00641311" w:rsidP="003320AB">
      <w:pPr>
        <w:jc w:val="center"/>
        <w:rPr>
          <w:sz w:val="22"/>
          <w:szCs w:val="22"/>
          <w:lang w:val="sr-Cyrl-RS"/>
        </w:rPr>
      </w:pPr>
    </w:p>
    <w:p w14:paraId="433680D2" w14:textId="77777777" w:rsidR="00641311" w:rsidRDefault="00641311" w:rsidP="003320AB">
      <w:pPr>
        <w:jc w:val="center"/>
        <w:rPr>
          <w:sz w:val="22"/>
          <w:szCs w:val="22"/>
          <w:lang w:val="sr-Cyrl-RS"/>
        </w:rPr>
      </w:pPr>
    </w:p>
    <w:p w14:paraId="6275A4C1" w14:textId="77777777" w:rsidR="00641311" w:rsidRDefault="00641311" w:rsidP="003320AB">
      <w:pPr>
        <w:jc w:val="center"/>
        <w:rPr>
          <w:sz w:val="22"/>
          <w:szCs w:val="22"/>
          <w:lang w:val="sr-Cyrl-RS"/>
        </w:rPr>
      </w:pPr>
    </w:p>
    <w:p w14:paraId="1E6F1940" w14:textId="77777777" w:rsidR="00641311" w:rsidRDefault="00641311" w:rsidP="003320AB">
      <w:pPr>
        <w:jc w:val="center"/>
        <w:rPr>
          <w:sz w:val="22"/>
          <w:szCs w:val="22"/>
          <w:lang w:val="sr-Cyrl-RS"/>
        </w:rPr>
      </w:pPr>
    </w:p>
    <w:p w14:paraId="70EC64F6" w14:textId="77777777" w:rsidR="00641311" w:rsidRDefault="00641311" w:rsidP="003320AB">
      <w:pPr>
        <w:jc w:val="center"/>
        <w:rPr>
          <w:sz w:val="22"/>
          <w:szCs w:val="22"/>
          <w:lang w:val="sr-Cyrl-RS"/>
        </w:rPr>
      </w:pPr>
    </w:p>
    <w:p w14:paraId="12D46002" w14:textId="77777777" w:rsidR="00641311" w:rsidRDefault="00641311" w:rsidP="003320AB">
      <w:pPr>
        <w:jc w:val="center"/>
        <w:rPr>
          <w:sz w:val="22"/>
          <w:szCs w:val="22"/>
          <w:lang w:val="sr-Cyrl-RS"/>
        </w:rPr>
      </w:pPr>
    </w:p>
    <w:p w14:paraId="01218676" w14:textId="77777777" w:rsidR="00641311" w:rsidRDefault="00641311" w:rsidP="003320AB">
      <w:pPr>
        <w:jc w:val="center"/>
        <w:rPr>
          <w:sz w:val="22"/>
          <w:szCs w:val="22"/>
          <w:lang w:val="sr-Cyrl-RS"/>
        </w:rPr>
      </w:pPr>
    </w:p>
    <w:p w14:paraId="6EAC1284" w14:textId="77777777" w:rsidR="00641311" w:rsidRDefault="00641311" w:rsidP="003320AB">
      <w:pPr>
        <w:jc w:val="center"/>
        <w:rPr>
          <w:sz w:val="22"/>
          <w:szCs w:val="22"/>
          <w:lang w:val="sr-Cyrl-RS"/>
        </w:rPr>
      </w:pPr>
    </w:p>
    <w:p w14:paraId="0B37FACF" w14:textId="77777777" w:rsidR="00641311" w:rsidRDefault="00641311" w:rsidP="003320AB">
      <w:pPr>
        <w:jc w:val="center"/>
        <w:rPr>
          <w:sz w:val="22"/>
          <w:szCs w:val="22"/>
          <w:lang w:val="sr-Cyrl-RS"/>
        </w:rPr>
      </w:pPr>
    </w:p>
    <w:p w14:paraId="4C1D4E3C" w14:textId="77777777" w:rsidR="00641311" w:rsidRDefault="00641311" w:rsidP="003320AB">
      <w:pPr>
        <w:jc w:val="center"/>
        <w:rPr>
          <w:sz w:val="22"/>
          <w:szCs w:val="22"/>
          <w:lang w:val="sr-Cyrl-RS"/>
        </w:rPr>
      </w:pPr>
    </w:p>
    <w:p w14:paraId="514D837E" w14:textId="77777777" w:rsidR="00641311" w:rsidRDefault="00641311" w:rsidP="003320AB">
      <w:pPr>
        <w:jc w:val="center"/>
        <w:rPr>
          <w:sz w:val="22"/>
          <w:szCs w:val="22"/>
          <w:lang w:val="sr-Cyrl-RS"/>
        </w:rPr>
      </w:pPr>
    </w:p>
    <w:p w14:paraId="64AAC8FD" w14:textId="77777777" w:rsidR="00641311" w:rsidRDefault="00641311" w:rsidP="003320AB">
      <w:pPr>
        <w:jc w:val="center"/>
        <w:rPr>
          <w:sz w:val="22"/>
          <w:szCs w:val="22"/>
          <w:lang w:val="sr-Cyrl-RS"/>
        </w:rPr>
      </w:pPr>
    </w:p>
    <w:p w14:paraId="767E6A46" w14:textId="77777777" w:rsidR="00641311" w:rsidRDefault="00641311" w:rsidP="003320AB">
      <w:pPr>
        <w:jc w:val="center"/>
        <w:rPr>
          <w:sz w:val="22"/>
          <w:szCs w:val="22"/>
          <w:lang w:val="sr-Cyrl-RS"/>
        </w:rPr>
      </w:pPr>
    </w:p>
    <w:p w14:paraId="075FDAB5" w14:textId="77777777" w:rsidR="00641311" w:rsidRDefault="00641311" w:rsidP="003320AB">
      <w:pPr>
        <w:jc w:val="center"/>
        <w:rPr>
          <w:sz w:val="22"/>
          <w:szCs w:val="22"/>
          <w:lang w:val="sr-Cyrl-RS"/>
        </w:rPr>
      </w:pPr>
    </w:p>
    <w:p w14:paraId="06241CC4" w14:textId="77777777" w:rsidR="00641311" w:rsidRDefault="00641311" w:rsidP="003320AB">
      <w:pPr>
        <w:jc w:val="center"/>
        <w:rPr>
          <w:sz w:val="22"/>
          <w:szCs w:val="22"/>
          <w:lang w:val="sr-Cyrl-RS"/>
        </w:rPr>
      </w:pPr>
    </w:p>
    <w:p w14:paraId="70FDE1F5" w14:textId="77777777" w:rsidR="00641311" w:rsidRDefault="00641311" w:rsidP="003320AB">
      <w:pPr>
        <w:jc w:val="center"/>
        <w:rPr>
          <w:sz w:val="22"/>
          <w:szCs w:val="22"/>
          <w:lang w:val="sr-Cyrl-RS"/>
        </w:rPr>
      </w:pPr>
    </w:p>
    <w:p w14:paraId="532215B9" w14:textId="77777777" w:rsidR="00641311" w:rsidRDefault="00641311" w:rsidP="003320AB">
      <w:pPr>
        <w:jc w:val="center"/>
        <w:rPr>
          <w:sz w:val="22"/>
          <w:szCs w:val="22"/>
          <w:lang w:val="sr-Cyrl-RS"/>
        </w:rPr>
      </w:pPr>
    </w:p>
    <w:p w14:paraId="4E3768A6" w14:textId="77777777" w:rsidR="00641311" w:rsidRDefault="00641311" w:rsidP="003320AB">
      <w:pPr>
        <w:jc w:val="center"/>
        <w:rPr>
          <w:sz w:val="22"/>
          <w:szCs w:val="22"/>
          <w:lang w:val="sr-Cyrl-RS"/>
        </w:rPr>
      </w:pPr>
    </w:p>
    <w:p w14:paraId="02B10C3D" w14:textId="77777777" w:rsidR="00641311" w:rsidRDefault="00641311" w:rsidP="003320AB">
      <w:pPr>
        <w:jc w:val="center"/>
        <w:rPr>
          <w:sz w:val="22"/>
          <w:szCs w:val="22"/>
          <w:lang w:val="sr-Cyrl-RS"/>
        </w:rPr>
      </w:pPr>
    </w:p>
    <w:p w14:paraId="4D0E553B" w14:textId="77777777" w:rsidR="00641311" w:rsidRDefault="00641311" w:rsidP="003320AB">
      <w:pPr>
        <w:jc w:val="center"/>
        <w:rPr>
          <w:sz w:val="22"/>
          <w:szCs w:val="22"/>
          <w:lang w:val="sr-Cyrl-RS"/>
        </w:rPr>
      </w:pPr>
    </w:p>
    <w:p w14:paraId="0461F4CB" w14:textId="77777777" w:rsidR="00641311" w:rsidRDefault="00641311" w:rsidP="003320AB">
      <w:pPr>
        <w:jc w:val="center"/>
        <w:rPr>
          <w:sz w:val="22"/>
          <w:szCs w:val="22"/>
          <w:lang w:val="sr-Cyrl-RS"/>
        </w:rPr>
      </w:pPr>
    </w:p>
    <w:p w14:paraId="4625E487" w14:textId="77777777" w:rsidR="00641311" w:rsidRPr="00641311" w:rsidRDefault="00641311" w:rsidP="003320AB">
      <w:pPr>
        <w:jc w:val="center"/>
        <w:rPr>
          <w:lang w:val="sr-Cyrl-RS"/>
        </w:rPr>
      </w:pPr>
    </w:p>
    <w:p w14:paraId="5AEB6DA7" w14:textId="77777777" w:rsidR="00641311" w:rsidRPr="00641311" w:rsidRDefault="00641311" w:rsidP="003320AB">
      <w:pPr>
        <w:jc w:val="center"/>
        <w:rPr>
          <w:lang w:val="sr-Cyrl-RS"/>
        </w:rPr>
      </w:pPr>
    </w:p>
    <w:p w14:paraId="10C62AE0" w14:textId="77777777" w:rsidR="00641311" w:rsidRPr="00641311" w:rsidRDefault="00641311" w:rsidP="003320AB">
      <w:pPr>
        <w:jc w:val="center"/>
        <w:rPr>
          <w:lang w:val="sr-Cyrl-RS"/>
        </w:rPr>
      </w:pPr>
    </w:p>
    <w:p w14:paraId="54FBAD57" w14:textId="77777777" w:rsidR="00641311" w:rsidRDefault="00641311" w:rsidP="00641311">
      <w:pPr>
        <w:pStyle w:val="1tekst"/>
        <w:tabs>
          <w:tab w:val="left" w:pos="426"/>
        </w:tabs>
        <w:ind w:left="426" w:right="0" w:hanging="426"/>
        <w:rPr>
          <w:rFonts w:ascii="Verdana" w:hAnsi="Verdana"/>
          <w:bCs/>
          <w:sz w:val="20"/>
          <w:szCs w:val="20"/>
          <w:lang w:val="sr-Cyrl-RS"/>
        </w:rPr>
      </w:pPr>
    </w:p>
    <w:p w14:paraId="5635D47F" w14:textId="77777777" w:rsidR="00641311" w:rsidRDefault="00641311" w:rsidP="00641311">
      <w:pPr>
        <w:pStyle w:val="1tekst"/>
        <w:tabs>
          <w:tab w:val="left" w:pos="426"/>
        </w:tabs>
        <w:ind w:left="426" w:right="0" w:hanging="426"/>
        <w:rPr>
          <w:rFonts w:ascii="Verdana" w:hAnsi="Verdana"/>
          <w:bCs/>
          <w:sz w:val="20"/>
          <w:szCs w:val="20"/>
          <w:lang w:val="sr-Cyrl-RS"/>
        </w:rPr>
      </w:pPr>
    </w:p>
    <w:p w14:paraId="6A25E992" w14:textId="77777777" w:rsidR="00641311" w:rsidRDefault="00641311" w:rsidP="00641311">
      <w:pPr>
        <w:pStyle w:val="1tekst"/>
        <w:tabs>
          <w:tab w:val="left" w:pos="426"/>
        </w:tabs>
        <w:ind w:left="426" w:right="0" w:hanging="426"/>
        <w:rPr>
          <w:rFonts w:ascii="Verdana" w:hAnsi="Verdana"/>
          <w:bCs/>
          <w:sz w:val="20"/>
          <w:szCs w:val="20"/>
          <w:lang w:val="sr-Cyrl-RS"/>
        </w:rPr>
      </w:pPr>
    </w:p>
    <w:p w14:paraId="4B7E7349" w14:textId="77777777" w:rsidR="00641311" w:rsidRDefault="00641311" w:rsidP="00641311">
      <w:pPr>
        <w:pStyle w:val="1tekst"/>
        <w:tabs>
          <w:tab w:val="left" w:pos="426"/>
        </w:tabs>
        <w:ind w:left="426" w:right="0" w:hanging="426"/>
        <w:rPr>
          <w:rFonts w:ascii="Verdana" w:hAnsi="Verdana"/>
          <w:bCs/>
          <w:sz w:val="20"/>
          <w:szCs w:val="20"/>
          <w:lang w:val="sr-Cyrl-RS"/>
        </w:rPr>
      </w:pPr>
    </w:p>
    <w:p w14:paraId="4D198AEA" w14:textId="77777777" w:rsidR="00641311" w:rsidRDefault="00641311" w:rsidP="00641311">
      <w:pPr>
        <w:pStyle w:val="1tekst"/>
        <w:tabs>
          <w:tab w:val="left" w:pos="426"/>
        </w:tabs>
        <w:ind w:left="426" w:right="0" w:hanging="426"/>
        <w:rPr>
          <w:rFonts w:ascii="Verdana" w:hAnsi="Verdana"/>
          <w:bCs/>
          <w:sz w:val="20"/>
          <w:szCs w:val="20"/>
          <w:lang w:val="sr-Cyrl-RS"/>
        </w:rPr>
      </w:pPr>
    </w:p>
    <w:p w14:paraId="67F31337" w14:textId="77777777" w:rsidR="00641311" w:rsidRDefault="00641311" w:rsidP="00641311">
      <w:pPr>
        <w:pStyle w:val="1tekst"/>
        <w:tabs>
          <w:tab w:val="left" w:pos="426"/>
        </w:tabs>
        <w:ind w:left="426" w:right="0" w:hanging="426"/>
        <w:rPr>
          <w:rFonts w:ascii="Verdana" w:hAnsi="Verdana"/>
          <w:bCs/>
          <w:sz w:val="20"/>
          <w:szCs w:val="20"/>
          <w:lang w:val="sr-Cyrl-RS"/>
        </w:rPr>
      </w:pPr>
    </w:p>
    <w:p w14:paraId="73350782" w14:textId="77777777" w:rsidR="00641311" w:rsidRDefault="00641311" w:rsidP="00641311">
      <w:pPr>
        <w:pStyle w:val="1tekst"/>
        <w:tabs>
          <w:tab w:val="left" w:pos="426"/>
        </w:tabs>
        <w:ind w:left="426" w:right="0" w:hanging="426"/>
        <w:rPr>
          <w:rFonts w:ascii="Verdana" w:hAnsi="Verdana"/>
          <w:bCs/>
          <w:sz w:val="20"/>
          <w:szCs w:val="20"/>
          <w:lang w:val="sr-Cyrl-RS"/>
        </w:rPr>
      </w:pPr>
    </w:p>
    <w:p w14:paraId="546E00F5" w14:textId="77777777" w:rsidR="00641311" w:rsidRDefault="00641311" w:rsidP="00641311">
      <w:pPr>
        <w:pStyle w:val="1tekst"/>
        <w:tabs>
          <w:tab w:val="left" w:pos="426"/>
        </w:tabs>
        <w:ind w:left="426" w:right="0" w:hanging="426"/>
        <w:rPr>
          <w:rFonts w:ascii="Verdana" w:hAnsi="Verdana"/>
          <w:bCs/>
          <w:sz w:val="20"/>
          <w:szCs w:val="20"/>
          <w:lang w:val="sr-Cyrl-RS"/>
        </w:rPr>
      </w:pPr>
    </w:p>
    <w:p w14:paraId="1B27A513" w14:textId="77777777" w:rsidR="00641311" w:rsidRDefault="00641311" w:rsidP="00641311">
      <w:pPr>
        <w:pStyle w:val="1tekst"/>
        <w:tabs>
          <w:tab w:val="left" w:pos="426"/>
        </w:tabs>
        <w:ind w:left="426" w:right="0" w:hanging="426"/>
        <w:rPr>
          <w:rFonts w:ascii="Verdana" w:hAnsi="Verdana"/>
          <w:bCs/>
          <w:sz w:val="20"/>
          <w:szCs w:val="20"/>
          <w:lang w:val="sr-Cyrl-RS"/>
        </w:rPr>
      </w:pPr>
    </w:p>
    <w:p w14:paraId="5AF49D39" w14:textId="77777777" w:rsidR="00641311" w:rsidRDefault="00641311" w:rsidP="00641311">
      <w:pPr>
        <w:pStyle w:val="1tekst"/>
        <w:tabs>
          <w:tab w:val="left" w:pos="426"/>
        </w:tabs>
        <w:ind w:left="426" w:right="0" w:hanging="426"/>
        <w:rPr>
          <w:rFonts w:ascii="Verdana" w:hAnsi="Verdana"/>
          <w:bCs/>
          <w:sz w:val="20"/>
          <w:szCs w:val="20"/>
          <w:lang w:val="sr-Cyrl-RS"/>
        </w:rPr>
      </w:pPr>
    </w:p>
    <w:p w14:paraId="75406CF2" w14:textId="77777777" w:rsidR="00641311" w:rsidRDefault="00641311" w:rsidP="00641311">
      <w:pPr>
        <w:pStyle w:val="1tekst"/>
        <w:tabs>
          <w:tab w:val="left" w:pos="426"/>
        </w:tabs>
        <w:ind w:left="426" w:right="0" w:hanging="426"/>
        <w:rPr>
          <w:rFonts w:ascii="Verdana" w:hAnsi="Verdana"/>
          <w:bCs/>
          <w:sz w:val="20"/>
          <w:szCs w:val="20"/>
          <w:lang w:val="sr-Cyrl-RS"/>
        </w:rPr>
      </w:pPr>
    </w:p>
    <w:p w14:paraId="25B94EE4" w14:textId="77777777" w:rsidR="00641311" w:rsidRPr="00641311" w:rsidRDefault="00641311" w:rsidP="00641311">
      <w:pPr>
        <w:pStyle w:val="1tekst"/>
        <w:tabs>
          <w:tab w:val="left" w:pos="0"/>
        </w:tabs>
        <w:ind w:left="0" w:right="0" w:firstLine="0"/>
        <w:jc w:val="center"/>
        <w:rPr>
          <w:rFonts w:ascii="Verdana" w:hAnsi="Verdana"/>
          <w:sz w:val="22"/>
          <w:szCs w:val="22"/>
          <w:lang w:val="sr-Cyrl-RS"/>
        </w:rPr>
      </w:pPr>
      <w:r w:rsidRPr="00641311">
        <w:rPr>
          <w:rFonts w:ascii="Verdana" w:hAnsi="Verdana"/>
          <w:bCs/>
          <w:sz w:val="22"/>
          <w:szCs w:val="22"/>
          <w:lang w:val="sr-Cyrl-RS"/>
        </w:rPr>
        <w:t xml:space="preserve">12. </w:t>
      </w:r>
      <w:r w:rsidRPr="00641311">
        <w:rPr>
          <w:rFonts w:ascii="Verdana" w:hAnsi="Verdana"/>
          <w:sz w:val="22"/>
          <w:szCs w:val="22"/>
          <w:lang w:val="sr-Cyrl-RS"/>
        </w:rPr>
        <w:t>Друга документација и подаци од значаја за израду, контролу и доношење планског документа</w:t>
      </w:r>
    </w:p>
    <w:p w14:paraId="7B8B9CAB"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36063DB7"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287A570B"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786A185C"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193579AF"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3389F695"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4EC57AF5"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090AF820"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04DDA56A"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461F996A"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454D6368"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44EB55D6"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1348D068"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6B6FDB34"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3D394749"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59709CDA"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503E2F29"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7CA41B2C"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3EB35AAD"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01AA63B6"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00BFEDD3"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5E136DAD"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2A637543"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449655E5"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566A01C4"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3BD2924C"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18433C23"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6666CBFA"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10AC17AE"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35152A3B"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0801DFDF"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4AF61799"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5DF41B27"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78C28773"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59D33046"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15EFE40B"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2F0C4214"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044FC911"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03E155D0"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76A5CEB9"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51F877F5"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441EC94C"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6C1D3389" w14:textId="77777777" w:rsidR="00641311" w:rsidRPr="00641311" w:rsidRDefault="00641311" w:rsidP="00641311">
      <w:pPr>
        <w:pStyle w:val="1tekst"/>
        <w:tabs>
          <w:tab w:val="left" w:pos="0"/>
        </w:tabs>
        <w:ind w:left="0" w:right="0" w:firstLine="0"/>
        <w:jc w:val="center"/>
        <w:rPr>
          <w:rFonts w:ascii="Verdana" w:hAnsi="Verdana"/>
          <w:sz w:val="20"/>
          <w:szCs w:val="20"/>
          <w:lang w:val="sr-Cyrl-RS"/>
        </w:rPr>
      </w:pPr>
    </w:p>
    <w:p w14:paraId="374F0130" w14:textId="77777777" w:rsidR="00641311" w:rsidRPr="00641311" w:rsidRDefault="00641311" w:rsidP="00641311">
      <w:pPr>
        <w:pStyle w:val="1tekst"/>
        <w:tabs>
          <w:tab w:val="left" w:pos="0"/>
        </w:tabs>
        <w:ind w:left="0" w:right="0" w:firstLine="0"/>
        <w:jc w:val="center"/>
        <w:rPr>
          <w:rFonts w:ascii="Verdana" w:hAnsi="Verdana"/>
          <w:sz w:val="20"/>
          <w:szCs w:val="20"/>
          <w:lang w:val="sr-Cyrl-RS"/>
        </w:rPr>
      </w:pPr>
    </w:p>
    <w:p w14:paraId="6CED4FFF" w14:textId="77777777" w:rsidR="00641311" w:rsidRPr="00641311" w:rsidRDefault="00641311" w:rsidP="00641311">
      <w:pPr>
        <w:pStyle w:val="1tekst"/>
        <w:tabs>
          <w:tab w:val="left" w:pos="0"/>
        </w:tabs>
        <w:ind w:left="0" w:right="0" w:firstLine="0"/>
        <w:jc w:val="center"/>
        <w:rPr>
          <w:rFonts w:ascii="Verdana" w:hAnsi="Verdana"/>
          <w:sz w:val="20"/>
          <w:szCs w:val="20"/>
          <w:lang w:val="sr-Cyrl-RS"/>
        </w:rPr>
      </w:pPr>
    </w:p>
    <w:p w14:paraId="6722E75D" w14:textId="77777777" w:rsidR="00641311" w:rsidRPr="00641311" w:rsidRDefault="00641311" w:rsidP="00641311">
      <w:pPr>
        <w:pStyle w:val="1tekst"/>
        <w:tabs>
          <w:tab w:val="left" w:pos="0"/>
        </w:tabs>
        <w:ind w:left="0" w:right="0" w:firstLine="0"/>
        <w:jc w:val="center"/>
        <w:rPr>
          <w:rFonts w:ascii="Verdana" w:hAnsi="Verdana"/>
          <w:sz w:val="20"/>
          <w:szCs w:val="20"/>
          <w:lang w:val="sr-Cyrl-RS"/>
        </w:rPr>
      </w:pPr>
    </w:p>
    <w:p w14:paraId="4112D30C" w14:textId="77777777" w:rsidR="00641311" w:rsidRPr="00641311" w:rsidRDefault="00641311" w:rsidP="00641311">
      <w:pPr>
        <w:pStyle w:val="1tekst"/>
        <w:tabs>
          <w:tab w:val="left" w:pos="0"/>
        </w:tabs>
        <w:ind w:left="0" w:right="0" w:firstLine="0"/>
        <w:jc w:val="center"/>
        <w:rPr>
          <w:rFonts w:ascii="Verdana" w:hAnsi="Verdana"/>
          <w:sz w:val="20"/>
          <w:szCs w:val="20"/>
          <w:lang w:val="sr-Cyrl-RS"/>
        </w:rPr>
      </w:pPr>
    </w:p>
    <w:p w14:paraId="0A373B4B" w14:textId="77777777" w:rsidR="00641311" w:rsidRPr="00641311" w:rsidRDefault="00641311" w:rsidP="00641311">
      <w:pPr>
        <w:pStyle w:val="1tekst"/>
        <w:tabs>
          <w:tab w:val="left" w:pos="0"/>
        </w:tabs>
        <w:ind w:left="0" w:right="0" w:firstLine="0"/>
        <w:jc w:val="center"/>
        <w:rPr>
          <w:rFonts w:ascii="Verdana" w:hAnsi="Verdana"/>
          <w:sz w:val="20"/>
          <w:szCs w:val="20"/>
          <w:lang w:val="sr-Cyrl-RS"/>
        </w:rPr>
      </w:pPr>
    </w:p>
    <w:p w14:paraId="03EA6E1D" w14:textId="77777777" w:rsidR="00641311" w:rsidRPr="00641311" w:rsidRDefault="00641311" w:rsidP="00641311">
      <w:pPr>
        <w:pStyle w:val="1tekst"/>
        <w:tabs>
          <w:tab w:val="left" w:pos="0"/>
        </w:tabs>
        <w:ind w:left="0" w:right="0" w:firstLine="0"/>
        <w:jc w:val="center"/>
        <w:rPr>
          <w:rFonts w:ascii="Verdana" w:hAnsi="Verdana"/>
          <w:sz w:val="20"/>
          <w:szCs w:val="20"/>
          <w:lang w:val="sr-Cyrl-RS"/>
        </w:rPr>
      </w:pPr>
    </w:p>
    <w:p w14:paraId="538EF50C" w14:textId="77777777" w:rsidR="00641311" w:rsidRPr="00641311" w:rsidRDefault="00641311" w:rsidP="00641311">
      <w:pPr>
        <w:pStyle w:val="1tekst"/>
        <w:tabs>
          <w:tab w:val="left" w:pos="0"/>
        </w:tabs>
        <w:ind w:left="0" w:right="0" w:firstLine="0"/>
        <w:jc w:val="center"/>
        <w:rPr>
          <w:rFonts w:ascii="Verdana" w:hAnsi="Verdana"/>
          <w:sz w:val="20"/>
          <w:szCs w:val="20"/>
          <w:lang w:val="sr-Cyrl-RS"/>
        </w:rPr>
      </w:pPr>
    </w:p>
    <w:p w14:paraId="2E5BB523" w14:textId="77777777" w:rsidR="00641311" w:rsidRPr="00641311" w:rsidRDefault="00641311" w:rsidP="00641311">
      <w:pPr>
        <w:pStyle w:val="1tekst"/>
        <w:tabs>
          <w:tab w:val="left" w:pos="0"/>
        </w:tabs>
        <w:ind w:left="0" w:right="0" w:firstLine="0"/>
        <w:jc w:val="center"/>
        <w:rPr>
          <w:rFonts w:ascii="Verdana" w:hAnsi="Verdana"/>
          <w:sz w:val="20"/>
          <w:szCs w:val="20"/>
          <w:lang w:val="sr-Cyrl-RS"/>
        </w:rPr>
      </w:pPr>
    </w:p>
    <w:p w14:paraId="0F40C926" w14:textId="77777777" w:rsidR="00641311" w:rsidRPr="00641311" w:rsidRDefault="00641311" w:rsidP="00641311">
      <w:pPr>
        <w:pStyle w:val="1tekst"/>
        <w:tabs>
          <w:tab w:val="left" w:pos="0"/>
        </w:tabs>
        <w:ind w:left="0" w:right="0" w:firstLine="0"/>
        <w:jc w:val="center"/>
        <w:rPr>
          <w:rFonts w:ascii="Verdana" w:hAnsi="Verdana"/>
          <w:sz w:val="20"/>
          <w:szCs w:val="20"/>
          <w:lang w:val="sr-Cyrl-RS"/>
        </w:rPr>
      </w:pPr>
    </w:p>
    <w:p w14:paraId="43716A95" w14:textId="77777777" w:rsidR="00641311" w:rsidRPr="00641311" w:rsidRDefault="00641311" w:rsidP="00641311">
      <w:pPr>
        <w:pStyle w:val="1tekst"/>
        <w:tabs>
          <w:tab w:val="left" w:pos="0"/>
        </w:tabs>
        <w:ind w:left="0" w:right="0" w:firstLine="0"/>
        <w:jc w:val="center"/>
        <w:rPr>
          <w:rFonts w:ascii="Verdana" w:hAnsi="Verdana"/>
          <w:sz w:val="20"/>
          <w:szCs w:val="20"/>
          <w:lang w:val="sr-Cyrl-RS"/>
        </w:rPr>
      </w:pPr>
    </w:p>
    <w:p w14:paraId="71129D4F" w14:textId="77777777" w:rsidR="00641311" w:rsidRPr="00641311" w:rsidRDefault="00641311" w:rsidP="00641311">
      <w:pPr>
        <w:pStyle w:val="1tekst"/>
        <w:tabs>
          <w:tab w:val="left" w:pos="0"/>
        </w:tabs>
        <w:ind w:left="0" w:right="0" w:firstLine="0"/>
        <w:jc w:val="center"/>
        <w:rPr>
          <w:rFonts w:ascii="Verdana" w:hAnsi="Verdana"/>
          <w:sz w:val="20"/>
          <w:szCs w:val="20"/>
          <w:lang w:val="sr-Cyrl-RS"/>
        </w:rPr>
      </w:pPr>
    </w:p>
    <w:p w14:paraId="7229CEF7" w14:textId="77777777" w:rsidR="00641311" w:rsidRDefault="00641311" w:rsidP="00641311">
      <w:pPr>
        <w:pStyle w:val="1tekst"/>
        <w:tabs>
          <w:tab w:val="left" w:pos="0"/>
        </w:tabs>
        <w:ind w:left="0" w:right="0" w:firstLine="0"/>
        <w:jc w:val="center"/>
        <w:rPr>
          <w:rFonts w:ascii="Verdana" w:hAnsi="Verdana"/>
          <w:sz w:val="20"/>
          <w:szCs w:val="20"/>
          <w:lang w:val="sr-Cyrl-RS"/>
        </w:rPr>
      </w:pPr>
    </w:p>
    <w:p w14:paraId="48F5CFE4" w14:textId="77777777" w:rsidR="00641311" w:rsidRPr="00641311" w:rsidRDefault="00641311" w:rsidP="00641311">
      <w:pPr>
        <w:pStyle w:val="1tekst"/>
        <w:tabs>
          <w:tab w:val="left" w:pos="0"/>
        </w:tabs>
        <w:ind w:left="0" w:right="0" w:firstLine="0"/>
        <w:jc w:val="center"/>
        <w:rPr>
          <w:rFonts w:ascii="Verdana" w:hAnsi="Verdana"/>
          <w:sz w:val="20"/>
          <w:szCs w:val="20"/>
          <w:lang w:val="sr-Cyrl-RS"/>
        </w:rPr>
      </w:pPr>
    </w:p>
    <w:p w14:paraId="32E18818" w14:textId="658E0D2C" w:rsidR="00641311" w:rsidRDefault="00641311" w:rsidP="00641311">
      <w:pPr>
        <w:pStyle w:val="1tekst"/>
        <w:tabs>
          <w:tab w:val="left" w:pos="0"/>
        </w:tabs>
        <w:ind w:left="0" w:right="0" w:firstLine="0"/>
        <w:jc w:val="center"/>
        <w:rPr>
          <w:sz w:val="22"/>
          <w:szCs w:val="22"/>
          <w:lang w:val="sr-Cyrl-RS"/>
        </w:rPr>
      </w:pPr>
      <w:r w:rsidRPr="00641311">
        <w:rPr>
          <w:rFonts w:ascii="Verdana" w:hAnsi="Verdana"/>
          <w:sz w:val="22"/>
          <w:szCs w:val="22"/>
          <w:lang w:val="sr-Cyrl-RS"/>
        </w:rPr>
        <w:t xml:space="preserve">13. Одлука о доношењу Плана детаљне регулације за дислокацију </w:t>
      </w:r>
      <w:proofErr w:type="spellStart"/>
      <w:r w:rsidRPr="00641311">
        <w:rPr>
          <w:rFonts w:ascii="Verdana" w:hAnsi="Verdana"/>
          <w:sz w:val="22"/>
          <w:szCs w:val="22"/>
          <w:lang w:val="sr-Cyrl-RS"/>
        </w:rPr>
        <w:t>атарског</w:t>
      </w:r>
      <w:proofErr w:type="spellEnd"/>
      <w:r w:rsidRPr="00641311">
        <w:rPr>
          <w:rFonts w:ascii="Verdana" w:hAnsi="Verdana"/>
          <w:sz w:val="22"/>
          <w:szCs w:val="22"/>
          <w:lang w:val="sr-Cyrl-RS"/>
        </w:rPr>
        <w:t xml:space="preserve"> пута у КО </w:t>
      </w:r>
      <w:proofErr w:type="spellStart"/>
      <w:r w:rsidRPr="00641311">
        <w:rPr>
          <w:rFonts w:ascii="Verdana" w:hAnsi="Verdana"/>
          <w:sz w:val="22"/>
          <w:szCs w:val="22"/>
          <w:lang w:val="sr-Cyrl-RS"/>
        </w:rPr>
        <w:t>Турија</w:t>
      </w:r>
      <w:proofErr w:type="spellEnd"/>
    </w:p>
    <w:p w14:paraId="2E349A37" w14:textId="77777777" w:rsidR="00641311" w:rsidRDefault="00641311" w:rsidP="003320AB">
      <w:pPr>
        <w:jc w:val="center"/>
        <w:rPr>
          <w:sz w:val="22"/>
          <w:szCs w:val="22"/>
          <w:lang w:val="sr-Cyrl-RS"/>
        </w:rPr>
      </w:pPr>
    </w:p>
    <w:p w14:paraId="269542D0" w14:textId="77777777" w:rsidR="00641311" w:rsidRDefault="00641311" w:rsidP="003320AB">
      <w:pPr>
        <w:jc w:val="center"/>
        <w:rPr>
          <w:sz w:val="22"/>
          <w:szCs w:val="22"/>
          <w:lang w:val="sr-Cyrl-RS"/>
        </w:rPr>
      </w:pPr>
    </w:p>
    <w:p w14:paraId="78CC72E6" w14:textId="77777777" w:rsidR="00641311" w:rsidRDefault="00641311" w:rsidP="003320AB">
      <w:pPr>
        <w:jc w:val="center"/>
        <w:rPr>
          <w:sz w:val="22"/>
          <w:szCs w:val="22"/>
          <w:lang w:val="sr-Cyrl-RS"/>
        </w:rPr>
      </w:pPr>
    </w:p>
    <w:p w14:paraId="64FEB7BA" w14:textId="77777777" w:rsidR="00641311" w:rsidRDefault="00641311" w:rsidP="003320AB">
      <w:pPr>
        <w:jc w:val="center"/>
        <w:rPr>
          <w:sz w:val="22"/>
          <w:szCs w:val="22"/>
          <w:lang w:val="sr-Cyrl-RS"/>
        </w:rPr>
      </w:pPr>
    </w:p>
    <w:p w14:paraId="75B7ADE7" w14:textId="77777777" w:rsidR="00641311" w:rsidRDefault="00641311" w:rsidP="003320AB">
      <w:pPr>
        <w:jc w:val="center"/>
        <w:rPr>
          <w:sz w:val="22"/>
          <w:szCs w:val="22"/>
          <w:lang w:val="sr-Cyrl-RS"/>
        </w:rPr>
      </w:pPr>
    </w:p>
    <w:p w14:paraId="10F517CB" w14:textId="77777777" w:rsidR="00641311" w:rsidRDefault="00641311" w:rsidP="003320AB">
      <w:pPr>
        <w:jc w:val="center"/>
        <w:rPr>
          <w:sz w:val="22"/>
          <w:szCs w:val="22"/>
          <w:lang w:val="sr-Cyrl-RS"/>
        </w:rPr>
      </w:pPr>
    </w:p>
    <w:p w14:paraId="2D7123A3" w14:textId="77777777" w:rsidR="00641311" w:rsidRDefault="00641311" w:rsidP="003320AB">
      <w:pPr>
        <w:jc w:val="center"/>
        <w:rPr>
          <w:sz w:val="22"/>
          <w:szCs w:val="22"/>
          <w:lang w:val="sr-Cyrl-RS"/>
        </w:rPr>
      </w:pPr>
    </w:p>
    <w:p w14:paraId="129F8AFD" w14:textId="77777777" w:rsidR="00641311" w:rsidRDefault="00641311" w:rsidP="003320AB">
      <w:pPr>
        <w:jc w:val="center"/>
        <w:rPr>
          <w:sz w:val="22"/>
          <w:szCs w:val="22"/>
          <w:lang w:val="sr-Cyrl-RS"/>
        </w:rPr>
      </w:pPr>
    </w:p>
    <w:p w14:paraId="33D7DCEC" w14:textId="77777777" w:rsidR="00641311" w:rsidRDefault="00641311" w:rsidP="003320AB">
      <w:pPr>
        <w:jc w:val="center"/>
        <w:rPr>
          <w:sz w:val="22"/>
          <w:szCs w:val="22"/>
          <w:lang w:val="sr-Cyrl-RS"/>
        </w:rPr>
      </w:pPr>
    </w:p>
    <w:p w14:paraId="4D7486B0" w14:textId="77777777" w:rsidR="00641311" w:rsidRDefault="00641311" w:rsidP="003320AB">
      <w:pPr>
        <w:jc w:val="center"/>
        <w:rPr>
          <w:sz w:val="22"/>
          <w:szCs w:val="22"/>
          <w:lang w:val="sr-Cyrl-RS"/>
        </w:rPr>
      </w:pPr>
    </w:p>
    <w:p w14:paraId="5F9778C1" w14:textId="77777777" w:rsidR="00641311" w:rsidRDefault="00641311" w:rsidP="003320AB">
      <w:pPr>
        <w:jc w:val="center"/>
        <w:rPr>
          <w:sz w:val="22"/>
          <w:szCs w:val="22"/>
          <w:lang w:val="sr-Cyrl-RS"/>
        </w:rPr>
      </w:pPr>
    </w:p>
    <w:p w14:paraId="6EB06D34" w14:textId="77777777" w:rsidR="00641311" w:rsidRDefault="00641311" w:rsidP="003320AB">
      <w:pPr>
        <w:jc w:val="center"/>
        <w:rPr>
          <w:sz w:val="22"/>
          <w:szCs w:val="22"/>
          <w:lang w:val="sr-Cyrl-RS"/>
        </w:rPr>
      </w:pPr>
    </w:p>
    <w:p w14:paraId="1FCEA11F" w14:textId="77777777" w:rsidR="00641311" w:rsidRDefault="00641311" w:rsidP="003320AB">
      <w:pPr>
        <w:jc w:val="center"/>
        <w:rPr>
          <w:sz w:val="22"/>
          <w:szCs w:val="22"/>
          <w:lang w:val="sr-Cyrl-RS"/>
        </w:rPr>
      </w:pPr>
    </w:p>
    <w:p w14:paraId="3CA46057" w14:textId="77777777" w:rsidR="00641311" w:rsidRDefault="00641311" w:rsidP="003320AB">
      <w:pPr>
        <w:jc w:val="center"/>
        <w:rPr>
          <w:sz w:val="22"/>
          <w:szCs w:val="22"/>
          <w:lang w:val="sr-Cyrl-RS"/>
        </w:rPr>
      </w:pPr>
    </w:p>
    <w:p w14:paraId="76C0E923" w14:textId="77777777" w:rsidR="00641311" w:rsidRDefault="00641311" w:rsidP="003320AB">
      <w:pPr>
        <w:jc w:val="center"/>
        <w:rPr>
          <w:sz w:val="22"/>
          <w:szCs w:val="22"/>
          <w:lang w:val="sr-Cyrl-RS"/>
        </w:rPr>
      </w:pPr>
    </w:p>
    <w:p w14:paraId="4FC87815" w14:textId="77777777" w:rsidR="00641311" w:rsidRDefault="00641311" w:rsidP="003320AB">
      <w:pPr>
        <w:jc w:val="center"/>
        <w:rPr>
          <w:sz w:val="22"/>
          <w:szCs w:val="22"/>
          <w:lang w:val="sr-Cyrl-RS"/>
        </w:rPr>
      </w:pPr>
    </w:p>
    <w:p w14:paraId="658F6156" w14:textId="77777777" w:rsidR="00641311" w:rsidRDefault="00641311" w:rsidP="003320AB">
      <w:pPr>
        <w:jc w:val="center"/>
        <w:rPr>
          <w:sz w:val="22"/>
          <w:szCs w:val="22"/>
          <w:lang w:val="sr-Cyrl-RS"/>
        </w:rPr>
      </w:pPr>
    </w:p>
    <w:p w14:paraId="72B30981" w14:textId="77777777" w:rsidR="00641311" w:rsidRDefault="00641311" w:rsidP="003320AB">
      <w:pPr>
        <w:jc w:val="center"/>
        <w:rPr>
          <w:sz w:val="22"/>
          <w:szCs w:val="22"/>
          <w:lang w:val="sr-Cyrl-RS"/>
        </w:rPr>
      </w:pPr>
    </w:p>
    <w:p w14:paraId="7F91A38D" w14:textId="77777777" w:rsidR="00641311" w:rsidRDefault="00641311" w:rsidP="003320AB">
      <w:pPr>
        <w:jc w:val="center"/>
        <w:rPr>
          <w:sz w:val="22"/>
          <w:szCs w:val="22"/>
          <w:lang w:val="sr-Cyrl-RS"/>
        </w:rPr>
      </w:pPr>
    </w:p>
    <w:p w14:paraId="30FC4037" w14:textId="77777777" w:rsidR="00641311" w:rsidRDefault="00641311" w:rsidP="003320AB">
      <w:pPr>
        <w:jc w:val="center"/>
        <w:rPr>
          <w:sz w:val="22"/>
          <w:szCs w:val="22"/>
          <w:lang w:val="sr-Cyrl-RS"/>
        </w:rPr>
      </w:pPr>
    </w:p>
    <w:p w14:paraId="35EEE987" w14:textId="77777777" w:rsidR="00641311" w:rsidRDefault="00641311" w:rsidP="003320AB">
      <w:pPr>
        <w:jc w:val="center"/>
        <w:rPr>
          <w:sz w:val="22"/>
          <w:szCs w:val="22"/>
          <w:lang w:val="sr-Cyrl-RS"/>
        </w:rPr>
      </w:pPr>
    </w:p>
    <w:p w14:paraId="0B8511B1" w14:textId="77777777" w:rsidR="00641311" w:rsidRDefault="00641311" w:rsidP="003320AB">
      <w:pPr>
        <w:jc w:val="center"/>
        <w:rPr>
          <w:sz w:val="22"/>
          <w:szCs w:val="22"/>
          <w:lang w:val="sr-Cyrl-RS"/>
        </w:rPr>
      </w:pPr>
    </w:p>
    <w:p w14:paraId="3FF56CCE" w14:textId="77777777" w:rsidR="00641311" w:rsidRDefault="00641311" w:rsidP="003320AB">
      <w:pPr>
        <w:jc w:val="center"/>
        <w:rPr>
          <w:sz w:val="22"/>
          <w:szCs w:val="22"/>
          <w:lang w:val="sr-Cyrl-RS"/>
        </w:rPr>
      </w:pPr>
    </w:p>
    <w:p w14:paraId="008C0C68" w14:textId="77777777" w:rsidR="00641311" w:rsidRDefault="00641311" w:rsidP="003320AB">
      <w:pPr>
        <w:jc w:val="center"/>
        <w:rPr>
          <w:sz w:val="22"/>
          <w:szCs w:val="22"/>
          <w:lang w:val="sr-Cyrl-RS"/>
        </w:rPr>
      </w:pPr>
    </w:p>
    <w:p w14:paraId="34D0984D" w14:textId="77777777" w:rsidR="00641311" w:rsidRDefault="00641311" w:rsidP="003320AB">
      <w:pPr>
        <w:jc w:val="center"/>
        <w:rPr>
          <w:sz w:val="22"/>
          <w:szCs w:val="22"/>
          <w:lang w:val="sr-Cyrl-RS"/>
        </w:rPr>
      </w:pPr>
    </w:p>
    <w:p w14:paraId="73064B3A" w14:textId="77777777" w:rsidR="00641311" w:rsidRDefault="00641311" w:rsidP="003320AB">
      <w:pPr>
        <w:jc w:val="center"/>
        <w:rPr>
          <w:sz w:val="22"/>
          <w:szCs w:val="22"/>
          <w:lang w:val="sr-Cyrl-RS"/>
        </w:rPr>
      </w:pPr>
    </w:p>
    <w:p w14:paraId="000F8324" w14:textId="77777777" w:rsidR="00641311" w:rsidRDefault="00641311" w:rsidP="003320AB">
      <w:pPr>
        <w:jc w:val="center"/>
        <w:rPr>
          <w:sz w:val="22"/>
          <w:szCs w:val="22"/>
          <w:lang w:val="sr-Cyrl-RS"/>
        </w:rPr>
      </w:pPr>
    </w:p>
    <w:p w14:paraId="7B223439" w14:textId="77777777" w:rsidR="00641311" w:rsidRDefault="00641311" w:rsidP="003320AB">
      <w:pPr>
        <w:jc w:val="center"/>
        <w:rPr>
          <w:sz w:val="22"/>
          <w:szCs w:val="22"/>
          <w:lang w:val="sr-Cyrl-RS"/>
        </w:rPr>
      </w:pPr>
    </w:p>
    <w:p w14:paraId="4B11D300" w14:textId="77777777" w:rsidR="00641311" w:rsidRDefault="00641311" w:rsidP="003320AB">
      <w:pPr>
        <w:jc w:val="center"/>
        <w:rPr>
          <w:sz w:val="22"/>
          <w:szCs w:val="22"/>
          <w:lang w:val="sr-Cyrl-RS"/>
        </w:rPr>
      </w:pPr>
    </w:p>
    <w:p w14:paraId="6F55F7BD" w14:textId="77777777" w:rsidR="00641311" w:rsidRDefault="00641311" w:rsidP="003320AB">
      <w:pPr>
        <w:jc w:val="center"/>
        <w:rPr>
          <w:sz w:val="22"/>
          <w:szCs w:val="22"/>
          <w:lang w:val="sr-Cyrl-RS"/>
        </w:rPr>
      </w:pPr>
    </w:p>
    <w:p w14:paraId="218E0B33" w14:textId="77777777" w:rsidR="00641311" w:rsidRDefault="00641311" w:rsidP="003320AB">
      <w:pPr>
        <w:jc w:val="center"/>
        <w:rPr>
          <w:sz w:val="22"/>
          <w:szCs w:val="22"/>
          <w:lang w:val="sr-Cyrl-RS"/>
        </w:rPr>
      </w:pPr>
    </w:p>
    <w:sectPr w:rsidR="00641311" w:rsidSect="00417FE9">
      <w:footerReference w:type="default" r:id="rId21"/>
      <w:pgSz w:w="11906" w:h="16838" w:code="9"/>
      <w:pgMar w:top="1134" w:right="1134" w:bottom="1134" w:left="1418" w:header="709" w:footer="283"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902249" w14:textId="77777777" w:rsidR="003546E3" w:rsidRDefault="003546E3">
      <w:r>
        <w:separator/>
      </w:r>
    </w:p>
  </w:endnote>
  <w:endnote w:type="continuationSeparator" w:id="0">
    <w:p w14:paraId="03B10D88" w14:textId="77777777" w:rsidR="003546E3" w:rsidRDefault="003546E3">
      <w:r>
        <w:continuationSeparator/>
      </w:r>
    </w:p>
  </w:endnote>
  <w:endnote w:type="continuationNotice" w:id="1">
    <w:p w14:paraId="2C0F8812" w14:textId="77777777" w:rsidR="003546E3" w:rsidRDefault="00354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C Times Roman">
    <w:altName w:val="Courier New"/>
    <w:charset w:val="00"/>
    <w:family w:val="swiss"/>
    <w:pitch w:val="variable"/>
    <w:sig w:usb0="00000083" w:usb1="0000000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Yu Times New Roman">
    <w:altName w:val="Times New Roman"/>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8B9B7" w14:textId="77777777" w:rsidR="00E17B8A" w:rsidRPr="00E8741B" w:rsidRDefault="00E17B8A">
    <w:pPr>
      <w:pStyle w:val="Footer"/>
      <w:jc w:val="center"/>
      <w:rPr>
        <w:sz w:val="16"/>
        <w:szCs w:val="16"/>
        <w:lang w:val="sr-Cyrl-RS"/>
      </w:rPr>
    </w:pPr>
  </w:p>
  <w:p w14:paraId="5A195734" w14:textId="77777777" w:rsidR="00E17B8A" w:rsidRPr="00D5492A" w:rsidRDefault="00E17B8A">
    <w:pPr>
      <w:pStyle w:val="Footer"/>
      <w:jc w:val="center"/>
      <w:rPr>
        <w:color w:val="808080" w:themeColor="background1" w:themeShade="80"/>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2204173"/>
      <w:docPartObj>
        <w:docPartGallery w:val="Page Numbers (Bottom of Page)"/>
        <w:docPartUnique/>
      </w:docPartObj>
    </w:sdtPr>
    <w:sdtEndPr>
      <w:rPr>
        <w:noProof/>
        <w:sz w:val="16"/>
        <w:szCs w:val="16"/>
      </w:rPr>
    </w:sdtEndPr>
    <w:sdtContent>
      <w:p w14:paraId="7AE094E7" w14:textId="77777777" w:rsidR="00E17B8A" w:rsidRDefault="003546E3" w:rsidP="00E8741B">
        <w:pPr>
          <w:pStyle w:val="Footer"/>
          <w:jc w:val="center"/>
        </w:pPr>
        <w:r>
          <w:pict w14:anchorId="7AE094F6">
            <v:rect id="_x0000_i1028" style="width:484.4pt;height:1pt" o:hralign="center" o:hrstd="t" o:hr="t" fillcolor="#a0a0a0" stroked="f"/>
          </w:pict>
        </w:r>
      </w:p>
      <w:p w14:paraId="7AE094E8" w14:textId="57685B17" w:rsidR="00E17B8A" w:rsidRDefault="00E17B8A" w:rsidP="00E8741B">
        <w:pPr>
          <w:pStyle w:val="Footer"/>
          <w:jc w:val="center"/>
          <w:rPr>
            <w:noProof/>
            <w:sz w:val="16"/>
            <w:szCs w:val="16"/>
          </w:rPr>
        </w:pPr>
        <w:r w:rsidRPr="00642342">
          <w:rPr>
            <w:noProof/>
            <w:lang w:val="sr-Cyrl-RS" w:eastAsia="sr-Cyrl-RS"/>
          </w:rPr>
          <w:drawing>
            <wp:anchor distT="0" distB="0" distL="114300" distR="114300" simplePos="0" relativeHeight="251658240" behindDoc="1" locked="0" layoutInCell="1" allowOverlap="1" wp14:anchorId="7AE094F7" wp14:editId="7AE094F8">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20" name="Picture 20"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rPr>
          <w:t xml:space="preserve">ЈАВНО ПРЕДУЗЕЋЕ ЗА ПРОСТОРНО И УРБАНИСТИЧКО ПЛАНИРАЊЕ И ПРОЈЕКТОВАЊЕ </w:t>
        </w:r>
        <w:r>
          <w:rPr>
            <w:noProof/>
            <w:color w:val="808080"/>
            <w:sz w:val="12"/>
            <w:szCs w:val="12"/>
          </w:rPr>
          <w:t>„</w:t>
        </w:r>
        <w:r w:rsidRPr="003E3D7A">
          <w:rPr>
            <w:noProof/>
            <w:color w:val="808080"/>
            <w:sz w:val="12"/>
            <w:szCs w:val="12"/>
          </w:rPr>
          <w:t>ЗАВОД ЗА УРБАНИЗАМ ВОЈВОДИНЕ</w:t>
        </w:r>
        <w:r>
          <w:rPr>
            <w:noProof/>
            <w:color w:val="808080"/>
            <w:sz w:val="12"/>
            <w:szCs w:val="12"/>
          </w:rPr>
          <w:t>“</w:t>
        </w:r>
        <w:r w:rsidRPr="003E3D7A">
          <w:rPr>
            <w:noProof/>
            <w:color w:val="808080"/>
            <w:sz w:val="12"/>
            <w:szCs w:val="12"/>
          </w:rPr>
          <w:t xml:space="preserve">, </w:t>
        </w:r>
        <w:r>
          <w:rPr>
            <w:noProof/>
            <w:color w:val="808080"/>
            <w:sz w:val="12"/>
            <w:szCs w:val="12"/>
          </w:rPr>
          <w:br/>
        </w:r>
        <w:r w:rsidRPr="003E3D7A">
          <w:rPr>
            <w:noProof/>
            <w:color w:val="808080"/>
            <w:sz w:val="12"/>
            <w:szCs w:val="12"/>
          </w:rPr>
          <w:t>НОВИ САД, ЖЕЛЕЗНИЧКА 6/</w:t>
        </w:r>
        <w:r w:rsidRPr="003E3D7A">
          <w:rPr>
            <w:noProof/>
            <w:color w:val="808080"/>
            <w:sz w:val="12"/>
            <w:szCs w:val="12"/>
            <w:lang w:val="sr-Latn-CS"/>
          </w:rPr>
          <w:t>III</w:t>
        </w:r>
      </w:p>
    </w:sdtContent>
  </w:sdt>
  <w:p w14:paraId="7AE094E9" w14:textId="77777777" w:rsidR="00E17B8A" w:rsidRDefault="00E17B8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6A6A6" w:themeColor="background1" w:themeShade="A6"/>
      </w:rPr>
      <w:id w:val="-1152828134"/>
      <w:docPartObj>
        <w:docPartGallery w:val="Page Numbers (Bottom of Page)"/>
        <w:docPartUnique/>
      </w:docPartObj>
    </w:sdtPr>
    <w:sdtEndPr>
      <w:rPr>
        <w:noProof/>
        <w:sz w:val="16"/>
        <w:szCs w:val="16"/>
      </w:rPr>
    </w:sdtEndPr>
    <w:sdtContent>
      <w:p w14:paraId="32F7CB63" w14:textId="77777777" w:rsidR="00E17B8A" w:rsidRPr="00E8741B" w:rsidRDefault="003546E3" w:rsidP="00E8741B">
        <w:pPr>
          <w:pStyle w:val="Footer"/>
          <w:jc w:val="center"/>
          <w:rPr>
            <w:color w:val="A6A6A6" w:themeColor="background1" w:themeShade="A6"/>
          </w:rPr>
        </w:pPr>
        <w:r>
          <w:rPr>
            <w:color w:val="A6A6A6" w:themeColor="background1" w:themeShade="A6"/>
          </w:rPr>
          <w:pict w14:anchorId="73CEBFE7">
            <v:rect id="_x0000_i1030" style="width:484.4pt;height:1pt" o:hralign="center" o:hrstd="t" o:hr="t" fillcolor="#a0a0a0" stroked="f"/>
          </w:pict>
        </w:r>
      </w:p>
      <w:p w14:paraId="6742704D" w14:textId="77777777" w:rsidR="00E17B8A" w:rsidRPr="00E8741B" w:rsidRDefault="00E17B8A" w:rsidP="00E8741B">
        <w:pPr>
          <w:pStyle w:val="Footer"/>
          <w:jc w:val="center"/>
          <w:rPr>
            <w:color w:val="A6A6A6" w:themeColor="background1" w:themeShade="A6"/>
            <w:sz w:val="16"/>
            <w:szCs w:val="16"/>
          </w:rPr>
        </w:pPr>
        <w:r w:rsidRPr="004D3FA1">
          <w:rPr>
            <w:noProof/>
            <w:color w:val="808080" w:themeColor="background1" w:themeShade="80"/>
            <w:lang w:val="sr-Cyrl-RS" w:eastAsia="sr-Cyrl-RS"/>
          </w:rPr>
          <w:drawing>
            <wp:anchor distT="0" distB="0" distL="114300" distR="114300" simplePos="0" relativeHeight="251658241" behindDoc="1" locked="0" layoutInCell="1" allowOverlap="1" wp14:anchorId="7ECA99C0" wp14:editId="3D795A21">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5" name="Picture 5"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3FA1">
          <w:rPr>
            <w:noProof/>
            <w:color w:val="808080" w:themeColor="background1" w:themeShade="80"/>
            <w:sz w:val="12"/>
            <w:szCs w:val="12"/>
          </w:rPr>
          <w:t xml:space="preserve">ЈАВНО ПРЕДУЗЕЋЕ ЗА ПРОСТОРНО И УРБАНИСТИЧКО ПЛАНИРАЊЕ И ПРОЈЕКТОВАЊЕ „ЗАВОД ЗА УРБАНИЗАМ ВОЈВОДИНЕ“, </w:t>
        </w:r>
        <w:r w:rsidRPr="004D3FA1">
          <w:rPr>
            <w:noProof/>
            <w:color w:val="808080" w:themeColor="background1" w:themeShade="80"/>
            <w:sz w:val="12"/>
            <w:szCs w:val="12"/>
          </w:rPr>
          <w:br/>
          <w:t>НОВИ САД, ЖЕЛЕЗНИЧКА 6/</w:t>
        </w:r>
        <w:r w:rsidRPr="004D3FA1">
          <w:rPr>
            <w:noProof/>
            <w:color w:val="808080" w:themeColor="background1" w:themeShade="80"/>
            <w:sz w:val="12"/>
            <w:szCs w:val="12"/>
            <w:lang w:val="sr-Latn-CS"/>
          </w:rPr>
          <w:t>III</w:t>
        </w:r>
      </w:p>
    </w:sdtContent>
  </w:sdt>
  <w:p w14:paraId="7ADB23EB" w14:textId="77777777" w:rsidR="00E17B8A" w:rsidRPr="00E8741B" w:rsidRDefault="00E17B8A">
    <w:pPr>
      <w:pStyle w:val="Footer"/>
      <w:jc w:val="center"/>
      <w:rPr>
        <w:sz w:val="16"/>
        <w:szCs w:val="16"/>
        <w:lang w:val="sr-Cyrl-RS"/>
      </w:rPr>
    </w:pPr>
  </w:p>
  <w:p w14:paraId="43FDE86E" w14:textId="77777777" w:rsidR="00E17B8A" w:rsidRPr="00D5492A" w:rsidRDefault="00E17B8A">
    <w:pPr>
      <w:pStyle w:val="Footer"/>
      <w:jc w:val="center"/>
      <w:rPr>
        <w:color w:val="808080" w:themeColor="background1" w:themeShade="80"/>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187264"/>
      <w:docPartObj>
        <w:docPartGallery w:val="Page Numbers (Bottom of Page)"/>
        <w:docPartUnique/>
      </w:docPartObj>
    </w:sdtPr>
    <w:sdtEndPr>
      <w:rPr>
        <w:noProof/>
        <w:color w:val="808080" w:themeColor="background1" w:themeShade="80"/>
        <w:sz w:val="18"/>
        <w:szCs w:val="18"/>
      </w:rPr>
    </w:sdtEndPr>
    <w:sdtContent>
      <w:sdt>
        <w:sdtPr>
          <w:rPr>
            <w:color w:val="A6A6A6" w:themeColor="background1" w:themeShade="A6"/>
          </w:rPr>
          <w:id w:val="1224866134"/>
          <w:docPartObj>
            <w:docPartGallery w:val="Page Numbers (Bottom of Page)"/>
            <w:docPartUnique/>
          </w:docPartObj>
        </w:sdtPr>
        <w:sdtEndPr>
          <w:rPr>
            <w:noProof/>
            <w:sz w:val="16"/>
            <w:szCs w:val="16"/>
          </w:rPr>
        </w:sdtEndPr>
        <w:sdtContent>
          <w:p w14:paraId="5E4CFBD3" w14:textId="0670F23D" w:rsidR="00E17B8A" w:rsidRPr="00E8741B" w:rsidRDefault="003546E3" w:rsidP="00694C5A">
            <w:pPr>
              <w:pStyle w:val="Footer"/>
              <w:jc w:val="center"/>
              <w:rPr>
                <w:color w:val="A6A6A6" w:themeColor="background1" w:themeShade="A6"/>
              </w:rPr>
            </w:pPr>
            <w:r>
              <w:rPr>
                <w:color w:val="A6A6A6" w:themeColor="background1" w:themeShade="A6"/>
              </w:rPr>
              <w:pict w14:anchorId="537D5A7C">
                <v:rect id="_x0000_i1031" style="width:484.4pt;height:1pt" o:hralign="center" o:hrstd="t" o:hr="t" fillcolor="#a0a0a0" stroked="f"/>
              </w:pict>
            </w:r>
          </w:p>
          <w:p w14:paraId="4A65C2EA" w14:textId="77777777" w:rsidR="00E17B8A" w:rsidRPr="00E8741B" w:rsidRDefault="00E17B8A" w:rsidP="00694C5A">
            <w:pPr>
              <w:pStyle w:val="Footer"/>
              <w:jc w:val="center"/>
              <w:rPr>
                <w:color w:val="A6A6A6" w:themeColor="background1" w:themeShade="A6"/>
                <w:sz w:val="16"/>
                <w:szCs w:val="16"/>
              </w:rPr>
            </w:pPr>
            <w:r w:rsidRPr="00E8741B">
              <w:rPr>
                <w:noProof/>
                <w:color w:val="A6A6A6" w:themeColor="background1" w:themeShade="A6"/>
                <w:lang w:val="sr-Cyrl-RS" w:eastAsia="sr-Cyrl-RS"/>
              </w:rPr>
              <w:drawing>
                <wp:anchor distT="0" distB="0" distL="114300" distR="114300" simplePos="0" relativeHeight="251658242" behindDoc="1" locked="0" layoutInCell="1" allowOverlap="1" wp14:anchorId="3CF36F1D" wp14:editId="61FA78C9">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1" name="Picture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41B">
              <w:rPr>
                <w:noProof/>
                <w:color w:val="A6A6A6" w:themeColor="background1" w:themeShade="A6"/>
                <w:sz w:val="12"/>
                <w:szCs w:val="12"/>
              </w:rPr>
              <w:t xml:space="preserve">ЈАВНО ПРЕДУЗЕЋЕ ЗА ПРОСТОРНО И УРБАНИСТИЧКО ПЛАНИРАЊЕ И ПРОЈЕКТОВАЊЕ </w:t>
            </w:r>
            <w:r>
              <w:rPr>
                <w:noProof/>
                <w:color w:val="A6A6A6" w:themeColor="background1" w:themeShade="A6"/>
                <w:sz w:val="12"/>
                <w:szCs w:val="12"/>
              </w:rPr>
              <w:t>„</w:t>
            </w:r>
            <w:r w:rsidRPr="00E8741B">
              <w:rPr>
                <w:noProof/>
                <w:color w:val="A6A6A6" w:themeColor="background1" w:themeShade="A6"/>
                <w:sz w:val="12"/>
                <w:szCs w:val="12"/>
              </w:rPr>
              <w:t>ЗАВОД ЗА УРБАНИЗАМ ВОЈВОДИНЕ</w:t>
            </w:r>
            <w:r>
              <w:rPr>
                <w:noProof/>
                <w:color w:val="A6A6A6" w:themeColor="background1" w:themeShade="A6"/>
                <w:sz w:val="12"/>
                <w:szCs w:val="12"/>
              </w:rPr>
              <w:t>“</w:t>
            </w:r>
            <w:r w:rsidRPr="00E8741B">
              <w:rPr>
                <w:noProof/>
                <w:color w:val="A6A6A6" w:themeColor="background1" w:themeShade="A6"/>
                <w:sz w:val="12"/>
                <w:szCs w:val="12"/>
              </w:rPr>
              <w:t xml:space="preserve">, </w:t>
            </w:r>
            <w:r w:rsidRPr="00E8741B">
              <w:rPr>
                <w:noProof/>
                <w:color w:val="A6A6A6" w:themeColor="background1" w:themeShade="A6"/>
                <w:sz w:val="12"/>
                <w:szCs w:val="12"/>
              </w:rPr>
              <w:br/>
              <w:t>НОВИ САД, ЖЕЛЕЗНИЧКА 6/</w:t>
            </w:r>
            <w:r w:rsidRPr="00E8741B">
              <w:rPr>
                <w:noProof/>
                <w:color w:val="A6A6A6" w:themeColor="background1" w:themeShade="A6"/>
                <w:sz w:val="12"/>
                <w:szCs w:val="12"/>
                <w:lang w:val="sr-Latn-CS"/>
              </w:rPr>
              <w:t>III</w:t>
            </w:r>
          </w:p>
        </w:sdtContent>
      </w:sdt>
      <w:p w14:paraId="01EB181D" w14:textId="77777777" w:rsidR="00E17B8A" w:rsidRPr="00694C5A" w:rsidRDefault="00E17B8A">
        <w:pPr>
          <w:pStyle w:val="Footer"/>
          <w:jc w:val="center"/>
          <w:rPr>
            <w:color w:val="808080" w:themeColor="background1" w:themeShade="80"/>
            <w:sz w:val="14"/>
            <w:szCs w:val="14"/>
            <w:lang w:val="sr-Cyrl-RS"/>
          </w:rPr>
        </w:pPr>
      </w:p>
      <w:p w14:paraId="04308231" w14:textId="3308C848" w:rsidR="00E17B8A" w:rsidRPr="00EA5C59" w:rsidRDefault="00E17B8A">
        <w:pPr>
          <w:pStyle w:val="Footer"/>
          <w:jc w:val="center"/>
          <w:rPr>
            <w:color w:val="808080" w:themeColor="background1" w:themeShade="80"/>
            <w:sz w:val="18"/>
            <w:szCs w:val="18"/>
          </w:rPr>
        </w:pPr>
        <w:r w:rsidRPr="00EA5C59">
          <w:rPr>
            <w:color w:val="808080" w:themeColor="background1" w:themeShade="80"/>
            <w:sz w:val="18"/>
            <w:szCs w:val="18"/>
          </w:rPr>
          <w:fldChar w:fldCharType="begin"/>
        </w:r>
        <w:r w:rsidRPr="00EA5C59">
          <w:rPr>
            <w:color w:val="808080" w:themeColor="background1" w:themeShade="80"/>
            <w:sz w:val="18"/>
            <w:szCs w:val="18"/>
          </w:rPr>
          <w:instrText xml:space="preserve"> PAGE   \* MERGEFORMAT </w:instrText>
        </w:r>
        <w:r w:rsidRPr="00EA5C59">
          <w:rPr>
            <w:color w:val="808080" w:themeColor="background1" w:themeShade="80"/>
            <w:sz w:val="18"/>
            <w:szCs w:val="18"/>
          </w:rPr>
          <w:fldChar w:fldCharType="separate"/>
        </w:r>
        <w:r w:rsidR="00B555AD">
          <w:rPr>
            <w:noProof/>
            <w:color w:val="808080" w:themeColor="background1" w:themeShade="80"/>
            <w:sz w:val="18"/>
            <w:szCs w:val="18"/>
          </w:rPr>
          <w:t>29</w:t>
        </w:r>
        <w:r w:rsidRPr="00EA5C59">
          <w:rPr>
            <w:noProof/>
            <w:color w:val="808080" w:themeColor="background1" w:themeShade="80"/>
            <w:sz w:val="18"/>
            <w:szCs w:val="18"/>
          </w:rPr>
          <w:fldChar w:fldCharType="end"/>
        </w:r>
      </w:p>
    </w:sdtContent>
  </w:sdt>
  <w:p w14:paraId="62519755" w14:textId="77777777" w:rsidR="00E17B8A" w:rsidRPr="00D5492A" w:rsidRDefault="00E17B8A">
    <w:pPr>
      <w:pStyle w:val="Footer"/>
      <w:jc w:val="center"/>
      <w:rPr>
        <w:color w:val="808080" w:themeColor="background1" w:themeShade="80"/>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4822851"/>
      <w:docPartObj>
        <w:docPartGallery w:val="Page Numbers (Bottom of Page)"/>
        <w:docPartUnique/>
      </w:docPartObj>
    </w:sdtPr>
    <w:sdtEndPr>
      <w:rPr>
        <w:noProof/>
        <w:color w:val="808080" w:themeColor="background1" w:themeShade="80"/>
        <w:sz w:val="18"/>
        <w:szCs w:val="18"/>
      </w:rPr>
    </w:sdtEndPr>
    <w:sdtContent>
      <w:sdt>
        <w:sdtPr>
          <w:rPr>
            <w:color w:val="A6A6A6" w:themeColor="background1" w:themeShade="A6"/>
          </w:rPr>
          <w:id w:val="372893658"/>
          <w:docPartObj>
            <w:docPartGallery w:val="Page Numbers (Bottom of Page)"/>
            <w:docPartUnique/>
          </w:docPartObj>
        </w:sdtPr>
        <w:sdtEndPr>
          <w:rPr>
            <w:noProof/>
            <w:sz w:val="16"/>
            <w:szCs w:val="16"/>
          </w:rPr>
        </w:sdtEndPr>
        <w:sdtContent>
          <w:p w14:paraId="072DFC45" w14:textId="77777777" w:rsidR="00E17B8A" w:rsidRPr="00E8741B" w:rsidRDefault="003546E3" w:rsidP="00694C5A">
            <w:pPr>
              <w:pStyle w:val="Footer"/>
              <w:jc w:val="center"/>
              <w:rPr>
                <w:color w:val="A6A6A6" w:themeColor="background1" w:themeShade="A6"/>
              </w:rPr>
            </w:pPr>
            <w:r>
              <w:rPr>
                <w:color w:val="A6A6A6" w:themeColor="background1" w:themeShade="A6"/>
              </w:rPr>
              <w:pict w14:anchorId="1174FB79">
                <v:rect id="_x0000_i1032" style="width:484.4pt;height:1pt" o:hralign="center" o:hrstd="t" o:hr="t" fillcolor="#a0a0a0" stroked="f"/>
              </w:pict>
            </w:r>
          </w:p>
          <w:p w14:paraId="0A339F3D" w14:textId="77777777" w:rsidR="00E17B8A" w:rsidRPr="00E8741B" w:rsidRDefault="00E17B8A" w:rsidP="00694C5A">
            <w:pPr>
              <w:pStyle w:val="Footer"/>
              <w:jc w:val="center"/>
              <w:rPr>
                <w:color w:val="A6A6A6" w:themeColor="background1" w:themeShade="A6"/>
                <w:sz w:val="16"/>
                <w:szCs w:val="16"/>
              </w:rPr>
            </w:pPr>
            <w:r w:rsidRPr="00E8741B">
              <w:rPr>
                <w:noProof/>
                <w:color w:val="A6A6A6" w:themeColor="background1" w:themeShade="A6"/>
                <w:lang w:val="sr-Cyrl-RS" w:eastAsia="sr-Cyrl-RS"/>
              </w:rPr>
              <w:drawing>
                <wp:anchor distT="0" distB="0" distL="114300" distR="114300" simplePos="0" relativeHeight="251658243" behindDoc="1" locked="0" layoutInCell="1" allowOverlap="1" wp14:anchorId="55C899ED" wp14:editId="0BC602AD">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3" name="Picture 3"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41B">
              <w:rPr>
                <w:noProof/>
                <w:color w:val="A6A6A6" w:themeColor="background1" w:themeShade="A6"/>
                <w:sz w:val="12"/>
                <w:szCs w:val="12"/>
              </w:rPr>
              <w:t xml:space="preserve">ЈАВНО ПРЕДУЗЕЋЕ ЗА ПРОСТОРНО И УРБАНИСТИЧКО ПЛАНИРАЊЕ И ПРОЈЕКТОВАЊЕ </w:t>
            </w:r>
            <w:r>
              <w:rPr>
                <w:noProof/>
                <w:color w:val="A6A6A6" w:themeColor="background1" w:themeShade="A6"/>
                <w:sz w:val="12"/>
                <w:szCs w:val="12"/>
              </w:rPr>
              <w:t>„</w:t>
            </w:r>
            <w:r w:rsidRPr="00E8741B">
              <w:rPr>
                <w:noProof/>
                <w:color w:val="A6A6A6" w:themeColor="background1" w:themeShade="A6"/>
                <w:sz w:val="12"/>
                <w:szCs w:val="12"/>
              </w:rPr>
              <w:t>ЗАВОД ЗА УРБАНИЗАМ ВОЈВОДИНЕ</w:t>
            </w:r>
            <w:r>
              <w:rPr>
                <w:noProof/>
                <w:color w:val="A6A6A6" w:themeColor="background1" w:themeShade="A6"/>
                <w:sz w:val="12"/>
                <w:szCs w:val="12"/>
              </w:rPr>
              <w:t>“</w:t>
            </w:r>
            <w:r w:rsidRPr="00E8741B">
              <w:rPr>
                <w:noProof/>
                <w:color w:val="A6A6A6" w:themeColor="background1" w:themeShade="A6"/>
                <w:sz w:val="12"/>
                <w:szCs w:val="12"/>
              </w:rPr>
              <w:t xml:space="preserve">, </w:t>
            </w:r>
            <w:r w:rsidRPr="00E8741B">
              <w:rPr>
                <w:noProof/>
                <w:color w:val="A6A6A6" w:themeColor="background1" w:themeShade="A6"/>
                <w:sz w:val="12"/>
                <w:szCs w:val="12"/>
              </w:rPr>
              <w:br/>
              <w:t>НОВИ САД, ЖЕЛЕЗНИЧКА 6/</w:t>
            </w:r>
            <w:r w:rsidRPr="00E8741B">
              <w:rPr>
                <w:noProof/>
                <w:color w:val="A6A6A6" w:themeColor="background1" w:themeShade="A6"/>
                <w:sz w:val="12"/>
                <w:szCs w:val="12"/>
                <w:lang w:val="sr-Latn-CS"/>
              </w:rPr>
              <w:t>III</w:t>
            </w:r>
          </w:p>
        </w:sdtContent>
      </w:sdt>
      <w:p w14:paraId="7970952A" w14:textId="77777777" w:rsidR="00E17B8A" w:rsidRPr="00694C5A" w:rsidRDefault="00E17B8A">
        <w:pPr>
          <w:pStyle w:val="Footer"/>
          <w:jc w:val="center"/>
          <w:rPr>
            <w:color w:val="808080" w:themeColor="background1" w:themeShade="80"/>
            <w:sz w:val="14"/>
            <w:szCs w:val="14"/>
            <w:lang w:val="sr-Cyrl-RS"/>
          </w:rPr>
        </w:pPr>
      </w:p>
      <w:p w14:paraId="6F175A53" w14:textId="466157B3" w:rsidR="00E17B8A" w:rsidRPr="00EA5C59" w:rsidRDefault="003546E3">
        <w:pPr>
          <w:pStyle w:val="Footer"/>
          <w:jc w:val="center"/>
          <w:rPr>
            <w:color w:val="808080" w:themeColor="background1" w:themeShade="80"/>
            <w:sz w:val="18"/>
            <w:szCs w:val="18"/>
          </w:rPr>
        </w:pPr>
      </w:p>
    </w:sdtContent>
  </w:sdt>
  <w:p w14:paraId="6DF11BE9" w14:textId="77777777" w:rsidR="00E17B8A" w:rsidRPr="00D5492A" w:rsidRDefault="00E17B8A">
    <w:pPr>
      <w:pStyle w:val="Footer"/>
      <w:jc w:val="center"/>
      <w:rPr>
        <w:color w:val="808080" w:themeColor="background1" w:themeShade="8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F25D4" w14:textId="77777777" w:rsidR="003546E3" w:rsidRDefault="003546E3">
      <w:r>
        <w:separator/>
      </w:r>
    </w:p>
  </w:footnote>
  <w:footnote w:type="continuationSeparator" w:id="0">
    <w:p w14:paraId="38867172" w14:textId="77777777" w:rsidR="003546E3" w:rsidRDefault="003546E3">
      <w:r>
        <w:continuationSeparator/>
      </w:r>
    </w:p>
  </w:footnote>
  <w:footnote w:type="continuationNotice" w:id="1">
    <w:p w14:paraId="58803A61" w14:textId="77777777" w:rsidR="003546E3" w:rsidRDefault="003546E3"/>
  </w:footnote>
  <w:footnote w:id="2">
    <w:p w14:paraId="76EEAB90" w14:textId="32E9BA11" w:rsidR="00E17B8A" w:rsidRPr="00694C5A" w:rsidRDefault="00E17B8A" w:rsidP="00694C5A">
      <w:pPr>
        <w:widowControl w:val="0"/>
        <w:suppressAutoHyphens/>
        <w:autoSpaceDE w:val="0"/>
        <w:ind w:left="142" w:hanging="142"/>
        <w:rPr>
          <w:sz w:val="14"/>
          <w:szCs w:val="14"/>
        </w:rPr>
      </w:pPr>
      <w:r w:rsidRPr="00694C5A">
        <w:rPr>
          <w:rStyle w:val="FootnoteCharacters"/>
          <w:sz w:val="14"/>
          <w:szCs w:val="14"/>
          <w:vertAlign w:val="baseline"/>
        </w:rPr>
        <w:footnoteRef/>
      </w:r>
      <w:r w:rsidRPr="00694C5A">
        <w:rPr>
          <w:rFonts w:eastAsia="Verdana" w:cs="Arial"/>
          <w:color w:val="000000"/>
          <w:sz w:val="14"/>
          <w:szCs w:val="14"/>
        </w:rPr>
        <w:tab/>
        <w:t xml:space="preserve">Основни елементи за категорисане путеве предложени су на основу </w:t>
      </w:r>
      <w:r w:rsidRPr="00694C5A">
        <w:rPr>
          <w:rFonts w:eastAsia="Verdana" w:cs="Arial"/>
          <w:sz w:val="14"/>
          <w:szCs w:val="14"/>
          <w:lang w:val="sr-Cyrl-RS"/>
        </w:rPr>
        <w:t>Закона о путевима</w:t>
      </w:r>
      <w:r w:rsidRPr="00694C5A">
        <w:rPr>
          <w:rFonts w:eastAsia="Verdana" w:cs="Arial"/>
          <w:sz w:val="14"/>
          <w:szCs w:val="14"/>
        </w:rPr>
        <w:t xml:space="preserve"> и </w:t>
      </w:r>
      <w:r w:rsidRPr="00694C5A">
        <w:rPr>
          <w:rFonts w:eastAsia="Verdana" w:cs="Arial"/>
          <w:color w:val="000000"/>
          <w:sz w:val="14"/>
          <w:szCs w:val="14"/>
        </w:rPr>
        <w:t>Правилника о условима које са аспекта безбедности саобраћаја морају да испуњавају путни објекти и други елементи јавног пута (</w:t>
      </w:r>
      <w:r>
        <w:rPr>
          <w:rFonts w:eastAsia="Verdana" w:cs="Arial"/>
          <w:color w:val="000000"/>
          <w:sz w:val="14"/>
          <w:szCs w:val="14"/>
          <w:lang w:val="sr-Cyrl-RS"/>
        </w:rPr>
        <w:t>„</w:t>
      </w:r>
      <w:r w:rsidRPr="00694C5A">
        <w:rPr>
          <w:rFonts w:eastAsia="Verdana" w:cs="Arial"/>
          <w:color w:val="000000"/>
          <w:sz w:val="14"/>
          <w:szCs w:val="14"/>
        </w:rPr>
        <w:t>Службени гласник РС</w:t>
      </w:r>
      <w:r>
        <w:rPr>
          <w:rFonts w:eastAsia="Verdana" w:cs="Arial"/>
          <w:color w:val="000000"/>
          <w:sz w:val="14"/>
          <w:szCs w:val="14"/>
          <w:lang w:val="sr-Cyrl-RS"/>
        </w:rPr>
        <w:t>“</w:t>
      </w:r>
      <w:r w:rsidRPr="00694C5A">
        <w:rPr>
          <w:rFonts w:eastAsia="Verdana" w:cs="Arial"/>
          <w:color w:val="000000"/>
          <w:sz w:val="14"/>
          <w:szCs w:val="14"/>
        </w:rPr>
        <w:t>, бр</w:t>
      </w:r>
      <w:r>
        <w:rPr>
          <w:rFonts w:eastAsia="Verdana" w:cs="Arial"/>
          <w:color w:val="000000"/>
          <w:sz w:val="14"/>
          <w:szCs w:val="14"/>
          <w:lang w:val="sr-Cyrl-RS"/>
        </w:rPr>
        <w:t>ој</w:t>
      </w:r>
      <w:r w:rsidRPr="00694C5A">
        <w:rPr>
          <w:rFonts w:eastAsia="Verdana" w:cs="Arial"/>
          <w:color w:val="000000"/>
          <w:sz w:val="14"/>
          <w:szCs w:val="14"/>
        </w:rPr>
        <w:t xml:space="preserve"> 50/11)  </w:t>
      </w:r>
    </w:p>
  </w:footnote>
  <w:footnote w:id="3">
    <w:p w14:paraId="3D38A1D5" w14:textId="77777777" w:rsidR="00E17B8A" w:rsidRPr="00694C5A" w:rsidRDefault="00E17B8A" w:rsidP="00694C5A">
      <w:pPr>
        <w:widowControl w:val="0"/>
        <w:suppressAutoHyphens/>
        <w:autoSpaceDE w:val="0"/>
        <w:ind w:left="142" w:hanging="142"/>
        <w:rPr>
          <w:sz w:val="14"/>
          <w:szCs w:val="14"/>
        </w:rPr>
      </w:pPr>
      <w:r w:rsidRPr="00694C5A">
        <w:rPr>
          <w:rStyle w:val="FootnoteCharacters"/>
          <w:sz w:val="14"/>
          <w:szCs w:val="14"/>
          <w:vertAlign w:val="baseline"/>
        </w:rPr>
        <w:footnoteRef/>
      </w:r>
      <w:r w:rsidRPr="00694C5A">
        <w:rPr>
          <w:rFonts w:eastAsia="Verdana" w:cs="Arial"/>
          <w:color w:val="000000"/>
          <w:sz w:val="14"/>
          <w:szCs w:val="14"/>
        </w:rPr>
        <w:tab/>
      </w:r>
      <w:r w:rsidRPr="00694C5A">
        <w:rPr>
          <w:rFonts w:eastAsia="Verdana" w:cs="Arial"/>
          <w:color w:val="000000"/>
          <w:sz w:val="14"/>
          <w:szCs w:val="14"/>
        </w:rPr>
        <w:t xml:space="preserve">Додатне ширине намењене су за изградњу косина насипа трупа пута, путних канала и инсталацијама које су у функцији јавног пута  </w:t>
      </w:r>
    </w:p>
  </w:footnote>
  <w:footnote w:id="4">
    <w:p w14:paraId="6A32385B" w14:textId="77777777" w:rsidR="00E17B8A" w:rsidRPr="00694C5A" w:rsidRDefault="00E17B8A" w:rsidP="00CB32CF">
      <w:pPr>
        <w:widowControl w:val="0"/>
        <w:suppressAutoHyphens/>
        <w:autoSpaceDE w:val="0"/>
        <w:ind w:left="142" w:hanging="142"/>
        <w:rPr>
          <w:sz w:val="14"/>
          <w:szCs w:val="14"/>
        </w:rPr>
      </w:pPr>
      <w:r w:rsidRPr="006A0D42">
        <w:rPr>
          <w:rStyle w:val="FootnoteCharacters"/>
          <w:sz w:val="14"/>
          <w:szCs w:val="14"/>
        </w:rPr>
        <w:footnoteRef/>
      </w:r>
      <w:r w:rsidRPr="00694C5A">
        <w:rPr>
          <w:rFonts w:eastAsia="Verdana" w:cs="Arial"/>
          <w:color w:val="000000"/>
          <w:sz w:val="14"/>
          <w:szCs w:val="14"/>
        </w:rPr>
        <w:tab/>
      </w:r>
      <w:r w:rsidRPr="00694C5A">
        <w:rPr>
          <w:rFonts w:eastAsia="Verdana" w:cs="Arial"/>
          <w:color w:val="000000"/>
          <w:sz w:val="14"/>
          <w:szCs w:val="14"/>
        </w:rPr>
        <w:t xml:space="preserve">Основни елементи за категорисане путеве предложени су на основу </w:t>
      </w:r>
      <w:r w:rsidRPr="00694C5A">
        <w:rPr>
          <w:rFonts w:eastAsia="Verdana" w:cs="Arial"/>
          <w:sz w:val="14"/>
          <w:szCs w:val="14"/>
          <w:lang w:val="sr-Cyrl-RS"/>
        </w:rPr>
        <w:t>Закона о путевима</w:t>
      </w:r>
      <w:r w:rsidRPr="00694C5A">
        <w:rPr>
          <w:rFonts w:eastAsia="Verdana" w:cs="Arial"/>
          <w:sz w:val="14"/>
          <w:szCs w:val="14"/>
        </w:rPr>
        <w:t xml:space="preserve"> и </w:t>
      </w:r>
      <w:r w:rsidRPr="00694C5A">
        <w:rPr>
          <w:rFonts w:eastAsia="Verdana" w:cs="Arial"/>
          <w:color w:val="000000"/>
          <w:sz w:val="14"/>
          <w:szCs w:val="14"/>
        </w:rPr>
        <w:t>Правилника о условима које са аспекта безбедности саобраћаја морају да испуњавају путни објекти и други елементи јавног пута (</w:t>
      </w:r>
      <w:r>
        <w:rPr>
          <w:rFonts w:eastAsia="Verdana" w:cs="Arial"/>
          <w:color w:val="000000"/>
          <w:sz w:val="14"/>
          <w:szCs w:val="14"/>
          <w:lang w:val="sr-Cyrl-RS"/>
        </w:rPr>
        <w:t>„</w:t>
      </w:r>
      <w:r w:rsidRPr="00694C5A">
        <w:rPr>
          <w:rFonts w:eastAsia="Verdana" w:cs="Arial"/>
          <w:color w:val="000000"/>
          <w:sz w:val="14"/>
          <w:szCs w:val="14"/>
        </w:rPr>
        <w:t>Службени гласник РС</w:t>
      </w:r>
      <w:r>
        <w:rPr>
          <w:rFonts w:eastAsia="Verdana" w:cs="Arial"/>
          <w:color w:val="000000"/>
          <w:sz w:val="14"/>
          <w:szCs w:val="14"/>
          <w:lang w:val="sr-Cyrl-RS"/>
        </w:rPr>
        <w:t>“</w:t>
      </w:r>
      <w:r w:rsidRPr="00694C5A">
        <w:rPr>
          <w:rFonts w:eastAsia="Verdana" w:cs="Arial"/>
          <w:color w:val="000000"/>
          <w:sz w:val="14"/>
          <w:szCs w:val="14"/>
        </w:rPr>
        <w:t>, бр</w:t>
      </w:r>
      <w:r>
        <w:rPr>
          <w:rFonts w:eastAsia="Verdana" w:cs="Arial"/>
          <w:color w:val="000000"/>
          <w:sz w:val="14"/>
          <w:szCs w:val="14"/>
          <w:lang w:val="sr-Cyrl-RS"/>
        </w:rPr>
        <w:t>ој</w:t>
      </w:r>
      <w:r w:rsidRPr="00694C5A">
        <w:rPr>
          <w:rFonts w:eastAsia="Verdana" w:cs="Arial"/>
          <w:color w:val="000000"/>
          <w:sz w:val="14"/>
          <w:szCs w:val="14"/>
        </w:rPr>
        <w:t xml:space="preserve"> 50/11)  </w:t>
      </w:r>
    </w:p>
  </w:footnote>
  <w:footnote w:id="5">
    <w:p w14:paraId="23A8DB0B" w14:textId="77777777" w:rsidR="00E17B8A" w:rsidRPr="00694C5A" w:rsidRDefault="00E17B8A" w:rsidP="00CB32CF">
      <w:pPr>
        <w:widowControl w:val="0"/>
        <w:suppressAutoHyphens/>
        <w:autoSpaceDE w:val="0"/>
        <w:ind w:left="142" w:hanging="142"/>
        <w:rPr>
          <w:sz w:val="14"/>
          <w:szCs w:val="14"/>
        </w:rPr>
      </w:pPr>
      <w:r w:rsidRPr="006A0D42">
        <w:rPr>
          <w:rStyle w:val="FootnoteCharacters"/>
          <w:sz w:val="14"/>
          <w:szCs w:val="14"/>
        </w:rPr>
        <w:footnoteRef/>
      </w:r>
      <w:r w:rsidRPr="00694C5A">
        <w:rPr>
          <w:rFonts w:eastAsia="Verdana" w:cs="Arial"/>
          <w:color w:val="000000"/>
          <w:sz w:val="14"/>
          <w:szCs w:val="14"/>
        </w:rPr>
        <w:tab/>
      </w:r>
      <w:r w:rsidRPr="00694C5A">
        <w:rPr>
          <w:rFonts w:eastAsia="Verdana" w:cs="Arial"/>
          <w:color w:val="000000"/>
          <w:sz w:val="14"/>
          <w:szCs w:val="14"/>
        </w:rPr>
        <w:t xml:space="preserve">Додатне ширине намењене су за изградњу косина насипа трупа пута, путних канала и инсталацијама које су у функцији јавног пута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094E3" w14:textId="77777777" w:rsidR="00E17B8A" w:rsidRPr="00E8741B" w:rsidRDefault="00E17B8A" w:rsidP="00E8741B">
    <w:pPr>
      <w:jc w:val="center"/>
      <w:rPr>
        <w:color w:val="A6A6A6" w:themeColor="background1" w:themeShade="A6"/>
        <w:sz w:val="16"/>
        <w:szCs w:val="16"/>
        <w:lang w:val="sr-Cyrl-RS"/>
      </w:rPr>
    </w:pPr>
    <w:r w:rsidRPr="00E8741B">
      <w:rPr>
        <w:color w:val="A6A6A6" w:themeColor="background1" w:themeShade="A6"/>
        <w:sz w:val="16"/>
        <w:szCs w:val="16"/>
      </w:rPr>
      <w:t xml:space="preserve">ПЛАН </w:t>
    </w:r>
    <w:r w:rsidRPr="00E8741B">
      <w:rPr>
        <w:color w:val="A6A6A6" w:themeColor="background1" w:themeShade="A6"/>
        <w:sz w:val="16"/>
        <w:szCs w:val="16"/>
        <w:lang w:val="sr-Cyrl-RS"/>
      </w:rPr>
      <w:t xml:space="preserve">ДЕТАЉНЕ </w:t>
    </w:r>
    <w:r w:rsidRPr="00E8741B">
      <w:rPr>
        <w:color w:val="A6A6A6" w:themeColor="background1" w:themeShade="A6"/>
        <w:sz w:val="16"/>
        <w:szCs w:val="16"/>
      </w:rPr>
      <w:t xml:space="preserve">РЕГУЛАЦИЈЕ </w:t>
    </w:r>
  </w:p>
  <w:p w14:paraId="7AE094E4" w14:textId="58B03235" w:rsidR="00E17B8A" w:rsidRPr="00E8741B" w:rsidRDefault="00E17B8A" w:rsidP="00E8741B">
    <w:pPr>
      <w:jc w:val="center"/>
      <w:rPr>
        <w:color w:val="A6A6A6" w:themeColor="background1" w:themeShade="A6"/>
        <w:sz w:val="16"/>
        <w:szCs w:val="16"/>
      </w:rPr>
    </w:pPr>
    <w:r w:rsidRPr="00E8741B">
      <w:rPr>
        <w:color w:val="A6A6A6" w:themeColor="background1" w:themeShade="A6"/>
        <w:sz w:val="16"/>
        <w:szCs w:val="16"/>
        <w:lang w:val="sr-Cyrl-RS"/>
      </w:rPr>
      <w:t xml:space="preserve">система за наводњавање </w:t>
    </w:r>
    <w:r>
      <w:rPr>
        <w:color w:val="A6A6A6" w:themeColor="background1" w:themeShade="A6"/>
        <w:sz w:val="16"/>
        <w:szCs w:val="16"/>
        <w:lang w:val="sr-Cyrl-RS"/>
      </w:rPr>
      <w:t>„</w:t>
    </w:r>
    <w:r w:rsidRPr="00E8741B">
      <w:rPr>
        <w:color w:val="A6A6A6" w:themeColor="background1" w:themeShade="A6"/>
        <w:sz w:val="16"/>
        <w:szCs w:val="16"/>
        <w:lang w:val="sr-Cyrl-RS"/>
      </w:rPr>
      <w:t>Сивац-Север</w:t>
    </w:r>
    <w:r>
      <w:rPr>
        <w:color w:val="A6A6A6" w:themeColor="background1" w:themeShade="A6"/>
        <w:sz w:val="16"/>
        <w:szCs w:val="16"/>
        <w:lang w:val="sr-Cyrl-RS"/>
      </w:rPr>
      <w:t>“</w:t>
    </w:r>
    <w:r w:rsidRPr="00E8741B">
      <w:rPr>
        <w:color w:val="A6A6A6" w:themeColor="background1" w:themeShade="A6"/>
        <w:sz w:val="16"/>
        <w:szCs w:val="16"/>
        <w:lang w:val="sr-Cyrl-RS"/>
      </w:rPr>
      <w:t xml:space="preserve"> КО Сивац у општини Кула</w:t>
    </w:r>
  </w:p>
  <w:p w14:paraId="7AE094E5" w14:textId="77777777" w:rsidR="00E17B8A" w:rsidRPr="00E8741B" w:rsidRDefault="003546E3" w:rsidP="00E8741B">
    <w:pPr>
      <w:jc w:val="center"/>
      <w:rPr>
        <w:color w:val="A6A6A6" w:themeColor="background1" w:themeShade="A6"/>
        <w:sz w:val="16"/>
        <w:szCs w:val="16"/>
        <w:lang w:val="sr-Cyrl-RS"/>
      </w:rPr>
    </w:pPr>
    <w:r>
      <w:rPr>
        <w:color w:val="A6A6A6" w:themeColor="background1" w:themeShade="A6"/>
        <w:sz w:val="16"/>
        <w:szCs w:val="16"/>
        <w:lang w:val="sr-Cyrl-RS"/>
      </w:rPr>
      <w:pict w14:anchorId="7AE094F5">
        <v:rect id="_x0000_i1027" style="width:467.75pt;height:1pt" o:hralign="center" o:hrstd="t" o:hrnoshade="t" o:hr="t" fillcolor="#bfbfbf [2412]" stroked="f"/>
      </w:pict>
    </w:r>
  </w:p>
  <w:p w14:paraId="7AE094E6" w14:textId="77777777" w:rsidR="00E17B8A" w:rsidRPr="00E8741B" w:rsidRDefault="00E17B8A">
    <w:pPr>
      <w:pStyle w:val="Header"/>
      <w:rPr>
        <w:sz w:val="10"/>
        <w:szCs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428D4" w14:textId="77777777" w:rsidR="00E17B8A" w:rsidRPr="004D3FA1" w:rsidRDefault="00E17B8A" w:rsidP="00862A3D">
    <w:pPr>
      <w:jc w:val="center"/>
      <w:rPr>
        <w:color w:val="808080" w:themeColor="background1" w:themeShade="80"/>
        <w:sz w:val="16"/>
        <w:szCs w:val="16"/>
        <w:lang w:val="sr-Cyrl-RS"/>
      </w:rPr>
    </w:pPr>
    <w:r w:rsidRPr="004D3FA1">
      <w:rPr>
        <w:color w:val="808080" w:themeColor="background1" w:themeShade="80"/>
        <w:sz w:val="16"/>
        <w:szCs w:val="16"/>
        <w:lang w:val="sr-Cyrl-RS"/>
      </w:rPr>
      <w:t>ПЛАН ДЕТАЉНЕ РЕГУЛАЦИЈЕ ЗА ДИСЛОКАЦИЈУ АТАРСКОГ ПУТА У КО ТУРИЈА</w:t>
    </w:r>
  </w:p>
  <w:p w14:paraId="42D83720" w14:textId="77777777" w:rsidR="00E17B8A" w:rsidRPr="0059508B" w:rsidRDefault="003546E3" w:rsidP="0059508B">
    <w:pPr>
      <w:jc w:val="center"/>
      <w:rPr>
        <w:color w:val="A6A6A6" w:themeColor="background1" w:themeShade="A6"/>
        <w:sz w:val="16"/>
        <w:szCs w:val="16"/>
        <w:lang w:val="en-US"/>
      </w:rPr>
    </w:pPr>
    <w:r>
      <w:rPr>
        <w:color w:val="A6A6A6" w:themeColor="background1" w:themeShade="A6"/>
      </w:rPr>
      <w:pict w14:anchorId="2696D55D">
        <v:rect id="_x0000_i1029" style="width:484.4pt;height:1pt" o:hralign="center" o:hrstd="t" o:hr="t" fillcolor="#a0a0a0" stroked="f"/>
      </w:pict>
    </w:r>
  </w:p>
  <w:p w14:paraId="7BC78BDB" w14:textId="77777777" w:rsidR="00E17B8A" w:rsidRPr="0059508B" w:rsidRDefault="00E17B8A">
    <w:pPr>
      <w:pStyle w:val="Header"/>
      <w:rPr>
        <w:color w:val="A6A6A6" w:themeColor="background1" w:themeShade="A6"/>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CB4238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78CA797A"/>
    <w:lvl w:ilvl="0">
      <w:start w:val="1"/>
      <w:numFmt w:val="decimal"/>
      <w:pStyle w:val="ListNumber4"/>
      <w:lvlText w:val="%1."/>
      <w:lvlJc w:val="left"/>
      <w:pPr>
        <w:tabs>
          <w:tab w:val="num" w:pos="1440"/>
        </w:tabs>
        <w:ind w:left="1440" w:hanging="360"/>
      </w:pPr>
    </w:lvl>
  </w:abstractNum>
  <w:abstractNum w:abstractNumId="2">
    <w:nsid w:val="FFFFFF83"/>
    <w:multiLevelType w:val="singleLevel"/>
    <w:tmpl w:val="95D6D378"/>
    <w:lvl w:ilvl="0">
      <w:start w:val="1"/>
      <w:numFmt w:val="bullet"/>
      <w:pStyle w:val="BodyText3"/>
      <w:lvlText w:val=""/>
      <w:lvlJc w:val="left"/>
      <w:pPr>
        <w:tabs>
          <w:tab w:val="num" w:pos="643"/>
        </w:tabs>
        <w:ind w:left="643" w:hanging="360"/>
      </w:pPr>
      <w:rPr>
        <w:rFonts w:ascii="Symbol" w:hAnsi="Symbol" w:hint="default"/>
      </w:rPr>
    </w:lvl>
  </w:abstractNum>
  <w:abstractNum w:abstractNumId="3">
    <w:nsid w:val="026E63EE"/>
    <w:multiLevelType w:val="hybridMultilevel"/>
    <w:tmpl w:val="71404060"/>
    <w:lvl w:ilvl="0" w:tplc="77D6AF5E">
      <w:numFmt w:val="bullet"/>
      <w:lvlText w:val="-"/>
      <w:lvlJc w:val="left"/>
      <w:pPr>
        <w:ind w:left="360" w:hanging="360"/>
      </w:pPr>
      <w:rPr>
        <w:rFonts w:ascii="Times New Roman" w:eastAsia="Times New Roman" w:hAnsi="Times New Roman" w:cs="Times New Roman" w:hint="default"/>
      </w:rPr>
    </w:lvl>
    <w:lvl w:ilvl="1" w:tplc="281A0003" w:tentative="1">
      <w:start w:val="1"/>
      <w:numFmt w:val="bullet"/>
      <w:lvlText w:val="o"/>
      <w:lvlJc w:val="left"/>
      <w:pPr>
        <w:ind w:left="1509" w:hanging="360"/>
      </w:pPr>
      <w:rPr>
        <w:rFonts w:ascii="Courier New" w:hAnsi="Courier New" w:cs="Courier New" w:hint="default"/>
      </w:rPr>
    </w:lvl>
    <w:lvl w:ilvl="2" w:tplc="281A0005" w:tentative="1">
      <w:start w:val="1"/>
      <w:numFmt w:val="bullet"/>
      <w:lvlText w:val=""/>
      <w:lvlJc w:val="left"/>
      <w:pPr>
        <w:ind w:left="2229" w:hanging="360"/>
      </w:pPr>
      <w:rPr>
        <w:rFonts w:ascii="Wingdings" w:hAnsi="Wingdings" w:hint="default"/>
      </w:rPr>
    </w:lvl>
    <w:lvl w:ilvl="3" w:tplc="281A0001" w:tentative="1">
      <w:start w:val="1"/>
      <w:numFmt w:val="bullet"/>
      <w:lvlText w:val=""/>
      <w:lvlJc w:val="left"/>
      <w:pPr>
        <w:ind w:left="2949" w:hanging="360"/>
      </w:pPr>
      <w:rPr>
        <w:rFonts w:ascii="Symbol" w:hAnsi="Symbol" w:hint="default"/>
      </w:rPr>
    </w:lvl>
    <w:lvl w:ilvl="4" w:tplc="281A0003" w:tentative="1">
      <w:start w:val="1"/>
      <w:numFmt w:val="bullet"/>
      <w:lvlText w:val="o"/>
      <w:lvlJc w:val="left"/>
      <w:pPr>
        <w:ind w:left="3669" w:hanging="360"/>
      </w:pPr>
      <w:rPr>
        <w:rFonts w:ascii="Courier New" w:hAnsi="Courier New" w:cs="Courier New" w:hint="default"/>
      </w:rPr>
    </w:lvl>
    <w:lvl w:ilvl="5" w:tplc="281A0005" w:tentative="1">
      <w:start w:val="1"/>
      <w:numFmt w:val="bullet"/>
      <w:lvlText w:val=""/>
      <w:lvlJc w:val="left"/>
      <w:pPr>
        <w:ind w:left="4389" w:hanging="360"/>
      </w:pPr>
      <w:rPr>
        <w:rFonts w:ascii="Wingdings" w:hAnsi="Wingdings" w:hint="default"/>
      </w:rPr>
    </w:lvl>
    <w:lvl w:ilvl="6" w:tplc="281A0001" w:tentative="1">
      <w:start w:val="1"/>
      <w:numFmt w:val="bullet"/>
      <w:lvlText w:val=""/>
      <w:lvlJc w:val="left"/>
      <w:pPr>
        <w:ind w:left="5109" w:hanging="360"/>
      </w:pPr>
      <w:rPr>
        <w:rFonts w:ascii="Symbol" w:hAnsi="Symbol" w:hint="default"/>
      </w:rPr>
    </w:lvl>
    <w:lvl w:ilvl="7" w:tplc="281A0003" w:tentative="1">
      <w:start w:val="1"/>
      <w:numFmt w:val="bullet"/>
      <w:lvlText w:val="o"/>
      <w:lvlJc w:val="left"/>
      <w:pPr>
        <w:ind w:left="5829" w:hanging="360"/>
      </w:pPr>
      <w:rPr>
        <w:rFonts w:ascii="Courier New" w:hAnsi="Courier New" w:cs="Courier New" w:hint="default"/>
      </w:rPr>
    </w:lvl>
    <w:lvl w:ilvl="8" w:tplc="281A0005" w:tentative="1">
      <w:start w:val="1"/>
      <w:numFmt w:val="bullet"/>
      <w:lvlText w:val=""/>
      <w:lvlJc w:val="left"/>
      <w:pPr>
        <w:ind w:left="6549" w:hanging="360"/>
      </w:pPr>
      <w:rPr>
        <w:rFonts w:ascii="Wingdings" w:hAnsi="Wingdings" w:hint="default"/>
      </w:rPr>
    </w:lvl>
  </w:abstractNum>
  <w:abstractNum w:abstractNumId="4">
    <w:nsid w:val="06941CD0"/>
    <w:multiLevelType w:val="hybridMultilevel"/>
    <w:tmpl w:val="9B8E0DF0"/>
    <w:lvl w:ilvl="0" w:tplc="ABF447BE">
      <w:start w:val="3"/>
      <w:numFmt w:val="decimal"/>
      <w:lvlText w:val="%1."/>
      <w:lvlJc w:val="left"/>
      <w:pPr>
        <w:ind w:left="1080" w:hanging="360"/>
      </w:pPr>
      <w:rPr>
        <w:rFonts w:hint="default"/>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5">
    <w:nsid w:val="094F416A"/>
    <w:multiLevelType w:val="hybridMultilevel"/>
    <w:tmpl w:val="A4944F30"/>
    <w:lvl w:ilvl="0" w:tplc="A77852EA">
      <w:numFmt w:val="bullet"/>
      <w:lvlText w:val="-"/>
      <w:lvlJc w:val="left"/>
      <w:pPr>
        <w:ind w:left="720" w:hanging="360"/>
      </w:pPr>
      <w:rPr>
        <w:rFonts w:ascii="Verdana" w:hAnsi="Verdana" w:cs="Times New Roman" w:hint="default"/>
        <w:b w:val="0"/>
        <w:i w:val="0"/>
        <w:sz w:val="20"/>
        <w:szCs w:val="20"/>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6">
    <w:nsid w:val="0B0604EB"/>
    <w:multiLevelType w:val="hybridMultilevel"/>
    <w:tmpl w:val="7F7E9494"/>
    <w:lvl w:ilvl="0" w:tplc="852EAFBC">
      <w:start w:val="1"/>
      <w:numFmt w:val="decimal"/>
      <w:lvlText w:val="%1."/>
      <w:lvlJc w:val="left"/>
      <w:pPr>
        <w:ind w:left="360" w:hanging="360"/>
      </w:pPr>
      <w:rPr>
        <w:rFonts w:ascii="Verdana" w:hAnsi="Verdana" w:hint="default"/>
        <w:sz w:val="20"/>
        <w:szCs w:val="20"/>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7">
    <w:nsid w:val="0BBD72CC"/>
    <w:multiLevelType w:val="hybridMultilevel"/>
    <w:tmpl w:val="4CAE3CC4"/>
    <w:lvl w:ilvl="0" w:tplc="7B82B0B8">
      <w:start w:val="6"/>
      <w:numFmt w:val="bullet"/>
      <w:lvlText w:val="-"/>
      <w:lvlJc w:val="left"/>
      <w:pPr>
        <w:ind w:left="720" w:hanging="360"/>
      </w:pPr>
      <w:rPr>
        <w:rFonts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8">
    <w:nsid w:val="0EC558B6"/>
    <w:multiLevelType w:val="hybridMultilevel"/>
    <w:tmpl w:val="B5F285C0"/>
    <w:lvl w:ilvl="0" w:tplc="281A000F">
      <w:start w:val="3"/>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9">
    <w:nsid w:val="151B4E68"/>
    <w:multiLevelType w:val="multilevel"/>
    <w:tmpl w:val="F43072B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nsid w:val="1890127E"/>
    <w:multiLevelType w:val="hybridMultilevel"/>
    <w:tmpl w:val="55203C26"/>
    <w:lvl w:ilvl="0" w:tplc="77D6AF5E">
      <w:numFmt w:val="bullet"/>
      <w:lvlText w:val="-"/>
      <w:lvlJc w:val="left"/>
      <w:pPr>
        <w:ind w:left="720" w:hanging="360"/>
      </w:pPr>
      <w:rPr>
        <w:rFonts w:ascii="Times New Roman" w:eastAsia="Times New Roman"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1">
    <w:nsid w:val="1CFD3EDA"/>
    <w:multiLevelType w:val="hybridMultilevel"/>
    <w:tmpl w:val="D1A8980E"/>
    <w:lvl w:ilvl="0" w:tplc="7B82B0B8">
      <w:start w:val="6"/>
      <w:numFmt w:val="bullet"/>
      <w:lvlText w:val="-"/>
      <w:lvlJc w:val="left"/>
      <w:pPr>
        <w:ind w:left="720" w:hanging="360"/>
      </w:pPr>
      <w:rPr>
        <w:rFonts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nsid w:val="1E443CB1"/>
    <w:multiLevelType w:val="hybridMultilevel"/>
    <w:tmpl w:val="BCD030AC"/>
    <w:lvl w:ilvl="0" w:tplc="E1CA8CB6">
      <w:start w:val="65535"/>
      <w:numFmt w:val="bullet"/>
      <w:lvlText w:val="‑"/>
      <w:lvlJc w:val="left"/>
      <w:pPr>
        <w:ind w:left="720" w:hanging="360"/>
      </w:pPr>
      <w:rPr>
        <w:rFonts w:ascii="Times New Roman" w:hAnsi="Times New Roman" w:cs="Times New Roman"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3">
    <w:nsid w:val="1E8E73BA"/>
    <w:multiLevelType w:val="hybridMultilevel"/>
    <w:tmpl w:val="E60CFE9A"/>
    <w:lvl w:ilvl="0" w:tplc="0F0CC69E">
      <w:numFmt w:val="bullet"/>
      <w:lvlText w:val="-"/>
      <w:lvlJc w:val="left"/>
      <w:pPr>
        <w:ind w:left="720" w:hanging="360"/>
      </w:pPr>
      <w:rPr>
        <w:rFonts w:ascii="Times New Roman" w:eastAsia="Times New Roman" w:hAnsi="Times New Roman" w:cs="Times New Roman"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4">
    <w:nsid w:val="329E0C14"/>
    <w:multiLevelType w:val="hybridMultilevel"/>
    <w:tmpl w:val="61CC2D14"/>
    <w:lvl w:ilvl="0" w:tplc="B63A50F8">
      <w:start w:val="1"/>
      <w:numFmt w:val="bullet"/>
      <w:pStyle w:val="a"/>
      <w:lvlText w:val=""/>
      <w:lvlJc w:val="left"/>
      <w:pPr>
        <w:ind w:left="720" w:hanging="360"/>
      </w:pPr>
      <w:rPr>
        <w:rFonts w:ascii="Symbol" w:hAnsi="Symbol" w:hint="default"/>
        <w:sz w:val="16"/>
      </w:rPr>
    </w:lvl>
    <w:lvl w:ilvl="1" w:tplc="081A0019">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5">
    <w:nsid w:val="36800DAD"/>
    <w:multiLevelType w:val="hybridMultilevel"/>
    <w:tmpl w:val="06ECCDFE"/>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6">
    <w:nsid w:val="38171506"/>
    <w:multiLevelType w:val="hybridMultilevel"/>
    <w:tmpl w:val="80F6E94E"/>
    <w:lvl w:ilvl="0" w:tplc="7B82B0B8">
      <w:start w:val="6"/>
      <w:numFmt w:val="bullet"/>
      <w:lvlText w:val="-"/>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A4949B5"/>
    <w:multiLevelType w:val="hybridMultilevel"/>
    <w:tmpl w:val="06484E7E"/>
    <w:lvl w:ilvl="0" w:tplc="8AC8C5FE">
      <w:start w:val="1"/>
      <w:numFmt w:val="none"/>
      <w:lvlText w:val="-"/>
      <w:lvlJc w:val="left"/>
      <w:pPr>
        <w:tabs>
          <w:tab w:val="num" w:pos="540"/>
        </w:tabs>
        <w:ind w:left="1260" w:hanging="360"/>
      </w:pPr>
      <w:rPr>
        <w:rFonts w:ascii="Verdana" w:hAnsi="Verdana" w:hint="default"/>
      </w:rPr>
    </w:lvl>
    <w:lvl w:ilvl="1" w:tplc="04090005">
      <w:start w:val="1"/>
      <w:numFmt w:val="bullet"/>
      <w:lvlText w:val=""/>
      <w:lvlJc w:val="left"/>
      <w:pPr>
        <w:tabs>
          <w:tab w:val="num" w:pos="1980"/>
        </w:tabs>
        <w:ind w:left="1980" w:hanging="360"/>
      </w:pPr>
      <w:rPr>
        <w:rFonts w:ascii="Wingdings" w:hAnsi="Wingding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8">
    <w:nsid w:val="3B241CC5"/>
    <w:multiLevelType w:val="hybridMultilevel"/>
    <w:tmpl w:val="E23CC60E"/>
    <w:lvl w:ilvl="0" w:tplc="281A000B">
      <w:start w:val="1"/>
      <w:numFmt w:val="bullet"/>
      <w:lvlText w:val=""/>
      <w:lvlJc w:val="left"/>
      <w:pPr>
        <w:ind w:left="789" w:hanging="360"/>
      </w:pPr>
      <w:rPr>
        <w:rFonts w:ascii="Wingdings" w:hAnsi="Wingdings" w:hint="default"/>
      </w:rPr>
    </w:lvl>
    <w:lvl w:ilvl="1" w:tplc="281A0003" w:tentative="1">
      <w:start w:val="1"/>
      <w:numFmt w:val="bullet"/>
      <w:lvlText w:val="o"/>
      <w:lvlJc w:val="left"/>
      <w:pPr>
        <w:ind w:left="1509" w:hanging="360"/>
      </w:pPr>
      <w:rPr>
        <w:rFonts w:ascii="Courier New" w:hAnsi="Courier New" w:cs="Courier New" w:hint="default"/>
      </w:rPr>
    </w:lvl>
    <w:lvl w:ilvl="2" w:tplc="281A0005" w:tentative="1">
      <w:start w:val="1"/>
      <w:numFmt w:val="bullet"/>
      <w:lvlText w:val=""/>
      <w:lvlJc w:val="left"/>
      <w:pPr>
        <w:ind w:left="2229" w:hanging="360"/>
      </w:pPr>
      <w:rPr>
        <w:rFonts w:ascii="Wingdings" w:hAnsi="Wingdings" w:hint="default"/>
      </w:rPr>
    </w:lvl>
    <w:lvl w:ilvl="3" w:tplc="281A0001" w:tentative="1">
      <w:start w:val="1"/>
      <w:numFmt w:val="bullet"/>
      <w:lvlText w:val=""/>
      <w:lvlJc w:val="left"/>
      <w:pPr>
        <w:ind w:left="2949" w:hanging="360"/>
      </w:pPr>
      <w:rPr>
        <w:rFonts w:ascii="Symbol" w:hAnsi="Symbol" w:hint="default"/>
      </w:rPr>
    </w:lvl>
    <w:lvl w:ilvl="4" w:tplc="281A0003" w:tentative="1">
      <w:start w:val="1"/>
      <w:numFmt w:val="bullet"/>
      <w:lvlText w:val="o"/>
      <w:lvlJc w:val="left"/>
      <w:pPr>
        <w:ind w:left="3669" w:hanging="360"/>
      </w:pPr>
      <w:rPr>
        <w:rFonts w:ascii="Courier New" w:hAnsi="Courier New" w:cs="Courier New" w:hint="default"/>
      </w:rPr>
    </w:lvl>
    <w:lvl w:ilvl="5" w:tplc="281A0005" w:tentative="1">
      <w:start w:val="1"/>
      <w:numFmt w:val="bullet"/>
      <w:lvlText w:val=""/>
      <w:lvlJc w:val="left"/>
      <w:pPr>
        <w:ind w:left="4389" w:hanging="360"/>
      </w:pPr>
      <w:rPr>
        <w:rFonts w:ascii="Wingdings" w:hAnsi="Wingdings" w:hint="default"/>
      </w:rPr>
    </w:lvl>
    <w:lvl w:ilvl="6" w:tplc="281A0001" w:tentative="1">
      <w:start w:val="1"/>
      <w:numFmt w:val="bullet"/>
      <w:lvlText w:val=""/>
      <w:lvlJc w:val="left"/>
      <w:pPr>
        <w:ind w:left="5109" w:hanging="360"/>
      </w:pPr>
      <w:rPr>
        <w:rFonts w:ascii="Symbol" w:hAnsi="Symbol" w:hint="default"/>
      </w:rPr>
    </w:lvl>
    <w:lvl w:ilvl="7" w:tplc="281A0003" w:tentative="1">
      <w:start w:val="1"/>
      <w:numFmt w:val="bullet"/>
      <w:lvlText w:val="o"/>
      <w:lvlJc w:val="left"/>
      <w:pPr>
        <w:ind w:left="5829" w:hanging="360"/>
      </w:pPr>
      <w:rPr>
        <w:rFonts w:ascii="Courier New" w:hAnsi="Courier New" w:cs="Courier New" w:hint="default"/>
      </w:rPr>
    </w:lvl>
    <w:lvl w:ilvl="8" w:tplc="281A0005" w:tentative="1">
      <w:start w:val="1"/>
      <w:numFmt w:val="bullet"/>
      <w:lvlText w:val=""/>
      <w:lvlJc w:val="left"/>
      <w:pPr>
        <w:ind w:left="6549" w:hanging="360"/>
      </w:pPr>
      <w:rPr>
        <w:rFonts w:ascii="Wingdings" w:hAnsi="Wingdings" w:hint="default"/>
      </w:rPr>
    </w:lvl>
  </w:abstractNum>
  <w:abstractNum w:abstractNumId="19">
    <w:nsid w:val="3CE966C8"/>
    <w:multiLevelType w:val="hybridMultilevel"/>
    <w:tmpl w:val="A8CE5E4E"/>
    <w:lvl w:ilvl="0" w:tplc="281A000F">
      <w:start w:val="3"/>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0">
    <w:nsid w:val="463826AB"/>
    <w:multiLevelType w:val="hybridMultilevel"/>
    <w:tmpl w:val="4E4C3110"/>
    <w:lvl w:ilvl="0" w:tplc="535A1CB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D0982"/>
    <w:multiLevelType w:val="hybridMultilevel"/>
    <w:tmpl w:val="45CE6758"/>
    <w:lvl w:ilvl="0" w:tplc="8AC8C5FE">
      <w:start w:val="1"/>
      <w:numFmt w:val="none"/>
      <w:lvlText w:val="-"/>
      <w:lvlJc w:val="left"/>
      <w:pPr>
        <w:tabs>
          <w:tab w:val="num" w:pos="0"/>
        </w:tabs>
        <w:ind w:left="720" w:hanging="360"/>
      </w:pPr>
      <w:rPr>
        <w:rFonts w:ascii="Verdana" w:hAnsi="Verdana"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F278E1"/>
    <w:multiLevelType w:val="hybridMultilevel"/>
    <w:tmpl w:val="2884B2CE"/>
    <w:lvl w:ilvl="0" w:tplc="F4D2BDC0">
      <w:start w:val="1"/>
      <w:numFmt w:val="bullet"/>
      <w:lvlText w:val="-"/>
      <w:lvlJc w:val="left"/>
      <w:pPr>
        <w:ind w:left="720" w:hanging="360"/>
      </w:pPr>
      <w:rPr>
        <w:rFonts w:ascii="Verdana" w:eastAsia="Times New Roman" w:hAnsi="Verdana" w:cs="Arial" w:hint="default"/>
        <w:strike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131355"/>
    <w:multiLevelType w:val="hybridMultilevel"/>
    <w:tmpl w:val="91FABA4A"/>
    <w:lvl w:ilvl="0" w:tplc="77D6AF5E">
      <w:numFmt w:val="bullet"/>
      <w:lvlText w:val="-"/>
      <w:lvlJc w:val="left"/>
      <w:pPr>
        <w:ind w:left="360" w:hanging="360"/>
      </w:pPr>
      <w:rPr>
        <w:rFonts w:ascii="Times New Roman" w:eastAsia="Times New Roman" w:hAnsi="Times New Roman" w:cs="Times New Roman"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24">
    <w:nsid w:val="527A566F"/>
    <w:multiLevelType w:val="hybridMultilevel"/>
    <w:tmpl w:val="5DA88CCC"/>
    <w:lvl w:ilvl="0" w:tplc="140C5D4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341CC6"/>
    <w:multiLevelType w:val="hybridMultilevel"/>
    <w:tmpl w:val="1FF2CA58"/>
    <w:lvl w:ilvl="0" w:tplc="33C09794">
      <w:start w:val="1"/>
      <w:numFmt w:val="bullet"/>
      <w:lvlText w:val="-"/>
      <w:lvlJc w:val="left"/>
      <w:pPr>
        <w:tabs>
          <w:tab w:val="num" w:pos="720"/>
        </w:tabs>
        <w:ind w:left="720" w:hanging="360"/>
      </w:pPr>
      <w:rPr>
        <w:rFonts w:ascii="Verdana" w:eastAsia="Times New Roman" w:hAnsi="Verdana" w:cs="Arial" w:hint="default"/>
        <w:color w:val="auto"/>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26">
    <w:nsid w:val="60A0341B"/>
    <w:multiLevelType w:val="hybridMultilevel"/>
    <w:tmpl w:val="49D61256"/>
    <w:lvl w:ilvl="0" w:tplc="33C09794">
      <w:start w:val="1"/>
      <w:numFmt w:val="bullet"/>
      <w:lvlText w:val="-"/>
      <w:lvlJc w:val="left"/>
      <w:pPr>
        <w:ind w:left="720" w:hanging="360"/>
      </w:pPr>
      <w:rPr>
        <w:rFonts w:ascii="Verdana" w:eastAsia="Times New Roman" w:hAnsi="Verdana"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7B7C13"/>
    <w:multiLevelType w:val="hybridMultilevel"/>
    <w:tmpl w:val="6464DD98"/>
    <w:lvl w:ilvl="0" w:tplc="33C09794">
      <w:start w:val="1"/>
      <w:numFmt w:val="bullet"/>
      <w:lvlText w:val="-"/>
      <w:lvlJc w:val="left"/>
      <w:pPr>
        <w:tabs>
          <w:tab w:val="num" w:pos="720"/>
        </w:tabs>
        <w:ind w:left="720" w:hanging="360"/>
      </w:pPr>
      <w:rPr>
        <w:rFonts w:ascii="Verdana" w:eastAsia="Times New Roman" w:hAnsi="Verdana" w:cs="Arial"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8">
    <w:nsid w:val="62732D31"/>
    <w:multiLevelType w:val="hybridMultilevel"/>
    <w:tmpl w:val="C9845480"/>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9">
    <w:nsid w:val="686C401F"/>
    <w:multiLevelType w:val="hybridMultilevel"/>
    <w:tmpl w:val="1004E922"/>
    <w:lvl w:ilvl="0" w:tplc="D3A6160A">
      <w:numFmt w:val="bullet"/>
      <w:lvlText w:val="-"/>
      <w:lvlJc w:val="left"/>
      <w:pPr>
        <w:ind w:left="720" w:hanging="360"/>
      </w:pPr>
      <w:rPr>
        <w:rFonts w:ascii="Verdana" w:eastAsia="Times New Roman" w:hAnsi="Verdana" w:cs="Times New Roman" w:hint="default"/>
      </w:rPr>
    </w:lvl>
    <w:lvl w:ilvl="1" w:tplc="57827788">
      <w:numFmt w:val="bullet"/>
      <w:lvlText w:val="•"/>
      <w:lvlJc w:val="left"/>
      <w:pPr>
        <w:ind w:left="1440" w:hanging="360"/>
      </w:pPr>
      <w:rPr>
        <w:rFonts w:ascii="Verdana" w:eastAsia="Times New Roman" w:hAnsi="Verdana" w:cs="Times New Roman"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nsid w:val="6D162BF6"/>
    <w:multiLevelType w:val="hybridMultilevel"/>
    <w:tmpl w:val="82C077D4"/>
    <w:lvl w:ilvl="0" w:tplc="7B82B0B8">
      <w:start w:val="6"/>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3661C4"/>
    <w:multiLevelType w:val="hybridMultilevel"/>
    <w:tmpl w:val="EB580F36"/>
    <w:lvl w:ilvl="0" w:tplc="77D6AF5E">
      <w:numFmt w:val="bullet"/>
      <w:lvlText w:val="-"/>
      <w:lvlJc w:val="left"/>
      <w:pPr>
        <w:ind w:left="720" w:hanging="360"/>
      </w:pPr>
      <w:rPr>
        <w:rFonts w:ascii="Times New Roman" w:eastAsia="Times New Roman"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2">
    <w:nsid w:val="71481D8A"/>
    <w:multiLevelType w:val="hybridMultilevel"/>
    <w:tmpl w:val="FB4E87BE"/>
    <w:lvl w:ilvl="0" w:tplc="ED5096C6">
      <w:start w:val="1"/>
      <w:numFmt w:val="bullet"/>
      <w:pStyle w:val="zoran1"/>
      <w:lvlText w:val=""/>
      <w:lvlJc w:val="left"/>
      <w:pPr>
        <w:tabs>
          <w:tab w:val="num" w:pos="720"/>
        </w:tabs>
        <w:ind w:left="720" w:hanging="360"/>
      </w:pPr>
      <w:rPr>
        <w:rFonts w:ascii="Symbol" w:hAnsi="Symbol" w:hint="default"/>
      </w:rPr>
    </w:lvl>
    <w:lvl w:ilvl="1" w:tplc="081A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A8B0900"/>
    <w:multiLevelType w:val="hybridMultilevel"/>
    <w:tmpl w:val="4BC2E882"/>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num w:numId="1">
    <w:abstractNumId w:val="32"/>
  </w:num>
  <w:num w:numId="2">
    <w:abstractNumId w:val="2"/>
  </w:num>
  <w:num w:numId="3">
    <w:abstractNumId w:val="14"/>
  </w:num>
  <w:num w:numId="4">
    <w:abstractNumId w:val="0"/>
  </w:num>
  <w:num w:numId="5">
    <w:abstractNumId w:val="15"/>
  </w:num>
  <w:num w:numId="6">
    <w:abstractNumId w:val="25"/>
  </w:num>
  <w:num w:numId="7">
    <w:abstractNumId w:val="22"/>
  </w:num>
  <w:num w:numId="8">
    <w:abstractNumId w:val="10"/>
  </w:num>
  <w:num w:numId="9">
    <w:abstractNumId w:val="1"/>
  </w:num>
  <w:num w:numId="10">
    <w:abstractNumId w:val="30"/>
  </w:num>
  <w:num w:numId="11">
    <w:abstractNumId w:val="31"/>
  </w:num>
  <w:num w:numId="12">
    <w:abstractNumId w:val="17"/>
  </w:num>
  <w:num w:numId="13">
    <w:abstractNumId w:val="3"/>
  </w:num>
  <w:num w:numId="14">
    <w:abstractNumId w:val="24"/>
  </w:num>
  <w:num w:numId="15">
    <w:abstractNumId w:val="7"/>
  </w:num>
  <w:num w:numId="16">
    <w:abstractNumId w:val="26"/>
  </w:num>
  <w:num w:numId="17">
    <w:abstractNumId w:val="18"/>
  </w:num>
  <w:num w:numId="18">
    <w:abstractNumId w:val="16"/>
  </w:num>
  <w:num w:numId="19">
    <w:abstractNumId w:val="13"/>
  </w:num>
  <w:num w:numId="20">
    <w:abstractNumId w:val="21"/>
  </w:num>
  <w:num w:numId="21">
    <w:abstractNumId w:val="5"/>
  </w:num>
  <w:num w:numId="22">
    <w:abstractNumId w:val="29"/>
  </w:num>
  <w:num w:numId="23">
    <w:abstractNumId w:val="28"/>
  </w:num>
  <w:num w:numId="24">
    <w:abstractNumId w:val="9"/>
  </w:num>
  <w:num w:numId="25">
    <w:abstractNumId w:val="27"/>
  </w:num>
  <w:num w:numId="26">
    <w:abstractNumId w:val="11"/>
  </w:num>
  <w:num w:numId="27">
    <w:abstractNumId w:val="20"/>
  </w:num>
  <w:num w:numId="28">
    <w:abstractNumId w:val="12"/>
  </w:num>
  <w:num w:numId="29">
    <w:abstractNumId w:val="33"/>
  </w:num>
  <w:num w:numId="30">
    <w:abstractNumId w:val="19"/>
  </w:num>
  <w:num w:numId="31">
    <w:abstractNumId w:val="4"/>
  </w:num>
  <w:num w:numId="32">
    <w:abstractNumId w:val="23"/>
  </w:num>
  <w:num w:numId="33">
    <w:abstractNumId w:val="6"/>
  </w:num>
  <w:num w:numId="34">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98B"/>
    <w:rsid w:val="00000A76"/>
    <w:rsid w:val="00001F14"/>
    <w:rsid w:val="00002265"/>
    <w:rsid w:val="0000226D"/>
    <w:rsid w:val="000029FC"/>
    <w:rsid w:val="00003297"/>
    <w:rsid w:val="00003594"/>
    <w:rsid w:val="000036E7"/>
    <w:rsid w:val="00004215"/>
    <w:rsid w:val="00004248"/>
    <w:rsid w:val="00004605"/>
    <w:rsid w:val="00004802"/>
    <w:rsid w:val="000050C0"/>
    <w:rsid w:val="00005628"/>
    <w:rsid w:val="00005775"/>
    <w:rsid w:val="00005D8A"/>
    <w:rsid w:val="00005E19"/>
    <w:rsid w:val="00005FBD"/>
    <w:rsid w:val="00006385"/>
    <w:rsid w:val="0000673C"/>
    <w:rsid w:val="00010203"/>
    <w:rsid w:val="00010279"/>
    <w:rsid w:val="000114F8"/>
    <w:rsid w:val="00011683"/>
    <w:rsid w:val="00012C48"/>
    <w:rsid w:val="00012D6D"/>
    <w:rsid w:val="00013174"/>
    <w:rsid w:val="0001347A"/>
    <w:rsid w:val="0001440D"/>
    <w:rsid w:val="0001450A"/>
    <w:rsid w:val="00014547"/>
    <w:rsid w:val="000158FA"/>
    <w:rsid w:val="000162D6"/>
    <w:rsid w:val="0001639E"/>
    <w:rsid w:val="00016A05"/>
    <w:rsid w:val="00016B85"/>
    <w:rsid w:val="00017D9E"/>
    <w:rsid w:val="00020746"/>
    <w:rsid w:val="00020B57"/>
    <w:rsid w:val="0002134F"/>
    <w:rsid w:val="00021C22"/>
    <w:rsid w:val="00021E1F"/>
    <w:rsid w:val="0002248F"/>
    <w:rsid w:val="00022759"/>
    <w:rsid w:val="0002276F"/>
    <w:rsid w:val="00023064"/>
    <w:rsid w:val="00023297"/>
    <w:rsid w:val="00023B27"/>
    <w:rsid w:val="00023F87"/>
    <w:rsid w:val="00024E00"/>
    <w:rsid w:val="000250B7"/>
    <w:rsid w:val="00025578"/>
    <w:rsid w:val="00025C13"/>
    <w:rsid w:val="00025E81"/>
    <w:rsid w:val="00025F47"/>
    <w:rsid w:val="0002650C"/>
    <w:rsid w:val="00027842"/>
    <w:rsid w:val="00030100"/>
    <w:rsid w:val="00030EE8"/>
    <w:rsid w:val="00031E9F"/>
    <w:rsid w:val="00031F9A"/>
    <w:rsid w:val="00032D59"/>
    <w:rsid w:val="00034330"/>
    <w:rsid w:val="000347D1"/>
    <w:rsid w:val="00034956"/>
    <w:rsid w:val="00034A86"/>
    <w:rsid w:val="000352AA"/>
    <w:rsid w:val="00036205"/>
    <w:rsid w:val="00036440"/>
    <w:rsid w:val="0003697F"/>
    <w:rsid w:val="00037B30"/>
    <w:rsid w:val="00040265"/>
    <w:rsid w:val="00041A01"/>
    <w:rsid w:val="00041B52"/>
    <w:rsid w:val="000420A0"/>
    <w:rsid w:val="00042B4E"/>
    <w:rsid w:val="00043278"/>
    <w:rsid w:val="00043292"/>
    <w:rsid w:val="00043847"/>
    <w:rsid w:val="0004399C"/>
    <w:rsid w:val="000439B9"/>
    <w:rsid w:val="00045913"/>
    <w:rsid w:val="00045E57"/>
    <w:rsid w:val="00045F4F"/>
    <w:rsid w:val="0005061B"/>
    <w:rsid w:val="0005102A"/>
    <w:rsid w:val="000515AC"/>
    <w:rsid w:val="000517B3"/>
    <w:rsid w:val="000519D8"/>
    <w:rsid w:val="0005285F"/>
    <w:rsid w:val="00052D31"/>
    <w:rsid w:val="00052D6F"/>
    <w:rsid w:val="00053395"/>
    <w:rsid w:val="0005361D"/>
    <w:rsid w:val="00053E8E"/>
    <w:rsid w:val="0005405C"/>
    <w:rsid w:val="000547C4"/>
    <w:rsid w:val="00054EB5"/>
    <w:rsid w:val="00056189"/>
    <w:rsid w:val="000563FD"/>
    <w:rsid w:val="0005741E"/>
    <w:rsid w:val="00057919"/>
    <w:rsid w:val="00057CE4"/>
    <w:rsid w:val="0006000F"/>
    <w:rsid w:val="00060132"/>
    <w:rsid w:val="00060463"/>
    <w:rsid w:val="000604F7"/>
    <w:rsid w:val="00060B21"/>
    <w:rsid w:val="000619A4"/>
    <w:rsid w:val="00061CD2"/>
    <w:rsid w:val="00062FE2"/>
    <w:rsid w:val="00063B20"/>
    <w:rsid w:val="00064035"/>
    <w:rsid w:val="0006413B"/>
    <w:rsid w:val="000643F4"/>
    <w:rsid w:val="00064494"/>
    <w:rsid w:val="000648AA"/>
    <w:rsid w:val="000648EF"/>
    <w:rsid w:val="000649D8"/>
    <w:rsid w:val="00065BA3"/>
    <w:rsid w:val="000679A4"/>
    <w:rsid w:val="00070074"/>
    <w:rsid w:val="00070470"/>
    <w:rsid w:val="00070780"/>
    <w:rsid w:val="00070BD5"/>
    <w:rsid w:val="00070C3C"/>
    <w:rsid w:val="00070D58"/>
    <w:rsid w:val="00070E4B"/>
    <w:rsid w:val="000712BB"/>
    <w:rsid w:val="00071364"/>
    <w:rsid w:val="000713DC"/>
    <w:rsid w:val="00071601"/>
    <w:rsid w:val="00071A93"/>
    <w:rsid w:val="00071C60"/>
    <w:rsid w:val="00071D7C"/>
    <w:rsid w:val="0007207B"/>
    <w:rsid w:val="00072360"/>
    <w:rsid w:val="00072430"/>
    <w:rsid w:val="00072491"/>
    <w:rsid w:val="000727BA"/>
    <w:rsid w:val="00072D11"/>
    <w:rsid w:val="000749C0"/>
    <w:rsid w:val="00074E2A"/>
    <w:rsid w:val="00074FFC"/>
    <w:rsid w:val="0007587C"/>
    <w:rsid w:val="00076085"/>
    <w:rsid w:val="00076175"/>
    <w:rsid w:val="00076C7F"/>
    <w:rsid w:val="0007748F"/>
    <w:rsid w:val="000816AA"/>
    <w:rsid w:val="0008173A"/>
    <w:rsid w:val="000817D5"/>
    <w:rsid w:val="00081B43"/>
    <w:rsid w:val="00082560"/>
    <w:rsid w:val="0008261C"/>
    <w:rsid w:val="0008286D"/>
    <w:rsid w:val="00082A2A"/>
    <w:rsid w:val="00083070"/>
    <w:rsid w:val="000835A0"/>
    <w:rsid w:val="000835C7"/>
    <w:rsid w:val="000839EB"/>
    <w:rsid w:val="00083D61"/>
    <w:rsid w:val="0008427E"/>
    <w:rsid w:val="000854FF"/>
    <w:rsid w:val="0008563F"/>
    <w:rsid w:val="00085AF8"/>
    <w:rsid w:val="00086168"/>
    <w:rsid w:val="0008679E"/>
    <w:rsid w:val="0008699B"/>
    <w:rsid w:val="00086D3F"/>
    <w:rsid w:val="00086DBA"/>
    <w:rsid w:val="00087928"/>
    <w:rsid w:val="00087A02"/>
    <w:rsid w:val="00087A69"/>
    <w:rsid w:val="000902A5"/>
    <w:rsid w:val="00090E79"/>
    <w:rsid w:val="00091009"/>
    <w:rsid w:val="000913BD"/>
    <w:rsid w:val="000915F0"/>
    <w:rsid w:val="0009174C"/>
    <w:rsid w:val="00091867"/>
    <w:rsid w:val="000926E0"/>
    <w:rsid w:val="00092B8D"/>
    <w:rsid w:val="00093C83"/>
    <w:rsid w:val="000943A7"/>
    <w:rsid w:val="00094460"/>
    <w:rsid w:val="00094AFE"/>
    <w:rsid w:val="00094E01"/>
    <w:rsid w:val="000952E0"/>
    <w:rsid w:val="00095EDA"/>
    <w:rsid w:val="00096F60"/>
    <w:rsid w:val="00097CFB"/>
    <w:rsid w:val="00097E35"/>
    <w:rsid w:val="000A0208"/>
    <w:rsid w:val="000A0262"/>
    <w:rsid w:val="000A0442"/>
    <w:rsid w:val="000A058C"/>
    <w:rsid w:val="000A0C4D"/>
    <w:rsid w:val="000A1823"/>
    <w:rsid w:val="000A187E"/>
    <w:rsid w:val="000A1EAB"/>
    <w:rsid w:val="000A248F"/>
    <w:rsid w:val="000A30E2"/>
    <w:rsid w:val="000A31AA"/>
    <w:rsid w:val="000A31E5"/>
    <w:rsid w:val="000A345C"/>
    <w:rsid w:val="000A38C0"/>
    <w:rsid w:val="000A3E24"/>
    <w:rsid w:val="000A3F76"/>
    <w:rsid w:val="000A4390"/>
    <w:rsid w:val="000A50B4"/>
    <w:rsid w:val="000A512C"/>
    <w:rsid w:val="000A535D"/>
    <w:rsid w:val="000A56D7"/>
    <w:rsid w:val="000A64F2"/>
    <w:rsid w:val="000A65A1"/>
    <w:rsid w:val="000A6670"/>
    <w:rsid w:val="000A69F3"/>
    <w:rsid w:val="000A6E02"/>
    <w:rsid w:val="000B0780"/>
    <w:rsid w:val="000B0EE2"/>
    <w:rsid w:val="000B1C55"/>
    <w:rsid w:val="000B1D9F"/>
    <w:rsid w:val="000B2431"/>
    <w:rsid w:val="000B2AC6"/>
    <w:rsid w:val="000B558B"/>
    <w:rsid w:val="000B6451"/>
    <w:rsid w:val="000B65F4"/>
    <w:rsid w:val="000B68EC"/>
    <w:rsid w:val="000B6B79"/>
    <w:rsid w:val="000B6C85"/>
    <w:rsid w:val="000C0195"/>
    <w:rsid w:val="000C183E"/>
    <w:rsid w:val="000C1FDC"/>
    <w:rsid w:val="000C20DE"/>
    <w:rsid w:val="000C228F"/>
    <w:rsid w:val="000C26A2"/>
    <w:rsid w:val="000C4522"/>
    <w:rsid w:val="000C4613"/>
    <w:rsid w:val="000C4871"/>
    <w:rsid w:val="000C52F6"/>
    <w:rsid w:val="000C56E1"/>
    <w:rsid w:val="000C637D"/>
    <w:rsid w:val="000C66E6"/>
    <w:rsid w:val="000C6976"/>
    <w:rsid w:val="000C6CA4"/>
    <w:rsid w:val="000C6EF8"/>
    <w:rsid w:val="000C73E1"/>
    <w:rsid w:val="000C7409"/>
    <w:rsid w:val="000C7A3F"/>
    <w:rsid w:val="000D1174"/>
    <w:rsid w:val="000D18A3"/>
    <w:rsid w:val="000D230D"/>
    <w:rsid w:val="000D3060"/>
    <w:rsid w:val="000D3077"/>
    <w:rsid w:val="000D49FA"/>
    <w:rsid w:val="000D511B"/>
    <w:rsid w:val="000D5ACE"/>
    <w:rsid w:val="000D687E"/>
    <w:rsid w:val="000D725F"/>
    <w:rsid w:val="000D7660"/>
    <w:rsid w:val="000E0749"/>
    <w:rsid w:val="000E11E1"/>
    <w:rsid w:val="000E1659"/>
    <w:rsid w:val="000E1EDD"/>
    <w:rsid w:val="000E346F"/>
    <w:rsid w:val="000E41F0"/>
    <w:rsid w:val="000E4962"/>
    <w:rsid w:val="000E4D49"/>
    <w:rsid w:val="000E5F1A"/>
    <w:rsid w:val="000E649E"/>
    <w:rsid w:val="000E671A"/>
    <w:rsid w:val="000E77B5"/>
    <w:rsid w:val="000E7FE7"/>
    <w:rsid w:val="000F03F4"/>
    <w:rsid w:val="000F0543"/>
    <w:rsid w:val="000F07BA"/>
    <w:rsid w:val="000F07E2"/>
    <w:rsid w:val="000F1292"/>
    <w:rsid w:val="000F1372"/>
    <w:rsid w:val="000F272A"/>
    <w:rsid w:val="000F29F6"/>
    <w:rsid w:val="000F3C58"/>
    <w:rsid w:val="000F423E"/>
    <w:rsid w:val="000F42F1"/>
    <w:rsid w:val="000F44F7"/>
    <w:rsid w:val="000F4849"/>
    <w:rsid w:val="000F4EEF"/>
    <w:rsid w:val="000F4FE8"/>
    <w:rsid w:val="000F5FEA"/>
    <w:rsid w:val="000F61B1"/>
    <w:rsid w:val="000F63DB"/>
    <w:rsid w:val="000F715A"/>
    <w:rsid w:val="000F75FF"/>
    <w:rsid w:val="000F7F9A"/>
    <w:rsid w:val="00101B3F"/>
    <w:rsid w:val="00101D66"/>
    <w:rsid w:val="001026F7"/>
    <w:rsid w:val="00102D58"/>
    <w:rsid w:val="00103B0A"/>
    <w:rsid w:val="00104279"/>
    <w:rsid w:val="0010433C"/>
    <w:rsid w:val="001049AB"/>
    <w:rsid w:val="00105638"/>
    <w:rsid w:val="001061E1"/>
    <w:rsid w:val="00106F4E"/>
    <w:rsid w:val="00107127"/>
    <w:rsid w:val="0010749F"/>
    <w:rsid w:val="0011049E"/>
    <w:rsid w:val="00110598"/>
    <w:rsid w:val="001106CD"/>
    <w:rsid w:val="00111285"/>
    <w:rsid w:val="0011174E"/>
    <w:rsid w:val="00112441"/>
    <w:rsid w:val="001124DC"/>
    <w:rsid w:val="0011304B"/>
    <w:rsid w:val="00113C8D"/>
    <w:rsid w:val="00113EE7"/>
    <w:rsid w:val="001147C5"/>
    <w:rsid w:val="00115253"/>
    <w:rsid w:val="0011574D"/>
    <w:rsid w:val="0011593F"/>
    <w:rsid w:val="00116267"/>
    <w:rsid w:val="00116336"/>
    <w:rsid w:val="00116A29"/>
    <w:rsid w:val="00116A66"/>
    <w:rsid w:val="00117581"/>
    <w:rsid w:val="00117597"/>
    <w:rsid w:val="00117D3D"/>
    <w:rsid w:val="0012004C"/>
    <w:rsid w:val="0012006E"/>
    <w:rsid w:val="001207A9"/>
    <w:rsid w:val="001214BE"/>
    <w:rsid w:val="00121685"/>
    <w:rsid w:val="001216B3"/>
    <w:rsid w:val="001216DF"/>
    <w:rsid w:val="00122056"/>
    <w:rsid w:val="00122520"/>
    <w:rsid w:val="001231BF"/>
    <w:rsid w:val="00123A5D"/>
    <w:rsid w:val="00123AC2"/>
    <w:rsid w:val="00124011"/>
    <w:rsid w:val="00124698"/>
    <w:rsid w:val="00124AEF"/>
    <w:rsid w:val="00125064"/>
    <w:rsid w:val="001253F8"/>
    <w:rsid w:val="0012578C"/>
    <w:rsid w:val="0012581C"/>
    <w:rsid w:val="00126133"/>
    <w:rsid w:val="00126486"/>
    <w:rsid w:val="00126B53"/>
    <w:rsid w:val="00127F3D"/>
    <w:rsid w:val="001312BC"/>
    <w:rsid w:val="00131FCC"/>
    <w:rsid w:val="001327E9"/>
    <w:rsid w:val="00133016"/>
    <w:rsid w:val="0013319E"/>
    <w:rsid w:val="001338CF"/>
    <w:rsid w:val="00133B35"/>
    <w:rsid w:val="00133BFA"/>
    <w:rsid w:val="00134F78"/>
    <w:rsid w:val="001355FE"/>
    <w:rsid w:val="00135837"/>
    <w:rsid w:val="00136190"/>
    <w:rsid w:val="001362D2"/>
    <w:rsid w:val="00136E64"/>
    <w:rsid w:val="00136FA2"/>
    <w:rsid w:val="001378B9"/>
    <w:rsid w:val="00137DBA"/>
    <w:rsid w:val="001400C3"/>
    <w:rsid w:val="001401E1"/>
    <w:rsid w:val="00140A3D"/>
    <w:rsid w:val="0014116A"/>
    <w:rsid w:val="0014162D"/>
    <w:rsid w:val="00141C54"/>
    <w:rsid w:val="0014228C"/>
    <w:rsid w:val="001426F9"/>
    <w:rsid w:val="00142880"/>
    <w:rsid w:val="00142F1B"/>
    <w:rsid w:val="00143866"/>
    <w:rsid w:val="001439BA"/>
    <w:rsid w:val="00143F81"/>
    <w:rsid w:val="001441A9"/>
    <w:rsid w:val="0014490B"/>
    <w:rsid w:val="00144C8B"/>
    <w:rsid w:val="00144F59"/>
    <w:rsid w:val="00144FD6"/>
    <w:rsid w:val="00145144"/>
    <w:rsid w:val="00146720"/>
    <w:rsid w:val="001468A0"/>
    <w:rsid w:val="00146A92"/>
    <w:rsid w:val="001474BF"/>
    <w:rsid w:val="00151D5D"/>
    <w:rsid w:val="0015210F"/>
    <w:rsid w:val="001524EA"/>
    <w:rsid w:val="00152D3C"/>
    <w:rsid w:val="0015317C"/>
    <w:rsid w:val="00153A7C"/>
    <w:rsid w:val="0015640E"/>
    <w:rsid w:val="00156D95"/>
    <w:rsid w:val="00156FF9"/>
    <w:rsid w:val="00157032"/>
    <w:rsid w:val="001573B8"/>
    <w:rsid w:val="00160F3C"/>
    <w:rsid w:val="0016376B"/>
    <w:rsid w:val="0016377D"/>
    <w:rsid w:val="00163EA8"/>
    <w:rsid w:val="00163FE6"/>
    <w:rsid w:val="0016425D"/>
    <w:rsid w:val="001643EE"/>
    <w:rsid w:val="00164C28"/>
    <w:rsid w:val="00164E3F"/>
    <w:rsid w:val="001651D8"/>
    <w:rsid w:val="0016549A"/>
    <w:rsid w:val="0016611F"/>
    <w:rsid w:val="00166134"/>
    <w:rsid w:val="0016633F"/>
    <w:rsid w:val="001669EF"/>
    <w:rsid w:val="00166C48"/>
    <w:rsid w:val="00166C75"/>
    <w:rsid w:val="0016794D"/>
    <w:rsid w:val="001701E9"/>
    <w:rsid w:val="00170D6F"/>
    <w:rsid w:val="00170F50"/>
    <w:rsid w:val="001712ED"/>
    <w:rsid w:val="0017177B"/>
    <w:rsid w:val="00172197"/>
    <w:rsid w:val="001722B9"/>
    <w:rsid w:val="0017320A"/>
    <w:rsid w:val="00173B7E"/>
    <w:rsid w:val="001742FF"/>
    <w:rsid w:val="00174A8E"/>
    <w:rsid w:val="00174B2C"/>
    <w:rsid w:val="00174D70"/>
    <w:rsid w:val="001762FA"/>
    <w:rsid w:val="001765AC"/>
    <w:rsid w:val="001768D9"/>
    <w:rsid w:val="00176B93"/>
    <w:rsid w:val="00176EC6"/>
    <w:rsid w:val="00176F27"/>
    <w:rsid w:val="00177023"/>
    <w:rsid w:val="00177F41"/>
    <w:rsid w:val="00180339"/>
    <w:rsid w:val="001804EF"/>
    <w:rsid w:val="00180D29"/>
    <w:rsid w:val="00181B6A"/>
    <w:rsid w:val="00181E8C"/>
    <w:rsid w:val="00182F38"/>
    <w:rsid w:val="001838DD"/>
    <w:rsid w:val="00183EF5"/>
    <w:rsid w:val="00184729"/>
    <w:rsid w:val="00184FC1"/>
    <w:rsid w:val="00185E74"/>
    <w:rsid w:val="00185FFD"/>
    <w:rsid w:val="0018626A"/>
    <w:rsid w:val="00187F6C"/>
    <w:rsid w:val="001904ED"/>
    <w:rsid w:val="001933FD"/>
    <w:rsid w:val="00194049"/>
    <w:rsid w:val="001943E6"/>
    <w:rsid w:val="00195137"/>
    <w:rsid w:val="0019543C"/>
    <w:rsid w:val="001956BA"/>
    <w:rsid w:val="00196504"/>
    <w:rsid w:val="0019715A"/>
    <w:rsid w:val="00197D44"/>
    <w:rsid w:val="001A0082"/>
    <w:rsid w:val="001A0145"/>
    <w:rsid w:val="001A0D27"/>
    <w:rsid w:val="001A0D74"/>
    <w:rsid w:val="001A124F"/>
    <w:rsid w:val="001A12AE"/>
    <w:rsid w:val="001A177F"/>
    <w:rsid w:val="001A1CF6"/>
    <w:rsid w:val="001A2C58"/>
    <w:rsid w:val="001A2CED"/>
    <w:rsid w:val="001A34ED"/>
    <w:rsid w:val="001A3625"/>
    <w:rsid w:val="001A4F73"/>
    <w:rsid w:val="001A5089"/>
    <w:rsid w:val="001A5734"/>
    <w:rsid w:val="001A6052"/>
    <w:rsid w:val="001A7016"/>
    <w:rsid w:val="001A71D9"/>
    <w:rsid w:val="001B0610"/>
    <w:rsid w:val="001B0C60"/>
    <w:rsid w:val="001B14E9"/>
    <w:rsid w:val="001B2106"/>
    <w:rsid w:val="001B27FE"/>
    <w:rsid w:val="001B2D0E"/>
    <w:rsid w:val="001B2E72"/>
    <w:rsid w:val="001B3CB3"/>
    <w:rsid w:val="001B4252"/>
    <w:rsid w:val="001B4D14"/>
    <w:rsid w:val="001B522F"/>
    <w:rsid w:val="001B54E1"/>
    <w:rsid w:val="001B637C"/>
    <w:rsid w:val="001B651D"/>
    <w:rsid w:val="001B6B29"/>
    <w:rsid w:val="001B6D19"/>
    <w:rsid w:val="001B6D7B"/>
    <w:rsid w:val="001B747B"/>
    <w:rsid w:val="001B7BE0"/>
    <w:rsid w:val="001B7ED6"/>
    <w:rsid w:val="001C07A1"/>
    <w:rsid w:val="001C13F2"/>
    <w:rsid w:val="001C2743"/>
    <w:rsid w:val="001C3401"/>
    <w:rsid w:val="001C369C"/>
    <w:rsid w:val="001C3EC5"/>
    <w:rsid w:val="001C4089"/>
    <w:rsid w:val="001C4311"/>
    <w:rsid w:val="001C4B86"/>
    <w:rsid w:val="001C4D70"/>
    <w:rsid w:val="001C5EAC"/>
    <w:rsid w:val="001C61FB"/>
    <w:rsid w:val="001C639C"/>
    <w:rsid w:val="001C7265"/>
    <w:rsid w:val="001C7401"/>
    <w:rsid w:val="001C7BBF"/>
    <w:rsid w:val="001D075D"/>
    <w:rsid w:val="001D3145"/>
    <w:rsid w:val="001D3380"/>
    <w:rsid w:val="001D358C"/>
    <w:rsid w:val="001D39BC"/>
    <w:rsid w:val="001D39D4"/>
    <w:rsid w:val="001D45CC"/>
    <w:rsid w:val="001D46F1"/>
    <w:rsid w:val="001D4F65"/>
    <w:rsid w:val="001D5B37"/>
    <w:rsid w:val="001D5C2F"/>
    <w:rsid w:val="001D5CD9"/>
    <w:rsid w:val="001D638F"/>
    <w:rsid w:val="001D6A63"/>
    <w:rsid w:val="001D774A"/>
    <w:rsid w:val="001D7BAE"/>
    <w:rsid w:val="001E0AF2"/>
    <w:rsid w:val="001E0EE6"/>
    <w:rsid w:val="001E204E"/>
    <w:rsid w:val="001E241E"/>
    <w:rsid w:val="001E24BB"/>
    <w:rsid w:val="001E2C59"/>
    <w:rsid w:val="001E3114"/>
    <w:rsid w:val="001E4E5A"/>
    <w:rsid w:val="001E5A12"/>
    <w:rsid w:val="001E6003"/>
    <w:rsid w:val="001E6E1B"/>
    <w:rsid w:val="001E7C82"/>
    <w:rsid w:val="001F0908"/>
    <w:rsid w:val="001F0CC8"/>
    <w:rsid w:val="001F10EE"/>
    <w:rsid w:val="001F1166"/>
    <w:rsid w:val="001F1D5D"/>
    <w:rsid w:val="001F23A5"/>
    <w:rsid w:val="001F2A08"/>
    <w:rsid w:val="001F32FB"/>
    <w:rsid w:val="001F4109"/>
    <w:rsid w:val="001F46DF"/>
    <w:rsid w:val="001F4E53"/>
    <w:rsid w:val="001F5033"/>
    <w:rsid w:val="001F6224"/>
    <w:rsid w:val="001F75F7"/>
    <w:rsid w:val="001F787F"/>
    <w:rsid w:val="001F7E1E"/>
    <w:rsid w:val="00200F7C"/>
    <w:rsid w:val="002016AB"/>
    <w:rsid w:val="00202E4B"/>
    <w:rsid w:val="00203247"/>
    <w:rsid w:val="00203516"/>
    <w:rsid w:val="00203B07"/>
    <w:rsid w:val="002049C3"/>
    <w:rsid w:val="00204AE5"/>
    <w:rsid w:val="00204B1B"/>
    <w:rsid w:val="00205042"/>
    <w:rsid w:val="00205E4E"/>
    <w:rsid w:val="002062A5"/>
    <w:rsid w:val="002062B2"/>
    <w:rsid w:val="00206B25"/>
    <w:rsid w:val="00206C31"/>
    <w:rsid w:val="00207490"/>
    <w:rsid w:val="00207633"/>
    <w:rsid w:val="00207BED"/>
    <w:rsid w:val="00207E05"/>
    <w:rsid w:val="00210465"/>
    <w:rsid w:val="00210582"/>
    <w:rsid w:val="00210713"/>
    <w:rsid w:val="002107A4"/>
    <w:rsid w:val="00210C72"/>
    <w:rsid w:val="002112E0"/>
    <w:rsid w:val="00211924"/>
    <w:rsid w:val="00211938"/>
    <w:rsid w:val="00212946"/>
    <w:rsid w:val="00212A4D"/>
    <w:rsid w:val="002131EA"/>
    <w:rsid w:val="00213239"/>
    <w:rsid w:val="00213A52"/>
    <w:rsid w:val="00214017"/>
    <w:rsid w:val="002141D1"/>
    <w:rsid w:val="0021513B"/>
    <w:rsid w:val="00215518"/>
    <w:rsid w:val="00215841"/>
    <w:rsid w:val="002167C8"/>
    <w:rsid w:val="00216DF0"/>
    <w:rsid w:val="002177F9"/>
    <w:rsid w:val="00217BD5"/>
    <w:rsid w:val="00220E57"/>
    <w:rsid w:val="0022124B"/>
    <w:rsid w:val="00221551"/>
    <w:rsid w:val="0022296A"/>
    <w:rsid w:val="00222DF3"/>
    <w:rsid w:val="00222ED7"/>
    <w:rsid w:val="0022331E"/>
    <w:rsid w:val="00223967"/>
    <w:rsid w:val="00223CEB"/>
    <w:rsid w:val="00223D19"/>
    <w:rsid w:val="00223D6C"/>
    <w:rsid w:val="00224110"/>
    <w:rsid w:val="0022413C"/>
    <w:rsid w:val="002243E4"/>
    <w:rsid w:val="00224686"/>
    <w:rsid w:val="00224846"/>
    <w:rsid w:val="00224910"/>
    <w:rsid w:val="002271F8"/>
    <w:rsid w:val="00227A0B"/>
    <w:rsid w:val="00227A5C"/>
    <w:rsid w:val="00227C9B"/>
    <w:rsid w:val="002301B0"/>
    <w:rsid w:val="002309B5"/>
    <w:rsid w:val="00231292"/>
    <w:rsid w:val="00231DE9"/>
    <w:rsid w:val="00231E28"/>
    <w:rsid w:val="00232508"/>
    <w:rsid w:val="0023287D"/>
    <w:rsid w:val="00232BB3"/>
    <w:rsid w:val="00233072"/>
    <w:rsid w:val="002336FC"/>
    <w:rsid w:val="00233A79"/>
    <w:rsid w:val="00234413"/>
    <w:rsid w:val="0023449D"/>
    <w:rsid w:val="0023488F"/>
    <w:rsid w:val="002348E2"/>
    <w:rsid w:val="00234F17"/>
    <w:rsid w:val="002364D8"/>
    <w:rsid w:val="00237053"/>
    <w:rsid w:val="002400E2"/>
    <w:rsid w:val="00240EF8"/>
    <w:rsid w:val="002412BC"/>
    <w:rsid w:val="002417DC"/>
    <w:rsid w:val="002418AD"/>
    <w:rsid w:val="00241E67"/>
    <w:rsid w:val="002427E9"/>
    <w:rsid w:val="00242C36"/>
    <w:rsid w:val="00243D1C"/>
    <w:rsid w:val="0024429E"/>
    <w:rsid w:val="00244E1E"/>
    <w:rsid w:val="00245010"/>
    <w:rsid w:val="002457F6"/>
    <w:rsid w:val="00247564"/>
    <w:rsid w:val="0024788D"/>
    <w:rsid w:val="00247D2D"/>
    <w:rsid w:val="00250096"/>
    <w:rsid w:val="0025024C"/>
    <w:rsid w:val="00250D07"/>
    <w:rsid w:val="00251691"/>
    <w:rsid w:val="00251993"/>
    <w:rsid w:val="00251B46"/>
    <w:rsid w:val="00251DF2"/>
    <w:rsid w:val="0025205C"/>
    <w:rsid w:val="002520ED"/>
    <w:rsid w:val="00252220"/>
    <w:rsid w:val="00252796"/>
    <w:rsid w:val="0025293E"/>
    <w:rsid w:val="00253334"/>
    <w:rsid w:val="002534AF"/>
    <w:rsid w:val="0025351F"/>
    <w:rsid w:val="00253B57"/>
    <w:rsid w:val="002555E7"/>
    <w:rsid w:val="00255805"/>
    <w:rsid w:val="00255B4D"/>
    <w:rsid w:val="0025679A"/>
    <w:rsid w:val="00256F1D"/>
    <w:rsid w:val="002571BB"/>
    <w:rsid w:val="00257230"/>
    <w:rsid w:val="002573E7"/>
    <w:rsid w:val="00257BC1"/>
    <w:rsid w:val="0026055A"/>
    <w:rsid w:val="0026142F"/>
    <w:rsid w:val="00261F9C"/>
    <w:rsid w:val="00263B9C"/>
    <w:rsid w:val="00264109"/>
    <w:rsid w:val="0026476C"/>
    <w:rsid w:val="00265127"/>
    <w:rsid w:val="00265D41"/>
    <w:rsid w:val="00266356"/>
    <w:rsid w:val="00266A50"/>
    <w:rsid w:val="00266BF1"/>
    <w:rsid w:val="00267081"/>
    <w:rsid w:val="002673B0"/>
    <w:rsid w:val="002710B4"/>
    <w:rsid w:val="002711E4"/>
    <w:rsid w:val="002714DD"/>
    <w:rsid w:val="002719D8"/>
    <w:rsid w:val="00271A86"/>
    <w:rsid w:val="00271C17"/>
    <w:rsid w:val="00271D39"/>
    <w:rsid w:val="00272534"/>
    <w:rsid w:val="00272B41"/>
    <w:rsid w:val="002736E2"/>
    <w:rsid w:val="00273B85"/>
    <w:rsid w:val="00274036"/>
    <w:rsid w:val="00274403"/>
    <w:rsid w:val="00274D63"/>
    <w:rsid w:val="00274F5C"/>
    <w:rsid w:val="0027505A"/>
    <w:rsid w:val="00275075"/>
    <w:rsid w:val="00275630"/>
    <w:rsid w:val="00276067"/>
    <w:rsid w:val="00277255"/>
    <w:rsid w:val="00277474"/>
    <w:rsid w:val="00277E02"/>
    <w:rsid w:val="00277E45"/>
    <w:rsid w:val="002804AA"/>
    <w:rsid w:val="00280CC7"/>
    <w:rsid w:val="002811BA"/>
    <w:rsid w:val="00281D16"/>
    <w:rsid w:val="00281E6B"/>
    <w:rsid w:val="00281F51"/>
    <w:rsid w:val="00282DFA"/>
    <w:rsid w:val="00282E3C"/>
    <w:rsid w:val="0028312C"/>
    <w:rsid w:val="00283255"/>
    <w:rsid w:val="002838C7"/>
    <w:rsid w:val="00283C8C"/>
    <w:rsid w:val="00283EF6"/>
    <w:rsid w:val="00283F61"/>
    <w:rsid w:val="002841A1"/>
    <w:rsid w:val="0028673C"/>
    <w:rsid w:val="00286A5A"/>
    <w:rsid w:val="00286DCF"/>
    <w:rsid w:val="002901A7"/>
    <w:rsid w:val="00290483"/>
    <w:rsid w:val="00290679"/>
    <w:rsid w:val="002916E3"/>
    <w:rsid w:val="002920D6"/>
    <w:rsid w:val="00292684"/>
    <w:rsid w:val="00292C49"/>
    <w:rsid w:val="00293242"/>
    <w:rsid w:val="00293724"/>
    <w:rsid w:val="002947D1"/>
    <w:rsid w:val="00294C53"/>
    <w:rsid w:val="002953E9"/>
    <w:rsid w:val="00295EBC"/>
    <w:rsid w:val="002969CF"/>
    <w:rsid w:val="00296C98"/>
    <w:rsid w:val="002972E3"/>
    <w:rsid w:val="002978FA"/>
    <w:rsid w:val="00297E2B"/>
    <w:rsid w:val="002A00AA"/>
    <w:rsid w:val="002A0C83"/>
    <w:rsid w:val="002A0DB8"/>
    <w:rsid w:val="002A166A"/>
    <w:rsid w:val="002A1C02"/>
    <w:rsid w:val="002A1D49"/>
    <w:rsid w:val="002A2123"/>
    <w:rsid w:val="002A2209"/>
    <w:rsid w:val="002A2989"/>
    <w:rsid w:val="002A2DC6"/>
    <w:rsid w:val="002A3530"/>
    <w:rsid w:val="002A3849"/>
    <w:rsid w:val="002A384D"/>
    <w:rsid w:val="002A3D57"/>
    <w:rsid w:val="002A3FB5"/>
    <w:rsid w:val="002A44D5"/>
    <w:rsid w:val="002A4548"/>
    <w:rsid w:val="002A4953"/>
    <w:rsid w:val="002A5293"/>
    <w:rsid w:val="002A78A2"/>
    <w:rsid w:val="002A7948"/>
    <w:rsid w:val="002A7C55"/>
    <w:rsid w:val="002B0D61"/>
    <w:rsid w:val="002B1940"/>
    <w:rsid w:val="002B1D6D"/>
    <w:rsid w:val="002B2677"/>
    <w:rsid w:val="002B2A88"/>
    <w:rsid w:val="002B2B83"/>
    <w:rsid w:val="002B2F0E"/>
    <w:rsid w:val="002B469D"/>
    <w:rsid w:val="002B5B44"/>
    <w:rsid w:val="002B6325"/>
    <w:rsid w:val="002B6379"/>
    <w:rsid w:val="002B6543"/>
    <w:rsid w:val="002B78EE"/>
    <w:rsid w:val="002B7C7B"/>
    <w:rsid w:val="002C0287"/>
    <w:rsid w:val="002C0A8E"/>
    <w:rsid w:val="002C0F2A"/>
    <w:rsid w:val="002C0FF8"/>
    <w:rsid w:val="002C2ADC"/>
    <w:rsid w:val="002C46FA"/>
    <w:rsid w:val="002C47CA"/>
    <w:rsid w:val="002C4E27"/>
    <w:rsid w:val="002C5595"/>
    <w:rsid w:val="002C55C7"/>
    <w:rsid w:val="002C59AC"/>
    <w:rsid w:val="002C5B19"/>
    <w:rsid w:val="002C5BB3"/>
    <w:rsid w:val="002C5FFD"/>
    <w:rsid w:val="002C650B"/>
    <w:rsid w:val="002D009F"/>
    <w:rsid w:val="002D00F5"/>
    <w:rsid w:val="002D0120"/>
    <w:rsid w:val="002D0BBB"/>
    <w:rsid w:val="002D234A"/>
    <w:rsid w:val="002D26CA"/>
    <w:rsid w:val="002D312B"/>
    <w:rsid w:val="002D341E"/>
    <w:rsid w:val="002D3F8F"/>
    <w:rsid w:val="002D43F7"/>
    <w:rsid w:val="002D4482"/>
    <w:rsid w:val="002D4A20"/>
    <w:rsid w:val="002D4BF9"/>
    <w:rsid w:val="002D5EBC"/>
    <w:rsid w:val="002D60CD"/>
    <w:rsid w:val="002D7E33"/>
    <w:rsid w:val="002E03D0"/>
    <w:rsid w:val="002E1280"/>
    <w:rsid w:val="002E13CF"/>
    <w:rsid w:val="002E2757"/>
    <w:rsid w:val="002E3D8F"/>
    <w:rsid w:val="002E3E9C"/>
    <w:rsid w:val="002E4EFE"/>
    <w:rsid w:val="002E502B"/>
    <w:rsid w:val="002E5A11"/>
    <w:rsid w:val="002E6135"/>
    <w:rsid w:val="002E7E61"/>
    <w:rsid w:val="002F007A"/>
    <w:rsid w:val="002F024E"/>
    <w:rsid w:val="002F0314"/>
    <w:rsid w:val="002F0A44"/>
    <w:rsid w:val="002F128B"/>
    <w:rsid w:val="002F12D9"/>
    <w:rsid w:val="002F16F1"/>
    <w:rsid w:val="002F1CF5"/>
    <w:rsid w:val="002F25FC"/>
    <w:rsid w:val="002F34AB"/>
    <w:rsid w:val="002F3A94"/>
    <w:rsid w:val="002F3ED4"/>
    <w:rsid w:val="002F433B"/>
    <w:rsid w:val="002F4847"/>
    <w:rsid w:val="002F4C43"/>
    <w:rsid w:val="002F4E54"/>
    <w:rsid w:val="002F58EC"/>
    <w:rsid w:val="002F5994"/>
    <w:rsid w:val="002F5A65"/>
    <w:rsid w:val="002F5CDC"/>
    <w:rsid w:val="002F5FC4"/>
    <w:rsid w:val="002F6F1A"/>
    <w:rsid w:val="002F7058"/>
    <w:rsid w:val="002F748C"/>
    <w:rsid w:val="002F7B9C"/>
    <w:rsid w:val="002F7DDA"/>
    <w:rsid w:val="003003EA"/>
    <w:rsid w:val="0030081C"/>
    <w:rsid w:val="00300D1D"/>
    <w:rsid w:val="00301514"/>
    <w:rsid w:val="003018A3"/>
    <w:rsid w:val="0030373B"/>
    <w:rsid w:val="003037ED"/>
    <w:rsid w:val="00304EFE"/>
    <w:rsid w:val="003053D9"/>
    <w:rsid w:val="0030560B"/>
    <w:rsid w:val="00305759"/>
    <w:rsid w:val="00305939"/>
    <w:rsid w:val="00305ABE"/>
    <w:rsid w:val="00305EAC"/>
    <w:rsid w:val="00305F12"/>
    <w:rsid w:val="003062FD"/>
    <w:rsid w:val="00306418"/>
    <w:rsid w:val="003065B8"/>
    <w:rsid w:val="00306AEE"/>
    <w:rsid w:val="003070E3"/>
    <w:rsid w:val="0030737C"/>
    <w:rsid w:val="0030789F"/>
    <w:rsid w:val="00307A69"/>
    <w:rsid w:val="00307B78"/>
    <w:rsid w:val="00310206"/>
    <w:rsid w:val="003112E6"/>
    <w:rsid w:val="00311513"/>
    <w:rsid w:val="00311E6A"/>
    <w:rsid w:val="0031334E"/>
    <w:rsid w:val="00313B71"/>
    <w:rsid w:val="00313BE5"/>
    <w:rsid w:val="00313F9A"/>
    <w:rsid w:val="003142D2"/>
    <w:rsid w:val="003146D9"/>
    <w:rsid w:val="0031566B"/>
    <w:rsid w:val="00315BD6"/>
    <w:rsid w:val="00316BE2"/>
    <w:rsid w:val="003170BF"/>
    <w:rsid w:val="00317110"/>
    <w:rsid w:val="00317F08"/>
    <w:rsid w:val="00320D28"/>
    <w:rsid w:val="0032105A"/>
    <w:rsid w:val="00321AB6"/>
    <w:rsid w:val="0032245D"/>
    <w:rsid w:val="003225E8"/>
    <w:rsid w:val="00322ED2"/>
    <w:rsid w:val="003238F5"/>
    <w:rsid w:val="0032401B"/>
    <w:rsid w:val="003244A5"/>
    <w:rsid w:val="00324B24"/>
    <w:rsid w:val="00324D10"/>
    <w:rsid w:val="00324F85"/>
    <w:rsid w:val="00325191"/>
    <w:rsid w:val="00325231"/>
    <w:rsid w:val="00325487"/>
    <w:rsid w:val="00325647"/>
    <w:rsid w:val="00325CE5"/>
    <w:rsid w:val="00325F5A"/>
    <w:rsid w:val="00325FEE"/>
    <w:rsid w:val="00327415"/>
    <w:rsid w:val="00327A7C"/>
    <w:rsid w:val="00330163"/>
    <w:rsid w:val="003304C6"/>
    <w:rsid w:val="0033062A"/>
    <w:rsid w:val="003320AB"/>
    <w:rsid w:val="003326B6"/>
    <w:rsid w:val="003326C3"/>
    <w:rsid w:val="003327AF"/>
    <w:rsid w:val="003328DB"/>
    <w:rsid w:val="00332B71"/>
    <w:rsid w:val="003333C1"/>
    <w:rsid w:val="003334BE"/>
    <w:rsid w:val="00333E6D"/>
    <w:rsid w:val="0033436B"/>
    <w:rsid w:val="0033468E"/>
    <w:rsid w:val="00334B84"/>
    <w:rsid w:val="00335595"/>
    <w:rsid w:val="0033580D"/>
    <w:rsid w:val="00335B45"/>
    <w:rsid w:val="00335D58"/>
    <w:rsid w:val="00336224"/>
    <w:rsid w:val="00336F16"/>
    <w:rsid w:val="00337E88"/>
    <w:rsid w:val="0034027F"/>
    <w:rsid w:val="003403DD"/>
    <w:rsid w:val="00340894"/>
    <w:rsid w:val="00340ABF"/>
    <w:rsid w:val="00340CCC"/>
    <w:rsid w:val="00341079"/>
    <w:rsid w:val="0034120F"/>
    <w:rsid w:val="00341F11"/>
    <w:rsid w:val="003421A3"/>
    <w:rsid w:val="00342584"/>
    <w:rsid w:val="003429F9"/>
    <w:rsid w:val="00342D87"/>
    <w:rsid w:val="00343B04"/>
    <w:rsid w:val="00343E96"/>
    <w:rsid w:val="00344127"/>
    <w:rsid w:val="00344552"/>
    <w:rsid w:val="00344AD3"/>
    <w:rsid w:val="00345A55"/>
    <w:rsid w:val="00346175"/>
    <w:rsid w:val="00346C34"/>
    <w:rsid w:val="003479E5"/>
    <w:rsid w:val="003500EC"/>
    <w:rsid w:val="003506CE"/>
    <w:rsid w:val="00350B54"/>
    <w:rsid w:val="00350F30"/>
    <w:rsid w:val="00351968"/>
    <w:rsid w:val="00351D2A"/>
    <w:rsid w:val="00351D40"/>
    <w:rsid w:val="00352119"/>
    <w:rsid w:val="00352787"/>
    <w:rsid w:val="00352904"/>
    <w:rsid w:val="003529FF"/>
    <w:rsid w:val="00352B88"/>
    <w:rsid w:val="0035385B"/>
    <w:rsid w:val="0035460F"/>
    <w:rsid w:val="003546E3"/>
    <w:rsid w:val="0035513E"/>
    <w:rsid w:val="00355E31"/>
    <w:rsid w:val="00356532"/>
    <w:rsid w:val="00356703"/>
    <w:rsid w:val="00357790"/>
    <w:rsid w:val="00357E6E"/>
    <w:rsid w:val="003601D8"/>
    <w:rsid w:val="003601F8"/>
    <w:rsid w:val="00360851"/>
    <w:rsid w:val="00360E2E"/>
    <w:rsid w:val="003610BA"/>
    <w:rsid w:val="0036110E"/>
    <w:rsid w:val="00361D23"/>
    <w:rsid w:val="003624A5"/>
    <w:rsid w:val="003624A9"/>
    <w:rsid w:val="003629D9"/>
    <w:rsid w:val="00362C56"/>
    <w:rsid w:val="00363246"/>
    <w:rsid w:val="0036335F"/>
    <w:rsid w:val="00363F6C"/>
    <w:rsid w:val="00364594"/>
    <w:rsid w:val="00364865"/>
    <w:rsid w:val="00365753"/>
    <w:rsid w:val="003658C6"/>
    <w:rsid w:val="00365B70"/>
    <w:rsid w:val="00365DBF"/>
    <w:rsid w:val="0036621A"/>
    <w:rsid w:val="003669F2"/>
    <w:rsid w:val="00367290"/>
    <w:rsid w:val="00367A4F"/>
    <w:rsid w:val="00367D8D"/>
    <w:rsid w:val="00370238"/>
    <w:rsid w:val="00370C17"/>
    <w:rsid w:val="00370EF3"/>
    <w:rsid w:val="003712F1"/>
    <w:rsid w:val="00371721"/>
    <w:rsid w:val="00371724"/>
    <w:rsid w:val="003722C8"/>
    <w:rsid w:val="00372337"/>
    <w:rsid w:val="003728E8"/>
    <w:rsid w:val="00372976"/>
    <w:rsid w:val="00373386"/>
    <w:rsid w:val="00373529"/>
    <w:rsid w:val="0037415D"/>
    <w:rsid w:val="003748B9"/>
    <w:rsid w:val="003754A7"/>
    <w:rsid w:val="00376B1D"/>
    <w:rsid w:val="00376F3A"/>
    <w:rsid w:val="003773E7"/>
    <w:rsid w:val="0037799C"/>
    <w:rsid w:val="00377BF3"/>
    <w:rsid w:val="00380713"/>
    <w:rsid w:val="003809C6"/>
    <w:rsid w:val="00381234"/>
    <w:rsid w:val="00381A74"/>
    <w:rsid w:val="00381B02"/>
    <w:rsid w:val="0038273A"/>
    <w:rsid w:val="00382DD6"/>
    <w:rsid w:val="0038490C"/>
    <w:rsid w:val="003850D9"/>
    <w:rsid w:val="00385285"/>
    <w:rsid w:val="00385A56"/>
    <w:rsid w:val="00386D4C"/>
    <w:rsid w:val="0039059B"/>
    <w:rsid w:val="00390618"/>
    <w:rsid w:val="003907A9"/>
    <w:rsid w:val="003911DE"/>
    <w:rsid w:val="00391410"/>
    <w:rsid w:val="00391DDD"/>
    <w:rsid w:val="003931BB"/>
    <w:rsid w:val="0039337F"/>
    <w:rsid w:val="00393669"/>
    <w:rsid w:val="003943FE"/>
    <w:rsid w:val="0039462A"/>
    <w:rsid w:val="0039569F"/>
    <w:rsid w:val="00396053"/>
    <w:rsid w:val="00396DF1"/>
    <w:rsid w:val="003A00DA"/>
    <w:rsid w:val="003A0418"/>
    <w:rsid w:val="003A0D9C"/>
    <w:rsid w:val="003A2669"/>
    <w:rsid w:val="003A2B3C"/>
    <w:rsid w:val="003A2FA3"/>
    <w:rsid w:val="003A34FB"/>
    <w:rsid w:val="003A47E4"/>
    <w:rsid w:val="003A4E0D"/>
    <w:rsid w:val="003A4E31"/>
    <w:rsid w:val="003A50E1"/>
    <w:rsid w:val="003A54A0"/>
    <w:rsid w:val="003A56D5"/>
    <w:rsid w:val="003A5BBC"/>
    <w:rsid w:val="003A5CFC"/>
    <w:rsid w:val="003A5E6C"/>
    <w:rsid w:val="003A602A"/>
    <w:rsid w:val="003A6269"/>
    <w:rsid w:val="003A694E"/>
    <w:rsid w:val="003A6B74"/>
    <w:rsid w:val="003A731E"/>
    <w:rsid w:val="003A73AF"/>
    <w:rsid w:val="003A7544"/>
    <w:rsid w:val="003A7FFE"/>
    <w:rsid w:val="003B0117"/>
    <w:rsid w:val="003B072E"/>
    <w:rsid w:val="003B08E3"/>
    <w:rsid w:val="003B0CA0"/>
    <w:rsid w:val="003B24E2"/>
    <w:rsid w:val="003B28DD"/>
    <w:rsid w:val="003B2D37"/>
    <w:rsid w:val="003B2EB4"/>
    <w:rsid w:val="003B31AB"/>
    <w:rsid w:val="003B3849"/>
    <w:rsid w:val="003B3AC9"/>
    <w:rsid w:val="003B3C0D"/>
    <w:rsid w:val="003B5CBB"/>
    <w:rsid w:val="003B601B"/>
    <w:rsid w:val="003B64F3"/>
    <w:rsid w:val="003B7588"/>
    <w:rsid w:val="003C043D"/>
    <w:rsid w:val="003C0A8C"/>
    <w:rsid w:val="003C15E1"/>
    <w:rsid w:val="003C20F6"/>
    <w:rsid w:val="003C211A"/>
    <w:rsid w:val="003C22F5"/>
    <w:rsid w:val="003C25FF"/>
    <w:rsid w:val="003C27C7"/>
    <w:rsid w:val="003C2A8B"/>
    <w:rsid w:val="003C2BE4"/>
    <w:rsid w:val="003C4074"/>
    <w:rsid w:val="003C49C3"/>
    <w:rsid w:val="003C565C"/>
    <w:rsid w:val="003C5887"/>
    <w:rsid w:val="003C6341"/>
    <w:rsid w:val="003C63BC"/>
    <w:rsid w:val="003C6474"/>
    <w:rsid w:val="003C7487"/>
    <w:rsid w:val="003C76C8"/>
    <w:rsid w:val="003C7CA6"/>
    <w:rsid w:val="003C7CE0"/>
    <w:rsid w:val="003D00A1"/>
    <w:rsid w:val="003D0F33"/>
    <w:rsid w:val="003D10BF"/>
    <w:rsid w:val="003D12DA"/>
    <w:rsid w:val="003D1FFE"/>
    <w:rsid w:val="003D2F7F"/>
    <w:rsid w:val="003D3E29"/>
    <w:rsid w:val="003D3FEC"/>
    <w:rsid w:val="003D4C0C"/>
    <w:rsid w:val="003D67CA"/>
    <w:rsid w:val="003E0626"/>
    <w:rsid w:val="003E076A"/>
    <w:rsid w:val="003E096C"/>
    <w:rsid w:val="003E0D5A"/>
    <w:rsid w:val="003E1D67"/>
    <w:rsid w:val="003E1E2D"/>
    <w:rsid w:val="003E1E92"/>
    <w:rsid w:val="003E50A2"/>
    <w:rsid w:val="003E6338"/>
    <w:rsid w:val="003E667F"/>
    <w:rsid w:val="003E710E"/>
    <w:rsid w:val="003E79C6"/>
    <w:rsid w:val="003F0808"/>
    <w:rsid w:val="003F0C0E"/>
    <w:rsid w:val="003F0DEF"/>
    <w:rsid w:val="003F1657"/>
    <w:rsid w:val="003F2296"/>
    <w:rsid w:val="003F3957"/>
    <w:rsid w:val="003F4059"/>
    <w:rsid w:val="003F4E7A"/>
    <w:rsid w:val="003F52E1"/>
    <w:rsid w:val="003F54B8"/>
    <w:rsid w:val="003F561C"/>
    <w:rsid w:val="003F5D04"/>
    <w:rsid w:val="003F5E49"/>
    <w:rsid w:val="003F625F"/>
    <w:rsid w:val="003F71E6"/>
    <w:rsid w:val="0040078D"/>
    <w:rsid w:val="00400865"/>
    <w:rsid w:val="00401B6C"/>
    <w:rsid w:val="00402B74"/>
    <w:rsid w:val="00402CBE"/>
    <w:rsid w:val="00402FBB"/>
    <w:rsid w:val="004030CB"/>
    <w:rsid w:val="004031A2"/>
    <w:rsid w:val="00403723"/>
    <w:rsid w:val="00403799"/>
    <w:rsid w:val="00403CCC"/>
    <w:rsid w:val="00404903"/>
    <w:rsid w:val="004051E9"/>
    <w:rsid w:val="00405420"/>
    <w:rsid w:val="004054B3"/>
    <w:rsid w:val="00405A3A"/>
    <w:rsid w:val="00406162"/>
    <w:rsid w:val="0040631B"/>
    <w:rsid w:val="004065F6"/>
    <w:rsid w:val="00406B79"/>
    <w:rsid w:val="00407487"/>
    <w:rsid w:val="00407758"/>
    <w:rsid w:val="00407FF1"/>
    <w:rsid w:val="0041011A"/>
    <w:rsid w:val="004128FA"/>
    <w:rsid w:val="004132E2"/>
    <w:rsid w:val="004136A0"/>
    <w:rsid w:val="00413AA6"/>
    <w:rsid w:val="00413DA6"/>
    <w:rsid w:val="00413E7A"/>
    <w:rsid w:val="00414100"/>
    <w:rsid w:val="00414293"/>
    <w:rsid w:val="0041442D"/>
    <w:rsid w:val="00414D45"/>
    <w:rsid w:val="004150D7"/>
    <w:rsid w:val="00416452"/>
    <w:rsid w:val="004177DE"/>
    <w:rsid w:val="004178AB"/>
    <w:rsid w:val="00417A8E"/>
    <w:rsid w:val="00417E22"/>
    <w:rsid w:val="00417FE9"/>
    <w:rsid w:val="0042011D"/>
    <w:rsid w:val="00420705"/>
    <w:rsid w:val="00420EC8"/>
    <w:rsid w:val="0042167B"/>
    <w:rsid w:val="00422057"/>
    <w:rsid w:val="00422155"/>
    <w:rsid w:val="0042232D"/>
    <w:rsid w:val="004223D2"/>
    <w:rsid w:val="00422F8E"/>
    <w:rsid w:val="00422FF1"/>
    <w:rsid w:val="00424AFB"/>
    <w:rsid w:val="004264BB"/>
    <w:rsid w:val="0042674C"/>
    <w:rsid w:val="004268FD"/>
    <w:rsid w:val="00427B47"/>
    <w:rsid w:val="00427DC8"/>
    <w:rsid w:val="00431736"/>
    <w:rsid w:val="00431B90"/>
    <w:rsid w:val="004329A9"/>
    <w:rsid w:val="00432F97"/>
    <w:rsid w:val="0043371B"/>
    <w:rsid w:val="0043407F"/>
    <w:rsid w:val="00434A6B"/>
    <w:rsid w:val="00434CF1"/>
    <w:rsid w:val="00434DE6"/>
    <w:rsid w:val="004353C5"/>
    <w:rsid w:val="004359CA"/>
    <w:rsid w:val="00435E37"/>
    <w:rsid w:val="004363F9"/>
    <w:rsid w:val="00436865"/>
    <w:rsid w:val="00436AB9"/>
    <w:rsid w:val="0043752C"/>
    <w:rsid w:val="004375DD"/>
    <w:rsid w:val="004378DA"/>
    <w:rsid w:val="00440566"/>
    <w:rsid w:val="00440EFA"/>
    <w:rsid w:val="00441DC8"/>
    <w:rsid w:val="004423C1"/>
    <w:rsid w:val="00442886"/>
    <w:rsid w:val="00442E3A"/>
    <w:rsid w:val="0044434E"/>
    <w:rsid w:val="00444AEC"/>
    <w:rsid w:val="00445E1C"/>
    <w:rsid w:val="0044688C"/>
    <w:rsid w:val="00446A96"/>
    <w:rsid w:val="00446AE5"/>
    <w:rsid w:val="00446F7E"/>
    <w:rsid w:val="00447A8B"/>
    <w:rsid w:val="004512C0"/>
    <w:rsid w:val="00451BF8"/>
    <w:rsid w:val="00451E73"/>
    <w:rsid w:val="004520A2"/>
    <w:rsid w:val="00452198"/>
    <w:rsid w:val="00452632"/>
    <w:rsid w:val="004531CC"/>
    <w:rsid w:val="00453900"/>
    <w:rsid w:val="004539F3"/>
    <w:rsid w:val="00453AA5"/>
    <w:rsid w:val="00454645"/>
    <w:rsid w:val="0045481D"/>
    <w:rsid w:val="004551C1"/>
    <w:rsid w:val="00455358"/>
    <w:rsid w:val="004558BF"/>
    <w:rsid w:val="0045601E"/>
    <w:rsid w:val="004562FC"/>
    <w:rsid w:val="0045729A"/>
    <w:rsid w:val="00457984"/>
    <w:rsid w:val="00457AA3"/>
    <w:rsid w:val="00461053"/>
    <w:rsid w:val="0046164D"/>
    <w:rsid w:val="0046195B"/>
    <w:rsid w:val="004624E5"/>
    <w:rsid w:val="00462690"/>
    <w:rsid w:val="00462DB9"/>
    <w:rsid w:val="00463473"/>
    <w:rsid w:val="00463A78"/>
    <w:rsid w:val="00463E38"/>
    <w:rsid w:val="00465E24"/>
    <w:rsid w:val="00466265"/>
    <w:rsid w:val="00466DEE"/>
    <w:rsid w:val="00470227"/>
    <w:rsid w:val="00470960"/>
    <w:rsid w:val="00470AFD"/>
    <w:rsid w:val="00470D3C"/>
    <w:rsid w:val="004720C5"/>
    <w:rsid w:val="004722C4"/>
    <w:rsid w:val="00473154"/>
    <w:rsid w:val="00473350"/>
    <w:rsid w:val="004735D0"/>
    <w:rsid w:val="004737D2"/>
    <w:rsid w:val="00474755"/>
    <w:rsid w:val="00474F1A"/>
    <w:rsid w:val="004755B6"/>
    <w:rsid w:val="00475746"/>
    <w:rsid w:val="00475855"/>
    <w:rsid w:val="00476255"/>
    <w:rsid w:val="004764C1"/>
    <w:rsid w:val="00476565"/>
    <w:rsid w:val="00476B0C"/>
    <w:rsid w:val="00476D0E"/>
    <w:rsid w:val="00480110"/>
    <w:rsid w:val="0048120D"/>
    <w:rsid w:val="004825EC"/>
    <w:rsid w:val="0048261B"/>
    <w:rsid w:val="0048295A"/>
    <w:rsid w:val="00483A57"/>
    <w:rsid w:val="00483BFA"/>
    <w:rsid w:val="00484136"/>
    <w:rsid w:val="00484947"/>
    <w:rsid w:val="00484BD5"/>
    <w:rsid w:val="00484D9C"/>
    <w:rsid w:val="00486BB4"/>
    <w:rsid w:val="00487E0A"/>
    <w:rsid w:val="00490841"/>
    <w:rsid w:val="00490ACC"/>
    <w:rsid w:val="0049190C"/>
    <w:rsid w:val="004923AF"/>
    <w:rsid w:val="00492E5B"/>
    <w:rsid w:val="00492FD7"/>
    <w:rsid w:val="00494399"/>
    <w:rsid w:val="00494C80"/>
    <w:rsid w:val="004950B4"/>
    <w:rsid w:val="00495187"/>
    <w:rsid w:val="00495444"/>
    <w:rsid w:val="00495598"/>
    <w:rsid w:val="004957B3"/>
    <w:rsid w:val="004957EA"/>
    <w:rsid w:val="00495EC9"/>
    <w:rsid w:val="0049609E"/>
    <w:rsid w:val="004963B5"/>
    <w:rsid w:val="004963E5"/>
    <w:rsid w:val="00496852"/>
    <w:rsid w:val="00496EBA"/>
    <w:rsid w:val="004972FD"/>
    <w:rsid w:val="004979DE"/>
    <w:rsid w:val="00497C08"/>
    <w:rsid w:val="004A0156"/>
    <w:rsid w:val="004A0203"/>
    <w:rsid w:val="004A0E14"/>
    <w:rsid w:val="004A0EEB"/>
    <w:rsid w:val="004A1043"/>
    <w:rsid w:val="004A21CC"/>
    <w:rsid w:val="004A3B64"/>
    <w:rsid w:val="004A4DE1"/>
    <w:rsid w:val="004A5813"/>
    <w:rsid w:val="004A5864"/>
    <w:rsid w:val="004A5D76"/>
    <w:rsid w:val="004A649A"/>
    <w:rsid w:val="004A6652"/>
    <w:rsid w:val="004A66F4"/>
    <w:rsid w:val="004A700F"/>
    <w:rsid w:val="004A7787"/>
    <w:rsid w:val="004A7E04"/>
    <w:rsid w:val="004B1C77"/>
    <w:rsid w:val="004B1DE7"/>
    <w:rsid w:val="004B273C"/>
    <w:rsid w:val="004B37EC"/>
    <w:rsid w:val="004B3E3F"/>
    <w:rsid w:val="004B4238"/>
    <w:rsid w:val="004B5299"/>
    <w:rsid w:val="004B5C1D"/>
    <w:rsid w:val="004B6B67"/>
    <w:rsid w:val="004B6E48"/>
    <w:rsid w:val="004B7218"/>
    <w:rsid w:val="004B740B"/>
    <w:rsid w:val="004B74FC"/>
    <w:rsid w:val="004C1028"/>
    <w:rsid w:val="004C13D2"/>
    <w:rsid w:val="004C28AC"/>
    <w:rsid w:val="004C2AC8"/>
    <w:rsid w:val="004C3314"/>
    <w:rsid w:val="004C3D60"/>
    <w:rsid w:val="004C4378"/>
    <w:rsid w:val="004C474D"/>
    <w:rsid w:val="004C50D9"/>
    <w:rsid w:val="004C5944"/>
    <w:rsid w:val="004C5B87"/>
    <w:rsid w:val="004C5EED"/>
    <w:rsid w:val="004C71E8"/>
    <w:rsid w:val="004C758B"/>
    <w:rsid w:val="004C7797"/>
    <w:rsid w:val="004D081B"/>
    <w:rsid w:val="004D092C"/>
    <w:rsid w:val="004D2A42"/>
    <w:rsid w:val="004D3FA1"/>
    <w:rsid w:val="004D4883"/>
    <w:rsid w:val="004D493B"/>
    <w:rsid w:val="004D4D7A"/>
    <w:rsid w:val="004D5675"/>
    <w:rsid w:val="004D5943"/>
    <w:rsid w:val="004D74E5"/>
    <w:rsid w:val="004D7676"/>
    <w:rsid w:val="004E0FE5"/>
    <w:rsid w:val="004E1B8E"/>
    <w:rsid w:val="004E2385"/>
    <w:rsid w:val="004E23E3"/>
    <w:rsid w:val="004E29F1"/>
    <w:rsid w:val="004E2C48"/>
    <w:rsid w:val="004E416A"/>
    <w:rsid w:val="004E5923"/>
    <w:rsid w:val="004E5C27"/>
    <w:rsid w:val="004E61CB"/>
    <w:rsid w:val="004E6253"/>
    <w:rsid w:val="004E6B26"/>
    <w:rsid w:val="004E6BDD"/>
    <w:rsid w:val="004E7D8C"/>
    <w:rsid w:val="004F01A8"/>
    <w:rsid w:val="004F1376"/>
    <w:rsid w:val="004F1B9B"/>
    <w:rsid w:val="004F1D5B"/>
    <w:rsid w:val="004F2178"/>
    <w:rsid w:val="004F2196"/>
    <w:rsid w:val="004F32C9"/>
    <w:rsid w:val="004F340A"/>
    <w:rsid w:val="004F354B"/>
    <w:rsid w:val="004F3707"/>
    <w:rsid w:val="004F46A2"/>
    <w:rsid w:val="004F4CA9"/>
    <w:rsid w:val="004F52C8"/>
    <w:rsid w:val="004F54BB"/>
    <w:rsid w:val="004F5E34"/>
    <w:rsid w:val="004F6064"/>
    <w:rsid w:val="004F73EB"/>
    <w:rsid w:val="004F792E"/>
    <w:rsid w:val="004F7B17"/>
    <w:rsid w:val="0050076B"/>
    <w:rsid w:val="00501B2C"/>
    <w:rsid w:val="00501F12"/>
    <w:rsid w:val="00502BBF"/>
    <w:rsid w:val="00503365"/>
    <w:rsid w:val="005033A9"/>
    <w:rsid w:val="00503785"/>
    <w:rsid w:val="00503DED"/>
    <w:rsid w:val="00503E34"/>
    <w:rsid w:val="00504306"/>
    <w:rsid w:val="00504718"/>
    <w:rsid w:val="005050D1"/>
    <w:rsid w:val="0050539B"/>
    <w:rsid w:val="005064BC"/>
    <w:rsid w:val="00506A4E"/>
    <w:rsid w:val="00506D8D"/>
    <w:rsid w:val="00506F41"/>
    <w:rsid w:val="005071A6"/>
    <w:rsid w:val="005077C7"/>
    <w:rsid w:val="005077D6"/>
    <w:rsid w:val="00507F59"/>
    <w:rsid w:val="00510352"/>
    <w:rsid w:val="00510E0D"/>
    <w:rsid w:val="005110A3"/>
    <w:rsid w:val="005113A4"/>
    <w:rsid w:val="00512762"/>
    <w:rsid w:val="005131A2"/>
    <w:rsid w:val="00513371"/>
    <w:rsid w:val="00513B8B"/>
    <w:rsid w:val="00513D07"/>
    <w:rsid w:val="00513FAB"/>
    <w:rsid w:val="0051441B"/>
    <w:rsid w:val="0051636A"/>
    <w:rsid w:val="0051699D"/>
    <w:rsid w:val="00516AA9"/>
    <w:rsid w:val="00516C75"/>
    <w:rsid w:val="0051734B"/>
    <w:rsid w:val="0051766E"/>
    <w:rsid w:val="00517E67"/>
    <w:rsid w:val="005201E8"/>
    <w:rsid w:val="00520217"/>
    <w:rsid w:val="0052056E"/>
    <w:rsid w:val="005205A0"/>
    <w:rsid w:val="00520CF8"/>
    <w:rsid w:val="00520E92"/>
    <w:rsid w:val="005212F8"/>
    <w:rsid w:val="005213FD"/>
    <w:rsid w:val="00522CC7"/>
    <w:rsid w:val="005234A8"/>
    <w:rsid w:val="0052365A"/>
    <w:rsid w:val="005244FB"/>
    <w:rsid w:val="0052519A"/>
    <w:rsid w:val="005267B3"/>
    <w:rsid w:val="00526920"/>
    <w:rsid w:val="00526A90"/>
    <w:rsid w:val="00526E5C"/>
    <w:rsid w:val="005271E7"/>
    <w:rsid w:val="00527881"/>
    <w:rsid w:val="00527882"/>
    <w:rsid w:val="005303F2"/>
    <w:rsid w:val="00530E7D"/>
    <w:rsid w:val="0053202F"/>
    <w:rsid w:val="00532082"/>
    <w:rsid w:val="00532F54"/>
    <w:rsid w:val="00534008"/>
    <w:rsid w:val="005346D9"/>
    <w:rsid w:val="00534BD1"/>
    <w:rsid w:val="00534F44"/>
    <w:rsid w:val="005357DA"/>
    <w:rsid w:val="00535C20"/>
    <w:rsid w:val="00535EDA"/>
    <w:rsid w:val="005362C8"/>
    <w:rsid w:val="00536403"/>
    <w:rsid w:val="005365C6"/>
    <w:rsid w:val="0053672C"/>
    <w:rsid w:val="00536D49"/>
    <w:rsid w:val="00537036"/>
    <w:rsid w:val="005372DE"/>
    <w:rsid w:val="0053755F"/>
    <w:rsid w:val="00540263"/>
    <w:rsid w:val="00540C7D"/>
    <w:rsid w:val="00541267"/>
    <w:rsid w:val="005420AB"/>
    <w:rsid w:val="0054229E"/>
    <w:rsid w:val="00543211"/>
    <w:rsid w:val="00543829"/>
    <w:rsid w:val="005442DA"/>
    <w:rsid w:val="0054452B"/>
    <w:rsid w:val="00544717"/>
    <w:rsid w:val="00544BA2"/>
    <w:rsid w:val="00544C0A"/>
    <w:rsid w:val="00545C5D"/>
    <w:rsid w:val="00545F39"/>
    <w:rsid w:val="00545F6B"/>
    <w:rsid w:val="00546DCA"/>
    <w:rsid w:val="00546FB2"/>
    <w:rsid w:val="00547FDC"/>
    <w:rsid w:val="00551860"/>
    <w:rsid w:val="00551C8B"/>
    <w:rsid w:val="00551E73"/>
    <w:rsid w:val="00552A6E"/>
    <w:rsid w:val="00552D9C"/>
    <w:rsid w:val="00552DB6"/>
    <w:rsid w:val="00552F76"/>
    <w:rsid w:val="00553B9D"/>
    <w:rsid w:val="00554079"/>
    <w:rsid w:val="005544F6"/>
    <w:rsid w:val="0055507C"/>
    <w:rsid w:val="005555F2"/>
    <w:rsid w:val="00555660"/>
    <w:rsid w:val="00555898"/>
    <w:rsid w:val="005574D5"/>
    <w:rsid w:val="0056096A"/>
    <w:rsid w:val="005610DD"/>
    <w:rsid w:val="00561131"/>
    <w:rsid w:val="005617A4"/>
    <w:rsid w:val="0056267B"/>
    <w:rsid w:val="00563020"/>
    <w:rsid w:val="005633F3"/>
    <w:rsid w:val="00563CA5"/>
    <w:rsid w:val="00564419"/>
    <w:rsid w:val="00564646"/>
    <w:rsid w:val="00564868"/>
    <w:rsid w:val="00564A3F"/>
    <w:rsid w:val="00565159"/>
    <w:rsid w:val="005655EE"/>
    <w:rsid w:val="00565EF0"/>
    <w:rsid w:val="00566C40"/>
    <w:rsid w:val="00566CF1"/>
    <w:rsid w:val="00567609"/>
    <w:rsid w:val="005706BA"/>
    <w:rsid w:val="005707EA"/>
    <w:rsid w:val="005717E2"/>
    <w:rsid w:val="00571817"/>
    <w:rsid w:val="00571A04"/>
    <w:rsid w:val="0057259C"/>
    <w:rsid w:val="005725A8"/>
    <w:rsid w:val="00572BC4"/>
    <w:rsid w:val="00574B15"/>
    <w:rsid w:val="00574BAD"/>
    <w:rsid w:val="00575727"/>
    <w:rsid w:val="0057597D"/>
    <w:rsid w:val="00575C67"/>
    <w:rsid w:val="005760D4"/>
    <w:rsid w:val="005761CB"/>
    <w:rsid w:val="005777C4"/>
    <w:rsid w:val="005809CE"/>
    <w:rsid w:val="00580ADE"/>
    <w:rsid w:val="00581071"/>
    <w:rsid w:val="00581122"/>
    <w:rsid w:val="00581C1F"/>
    <w:rsid w:val="005826B2"/>
    <w:rsid w:val="0058379E"/>
    <w:rsid w:val="00583899"/>
    <w:rsid w:val="00583926"/>
    <w:rsid w:val="00583A73"/>
    <w:rsid w:val="00583D7D"/>
    <w:rsid w:val="0058445E"/>
    <w:rsid w:val="00584640"/>
    <w:rsid w:val="0058489B"/>
    <w:rsid w:val="00584AE0"/>
    <w:rsid w:val="00584CDE"/>
    <w:rsid w:val="0058545C"/>
    <w:rsid w:val="00585765"/>
    <w:rsid w:val="0058579E"/>
    <w:rsid w:val="00585820"/>
    <w:rsid w:val="00585970"/>
    <w:rsid w:val="005868F8"/>
    <w:rsid w:val="00587B53"/>
    <w:rsid w:val="00587D0F"/>
    <w:rsid w:val="00587ECA"/>
    <w:rsid w:val="005909EA"/>
    <w:rsid w:val="00591D9A"/>
    <w:rsid w:val="005926B7"/>
    <w:rsid w:val="00592A1A"/>
    <w:rsid w:val="00592D16"/>
    <w:rsid w:val="00593A38"/>
    <w:rsid w:val="00593F8E"/>
    <w:rsid w:val="005949C0"/>
    <w:rsid w:val="00594A5A"/>
    <w:rsid w:val="00594ADC"/>
    <w:rsid w:val="00594BE3"/>
    <w:rsid w:val="0059508B"/>
    <w:rsid w:val="00595497"/>
    <w:rsid w:val="00595812"/>
    <w:rsid w:val="00595837"/>
    <w:rsid w:val="00595851"/>
    <w:rsid w:val="00595BDD"/>
    <w:rsid w:val="005961B7"/>
    <w:rsid w:val="005963F6"/>
    <w:rsid w:val="00596415"/>
    <w:rsid w:val="00596528"/>
    <w:rsid w:val="005975D1"/>
    <w:rsid w:val="00597619"/>
    <w:rsid w:val="005976AF"/>
    <w:rsid w:val="005977D3"/>
    <w:rsid w:val="00597AA9"/>
    <w:rsid w:val="00597D1D"/>
    <w:rsid w:val="005A0684"/>
    <w:rsid w:val="005A0E27"/>
    <w:rsid w:val="005A0EC0"/>
    <w:rsid w:val="005A11AB"/>
    <w:rsid w:val="005A19EA"/>
    <w:rsid w:val="005A1DE0"/>
    <w:rsid w:val="005A209F"/>
    <w:rsid w:val="005A2950"/>
    <w:rsid w:val="005A2F67"/>
    <w:rsid w:val="005A3082"/>
    <w:rsid w:val="005A308E"/>
    <w:rsid w:val="005A4054"/>
    <w:rsid w:val="005A4583"/>
    <w:rsid w:val="005A46E0"/>
    <w:rsid w:val="005A471D"/>
    <w:rsid w:val="005A4971"/>
    <w:rsid w:val="005A4E8C"/>
    <w:rsid w:val="005A51EA"/>
    <w:rsid w:val="005A5CAF"/>
    <w:rsid w:val="005A5D07"/>
    <w:rsid w:val="005A6019"/>
    <w:rsid w:val="005A6201"/>
    <w:rsid w:val="005A7E41"/>
    <w:rsid w:val="005A7EAE"/>
    <w:rsid w:val="005B01B8"/>
    <w:rsid w:val="005B0A50"/>
    <w:rsid w:val="005B0AFE"/>
    <w:rsid w:val="005B0B83"/>
    <w:rsid w:val="005B0DAF"/>
    <w:rsid w:val="005B15AA"/>
    <w:rsid w:val="005B20A7"/>
    <w:rsid w:val="005B22C4"/>
    <w:rsid w:val="005B232A"/>
    <w:rsid w:val="005B251E"/>
    <w:rsid w:val="005B2928"/>
    <w:rsid w:val="005B2A07"/>
    <w:rsid w:val="005B2DE8"/>
    <w:rsid w:val="005B319E"/>
    <w:rsid w:val="005B3724"/>
    <w:rsid w:val="005B4F99"/>
    <w:rsid w:val="005B5B31"/>
    <w:rsid w:val="005B5BA5"/>
    <w:rsid w:val="005B5CA6"/>
    <w:rsid w:val="005B6937"/>
    <w:rsid w:val="005B723C"/>
    <w:rsid w:val="005B7C71"/>
    <w:rsid w:val="005C0129"/>
    <w:rsid w:val="005C0809"/>
    <w:rsid w:val="005C08BC"/>
    <w:rsid w:val="005C140C"/>
    <w:rsid w:val="005C26D6"/>
    <w:rsid w:val="005C2A31"/>
    <w:rsid w:val="005C3AF5"/>
    <w:rsid w:val="005C3B03"/>
    <w:rsid w:val="005C3F9A"/>
    <w:rsid w:val="005C4A05"/>
    <w:rsid w:val="005C4A91"/>
    <w:rsid w:val="005C4B16"/>
    <w:rsid w:val="005C5091"/>
    <w:rsid w:val="005C5410"/>
    <w:rsid w:val="005C587C"/>
    <w:rsid w:val="005C5A3E"/>
    <w:rsid w:val="005C5A79"/>
    <w:rsid w:val="005C6186"/>
    <w:rsid w:val="005C6669"/>
    <w:rsid w:val="005C7289"/>
    <w:rsid w:val="005C7345"/>
    <w:rsid w:val="005C7822"/>
    <w:rsid w:val="005C7C8D"/>
    <w:rsid w:val="005C7FA1"/>
    <w:rsid w:val="005D0483"/>
    <w:rsid w:val="005D04C0"/>
    <w:rsid w:val="005D0552"/>
    <w:rsid w:val="005D196D"/>
    <w:rsid w:val="005D1A12"/>
    <w:rsid w:val="005D22ED"/>
    <w:rsid w:val="005D2DAC"/>
    <w:rsid w:val="005D34F6"/>
    <w:rsid w:val="005D35C8"/>
    <w:rsid w:val="005D4418"/>
    <w:rsid w:val="005D44B5"/>
    <w:rsid w:val="005D45B6"/>
    <w:rsid w:val="005D46E6"/>
    <w:rsid w:val="005D53E2"/>
    <w:rsid w:val="005D5F18"/>
    <w:rsid w:val="005D604F"/>
    <w:rsid w:val="005D6BA1"/>
    <w:rsid w:val="005D7154"/>
    <w:rsid w:val="005D75C3"/>
    <w:rsid w:val="005D78E8"/>
    <w:rsid w:val="005E0008"/>
    <w:rsid w:val="005E01E9"/>
    <w:rsid w:val="005E024B"/>
    <w:rsid w:val="005E046E"/>
    <w:rsid w:val="005E046F"/>
    <w:rsid w:val="005E08C9"/>
    <w:rsid w:val="005E1185"/>
    <w:rsid w:val="005E1C7B"/>
    <w:rsid w:val="005E1D1B"/>
    <w:rsid w:val="005E21A6"/>
    <w:rsid w:val="005E2413"/>
    <w:rsid w:val="005E2473"/>
    <w:rsid w:val="005E2671"/>
    <w:rsid w:val="005E28B9"/>
    <w:rsid w:val="005E2B29"/>
    <w:rsid w:val="005E3142"/>
    <w:rsid w:val="005E31EF"/>
    <w:rsid w:val="005E36E7"/>
    <w:rsid w:val="005E3AE4"/>
    <w:rsid w:val="005E4813"/>
    <w:rsid w:val="005E49CD"/>
    <w:rsid w:val="005E4D73"/>
    <w:rsid w:val="005E567F"/>
    <w:rsid w:val="005E5784"/>
    <w:rsid w:val="005E61E5"/>
    <w:rsid w:val="005E69C1"/>
    <w:rsid w:val="005E6D64"/>
    <w:rsid w:val="005E7CD6"/>
    <w:rsid w:val="005F0BC6"/>
    <w:rsid w:val="005F0F1C"/>
    <w:rsid w:val="005F15D1"/>
    <w:rsid w:val="005F200F"/>
    <w:rsid w:val="005F2A3C"/>
    <w:rsid w:val="005F30F5"/>
    <w:rsid w:val="005F32F2"/>
    <w:rsid w:val="005F3588"/>
    <w:rsid w:val="005F3DB1"/>
    <w:rsid w:val="005F4287"/>
    <w:rsid w:val="005F470D"/>
    <w:rsid w:val="005F48C5"/>
    <w:rsid w:val="005F4E25"/>
    <w:rsid w:val="005F5A53"/>
    <w:rsid w:val="005F6F68"/>
    <w:rsid w:val="005F75E7"/>
    <w:rsid w:val="005F7992"/>
    <w:rsid w:val="00600279"/>
    <w:rsid w:val="00600397"/>
    <w:rsid w:val="0060062B"/>
    <w:rsid w:val="00600D3A"/>
    <w:rsid w:val="00601194"/>
    <w:rsid w:val="006015ED"/>
    <w:rsid w:val="00602024"/>
    <w:rsid w:val="0060211C"/>
    <w:rsid w:val="006033D8"/>
    <w:rsid w:val="006033EB"/>
    <w:rsid w:val="00603708"/>
    <w:rsid w:val="00604909"/>
    <w:rsid w:val="00606B66"/>
    <w:rsid w:val="00607585"/>
    <w:rsid w:val="006078E4"/>
    <w:rsid w:val="00610397"/>
    <w:rsid w:val="00610A7D"/>
    <w:rsid w:val="00610AC8"/>
    <w:rsid w:val="00610CB0"/>
    <w:rsid w:val="00610F80"/>
    <w:rsid w:val="00611CED"/>
    <w:rsid w:val="0061229F"/>
    <w:rsid w:val="006136C4"/>
    <w:rsid w:val="006138F8"/>
    <w:rsid w:val="0061450B"/>
    <w:rsid w:val="00615468"/>
    <w:rsid w:val="006156C5"/>
    <w:rsid w:val="0061583D"/>
    <w:rsid w:val="00616865"/>
    <w:rsid w:val="006168F1"/>
    <w:rsid w:val="00617B29"/>
    <w:rsid w:val="00621008"/>
    <w:rsid w:val="00621A36"/>
    <w:rsid w:val="0062207F"/>
    <w:rsid w:val="00622D14"/>
    <w:rsid w:val="0062308D"/>
    <w:rsid w:val="0062322C"/>
    <w:rsid w:val="006238BA"/>
    <w:rsid w:val="00623B9C"/>
    <w:rsid w:val="0062417D"/>
    <w:rsid w:val="00624A67"/>
    <w:rsid w:val="006250DD"/>
    <w:rsid w:val="0062701F"/>
    <w:rsid w:val="00627501"/>
    <w:rsid w:val="00627F94"/>
    <w:rsid w:val="006300D5"/>
    <w:rsid w:val="006306BE"/>
    <w:rsid w:val="00631D41"/>
    <w:rsid w:val="006321DC"/>
    <w:rsid w:val="00632C10"/>
    <w:rsid w:val="00632ECF"/>
    <w:rsid w:val="00632FE0"/>
    <w:rsid w:val="0063309B"/>
    <w:rsid w:val="00633435"/>
    <w:rsid w:val="00633665"/>
    <w:rsid w:val="00633A7C"/>
    <w:rsid w:val="00633A89"/>
    <w:rsid w:val="00634188"/>
    <w:rsid w:val="0063440E"/>
    <w:rsid w:val="006347FF"/>
    <w:rsid w:val="00634F74"/>
    <w:rsid w:val="00634FCF"/>
    <w:rsid w:val="00635155"/>
    <w:rsid w:val="00635A5B"/>
    <w:rsid w:val="00636654"/>
    <w:rsid w:val="00636B61"/>
    <w:rsid w:val="00640919"/>
    <w:rsid w:val="00641311"/>
    <w:rsid w:val="0064138E"/>
    <w:rsid w:val="00641688"/>
    <w:rsid w:val="00641A02"/>
    <w:rsid w:val="00641F2D"/>
    <w:rsid w:val="00642432"/>
    <w:rsid w:val="006433A7"/>
    <w:rsid w:val="0064356B"/>
    <w:rsid w:val="006458EE"/>
    <w:rsid w:val="006460D1"/>
    <w:rsid w:val="0064664F"/>
    <w:rsid w:val="0064692B"/>
    <w:rsid w:val="00646ED7"/>
    <w:rsid w:val="00646F63"/>
    <w:rsid w:val="006478BD"/>
    <w:rsid w:val="00647DB2"/>
    <w:rsid w:val="00647EAB"/>
    <w:rsid w:val="00650F7D"/>
    <w:rsid w:val="00651519"/>
    <w:rsid w:val="00652481"/>
    <w:rsid w:val="00652755"/>
    <w:rsid w:val="00652A23"/>
    <w:rsid w:val="00653DC3"/>
    <w:rsid w:val="0065402D"/>
    <w:rsid w:val="00654291"/>
    <w:rsid w:val="00654414"/>
    <w:rsid w:val="006544D8"/>
    <w:rsid w:val="00654688"/>
    <w:rsid w:val="006559FE"/>
    <w:rsid w:val="00655CE2"/>
    <w:rsid w:val="00656842"/>
    <w:rsid w:val="00656B80"/>
    <w:rsid w:val="00656DD4"/>
    <w:rsid w:val="00656E32"/>
    <w:rsid w:val="00657808"/>
    <w:rsid w:val="006606A8"/>
    <w:rsid w:val="006608BC"/>
    <w:rsid w:val="00660A06"/>
    <w:rsid w:val="006610AC"/>
    <w:rsid w:val="006612AE"/>
    <w:rsid w:val="00661B18"/>
    <w:rsid w:val="00661BA2"/>
    <w:rsid w:val="00661E9E"/>
    <w:rsid w:val="00662BA5"/>
    <w:rsid w:val="00662F43"/>
    <w:rsid w:val="006638BB"/>
    <w:rsid w:val="00663B16"/>
    <w:rsid w:val="00663F3B"/>
    <w:rsid w:val="00664399"/>
    <w:rsid w:val="00664F09"/>
    <w:rsid w:val="006661C0"/>
    <w:rsid w:val="006661E0"/>
    <w:rsid w:val="0066669E"/>
    <w:rsid w:val="006668A3"/>
    <w:rsid w:val="00666946"/>
    <w:rsid w:val="006677E2"/>
    <w:rsid w:val="00667EF0"/>
    <w:rsid w:val="00670058"/>
    <w:rsid w:val="00670392"/>
    <w:rsid w:val="00670957"/>
    <w:rsid w:val="0067166D"/>
    <w:rsid w:val="006717BA"/>
    <w:rsid w:val="00671CA4"/>
    <w:rsid w:val="006733BE"/>
    <w:rsid w:val="00673A71"/>
    <w:rsid w:val="00674856"/>
    <w:rsid w:val="00674923"/>
    <w:rsid w:val="006754CD"/>
    <w:rsid w:val="00675F97"/>
    <w:rsid w:val="00677233"/>
    <w:rsid w:val="0068126C"/>
    <w:rsid w:val="00681F1B"/>
    <w:rsid w:val="006822ED"/>
    <w:rsid w:val="006823FE"/>
    <w:rsid w:val="006825CE"/>
    <w:rsid w:val="00682675"/>
    <w:rsid w:val="006839A0"/>
    <w:rsid w:val="00683D31"/>
    <w:rsid w:val="006840D3"/>
    <w:rsid w:val="006845DD"/>
    <w:rsid w:val="00684A02"/>
    <w:rsid w:val="00684E2E"/>
    <w:rsid w:val="00684FA5"/>
    <w:rsid w:val="00685B75"/>
    <w:rsid w:val="00685F3A"/>
    <w:rsid w:val="006865FC"/>
    <w:rsid w:val="006867DF"/>
    <w:rsid w:val="0068746F"/>
    <w:rsid w:val="00690395"/>
    <w:rsid w:val="00690774"/>
    <w:rsid w:val="00690EBF"/>
    <w:rsid w:val="006911D5"/>
    <w:rsid w:val="00691320"/>
    <w:rsid w:val="00692B80"/>
    <w:rsid w:val="006930BD"/>
    <w:rsid w:val="0069344C"/>
    <w:rsid w:val="0069394A"/>
    <w:rsid w:val="00693C8B"/>
    <w:rsid w:val="0069470E"/>
    <w:rsid w:val="00694A99"/>
    <w:rsid w:val="00694C5A"/>
    <w:rsid w:val="00694DBB"/>
    <w:rsid w:val="00694F6F"/>
    <w:rsid w:val="00695181"/>
    <w:rsid w:val="00695747"/>
    <w:rsid w:val="0069601E"/>
    <w:rsid w:val="0069629F"/>
    <w:rsid w:val="00696FB6"/>
    <w:rsid w:val="006A01DD"/>
    <w:rsid w:val="006A0C4E"/>
    <w:rsid w:val="006A12F1"/>
    <w:rsid w:val="006A1512"/>
    <w:rsid w:val="006A21FF"/>
    <w:rsid w:val="006A3097"/>
    <w:rsid w:val="006A3211"/>
    <w:rsid w:val="006A3CC6"/>
    <w:rsid w:val="006A3EDD"/>
    <w:rsid w:val="006A41A4"/>
    <w:rsid w:val="006A429E"/>
    <w:rsid w:val="006A5339"/>
    <w:rsid w:val="006A5E84"/>
    <w:rsid w:val="006A6623"/>
    <w:rsid w:val="006A6F64"/>
    <w:rsid w:val="006B0C1C"/>
    <w:rsid w:val="006B1974"/>
    <w:rsid w:val="006B3762"/>
    <w:rsid w:val="006B37D4"/>
    <w:rsid w:val="006B38BD"/>
    <w:rsid w:val="006B4AFB"/>
    <w:rsid w:val="006B4EE7"/>
    <w:rsid w:val="006B55F3"/>
    <w:rsid w:val="006B56F4"/>
    <w:rsid w:val="006B7B75"/>
    <w:rsid w:val="006C0C5F"/>
    <w:rsid w:val="006C11E4"/>
    <w:rsid w:val="006C204D"/>
    <w:rsid w:val="006C29C0"/>
    <w:rsid w:val="006C2D95"/>
    <w:rsid w:val="006C2DB5"/>
    <w:rsid w:val="006C404D"/>
    <w:rsid w:val="006C41CA"/>
    <w:rsid w:val="006C498A"/>
    <w:rsid w:val="006C4B0C"/>
    <w:rsid w:val="006C4BBA"/>
    <w:rsid w:val="006C4CCF"/>
    <w:rsid w:val="006C508B"/>
    <w:rsid w:val="006C5919"/>
    <w:rsid w:val="006C75E8"/>
    <w:rsid w:val="006D0DD2"/>
    <w:rsid w:val="006D16ED"/>
    <w:rsid w:val="006D193C"/>
    <w:rsid w:val="006D222E"/>
    <w:rsid w:val="006D245B"/>
    <w:rsid w:val="006D2E78"/>
    <w:rsid w:val="006D31CD"/>
    <w:rsid w:val="006D31E8"/>
    <w:rsid w:val="006D3794"/>
    <w:rsid w:val="006D39E9"/>
    <w:rsid w:val="006D3ADC"/>
    <w:rsid w:val="006D3D7C"/>
    <w:rsid w:val="006D469D"/>
    <w:rsid w:val="006D4B46"/>
    <w:rsid w:val="006D51FE"/>
    <w:rsid w:val="006D547B"/>
    <w:rsid w:val="006D5A13"/>
    <w:rsid w:val="006D5E45"/>
    <w:rsid w:val="006D6243"/>
    <w:rsid w:val="006D6783"/>
    <w:rsid w:val="006D7996"/>
    <w:rsid w:val="006D7F35"/>
    <w:rsid w:val="006E04F6"/>
    <w:rsid w:val="006E0E82"/>
    <w:rsid w:val="006E14C8"/>
    <w:rsid w:val="006E1C82"/>
    <w:rsid w:val="006E1DC8"/>
    <w:rsid w:val="006E1F66"/>
    <w:rsid w:val="006E2179"/>
    <w:rsid w:val="006E23F2"/>
    <w:rsid w:val="006E2496"/>
    <w:rsid w:val="006E2A61"/>
    <w:rsid w:val="006E2AED"/>
    <w:rsid w:val="006E2CCC"/>
    <w:rsid w:val="006E2DFC"/>
    <w:rsid w:val="006E2EA8"/>
    <w:rsid w:val="006E2EB5"/>
    <w:rsid w:val="006E3288"/>
    <w:rsid w:val="006E32E6"/>
    <w:rsid w:val="006E3494"/>
    <w:rsid w:val="006E3880"/>
    <w:rsid w:val="006E3BAA"/>
    <w:rsid w:val="006E3F78"/>
    <w:rsid w:val="006E3FE1"/>
    <w:rsid w:val="006E4B4A"/>
    <w:rsid w:val="006E5430"/>
    <w:rsid w:val="006E5EFF"/>
    <w:rsid w:val="006E6257"/>
    <w:rsid w:val="006E6462"/>
    <w:rsid w:val="006E7717"/>
    <w:rsid w:val="006E7CDC"/>
    <w:rsid w:val="006F09AD"/>
    <w:rsid w:val="006F123F"/>
    <w:rsid w:val="006F124A"/>
    <w:rsid w:val="006F27A8"/>
    <w:rsid w:val="006F303F"/>
    <w:rsid w:val="006F33C0"/>
    <w:rsid w:val="006F3703"/>
    <w:rsid w:val="006F3DE4"/>
    <w:rsid w:val="006F3FAD"/>
    <w:rsid w:val="006F5304"/>
    <w:rsid w:val="006F5C83"/>
    <w:rsid w:val="006F628C"/>
    <w:rsid w:val="006F6723"/>
    <w:rsid w:val="006F67E4"/>
    <w:rsid w:val="006F7483"/>
    <w:rsid w:val="0070022D"/>
    <w:rsid w:val="0070050B"/>
    <w:rsid w:val="007006EB"/>
    <w:rsid w:val="00700FF3"/>
    <w:rsid w:val="0070185E"/>
    <w:rsid w:val="007018E6"/>
    <w:rsid w:val="0070193F"/>
    <w:rsid w:val="00701D9C"/>
    <w:rsid w:val="00701EF3"/>
    <w:rsid w:val="00702560"/>
    <w:rsid w:val="00702ABA"/>
    <w:rsid w:val="00703C56"/>
    <w:rsid w:val="00704163"/>
    <w:rsid w:val="00704739"/>
    <w:rsid w:val="007049CC"/>
    <w:rsid w:val="00704E4A"/>
    <w:rsid w:val="00705314"/>
    <w:rsid w:val="00705C85"/>
    <w:rsid w:val="00706174"/>
    <w:rsid w:val="00706531"/>
    <w:rsid w:val="00706B26"/>
    <w:rsid w:val="00706E75"/>
    <w:rsid w:val="00707BFF"/>
    <w:rsid w:val="007100F3"/>
    <w:rsid w:val="00710203"/>
    <w:rsid w:val="00710E40"/>
    <w:rsid w:val="00711C76"/>
    <w:rsid w:val="00711EC2"/>
    <w:rsid w:val="00712ACA"/>
    <w:rsid w:val="00713561"/>
    <w:rsid w:val="00713BB8"/>
    <w:rsid w:val="007140EF"/>
    <w:rsid w:val="00714188"/>
    <w:rsid w:val="00714AE6"/>
    <w:rsid w:val="007158EF"/>
    <w:rsid w:val="0071601A"/>
    <w:rsid w:val="007163D7"/>
    <w:rsid w:val="00716478"/>
    <w:rsid w:val="00720128"/>
    <w:rsid w:val="00720AC2"/>
    <w:rsid w:val="007212F6"/>
    <w:rsid w:val="007214D4"/>
    <w:rsid w:val="00721DF9"/>
    <w:rsid w:val="00721F57"/>
    <w:rsid w:val="007229E1"/>
    <w:rsid w:val="007233AE"/>
    <w:rsid w:val="0072392E"/>
    <w:rsid w:val="007257AA"/>
    <w:rsid w:val="00726796"/>
    <w:rsid w:val="00726D8C"/>
    <w:rsid w:val="00727724"/>
    <w:rsid w:val="00727C86"/>
    <w:rsid w:val="00730647"/>
    <w:rsid w:val="007306B8"/>
    <w:rsid w:val="0073076B"/>
    <w:rsid w:val="007308E9"/>
    <w:rsid w:val="00730FD8"/>
    <w:rsid w:val="00731B3F"/>
    <w:rsid w:val="007321A0"/>
    <w:rsid w:val="007326C9"/>
    <w:rsid w:val="00732A38"/>
    <w:rsid w:val="0073358A"/>
    <w:rsid w:val="00733AE3"/>
    <w:rsid w:val="00733CB1"/>
    <w:rsid w:val="00733E42"/>
    <w:rsid w:val="00734B82"/>
    <w:rsid w:val="0073535B"/>
    <w:rsid w:val="00735D5B"/>
    <w:rsid w:val="00736305"/>
    <w:rsid w:val="007364BA"/>
    <w:rsid w:val="007365F3"/>
    <w:rsid w:val="00736E86"/>
    <w:rsid w:val="00737863"/>
    <w:rsid w:val="00737FB7"/>
    <w:rsid w:val="00740393"/>
    <w:rsid w:val="007409E4"/>
    <w:rsid w:val="00740ABF"/>
    <w:rsid w:val="00740E21"/>
    <w:rsid w:val="007414D6"/>
    <w:rsid w:val="007424E3"/>
    <w:rsid w:val="007426D3"/>
    <w:rsid w:val="0074275B"/>
    <w:rsid w:val="00742AA3"/>
    <w:rsid w:val="007434A1"/>
    <w:rsid w:val="00744750"/>
    <w:rsid w:val="00744A03"/>
    <w:rsid w:val="007451F6"/>
    <w:rsid w:val="00745403"/>
    <w:rsid w:val="00745489"/>
    <w:rsid w:val="007454C0"/>
    <w:rsid w:val="00745744"/>
    <w:rsid w:val="0074593D"/>
    <w:rsid w:val="00746390"/>
    <w:rsid w:val="007476A4"/>
    <w:rsid w:val="00747AAF"/>
    <w:rsid w:val="0075056F"/>
    <w:rsid w:val="00750A01"/>
    <w:rsid w:val="00750B4A"/>
    <w:rsid w:val="00751295"/>
    <w:rsid w:val="007512D5"/>
    <w:rsid w:val="00752C54"/>
    <w:rsid w:val="007534D6"/>
    <w:rsid w:val="00753874"/>
    <w:rsid w:val="00753EB1"/>
    <w:rsid w:val="00754229"/>
    <w:rsid w:val="0075447F"/>
    <w:rsid w:val="007545F0"/>
    <w:rsid w:val="007547DB"/>
    <w:rsid w:val="00755396"/>
    <w:rsid w:val="007555F3"/>
    <w:rsid w:val="00755CF6"/>
    <w:rsid w:val="00755E1C"/>
    <w:rsid w:val="00756A07"/>
    <w:rsid w:val="00756AB2"/>
    <w:rsid w:val="00756ADF"/>
    <w:rsid w:val="00756B10"/>
    <w:rsid w:val="00756DFE"/>
    <w:rsid w:val="007577DD"/>
    <w:rsid w:val="00757EB3"/>
    <w:rsid w:val="0076040F"/>
    <w:rsid w:val="007606CE"/>
    <w:rsid w:val="00760ADC"/>
    <w:rsid w:val="00760D96"/>
    <w:rsid w:val="00761505"/>
    <w:rsid w:val="00761813"/>
    <w:rsid w:val="00761D35"/>
    <w:rsid w:val="007621EE"/>
    <w:rsid w:val="007624EC"/>
    <w:rsid w:val="00762547"/>
    <w:rsid w:val="007632BB"/>
    <w:rsid w:val="007634E3"/>
    <w:rsid w:val="0076368E"/>
    <w:rsid w:val="00763C10"/>
    <w:rsid w:val="00763C77"/>
    <w:rsid w:val="00764382"/>
    <w:rsid w:val="00764594"/>
    <w:rsid w:val="0076463F"/>
    <w:rsid w:val="0076729B"/>
    <w:rsid w:val="0076779A"/>
    <w:rsid w:val="00767C60"/>
    <w:rsid w:val="007707DE"/>
    <w:rsid w:val="007707E5"/>
    <w:rsid w:val="00770965"/>
    <w:rsid w:val="007716E4"/>
    <w:rsid w:val="0077177F"/>
    <w:rsid w:val="007728C9"/>
    <w:rsid w:val="00775188"/>
    <w:rsid w:val="0077539C"/>
    <w:rsid w:val="00775510"/>
    <w:rsid w:val="00776A03"/>
    <w:rsid w:val="0077735B"/>
    <w:rsid w:val="00780942"/>
    <w:rsid w:val="007812D2"/>
    <w:rsid w:val="00781425"/>
    <w:rsid w:val="0078151E"/>
    <w:rsid w:val="0078193A"/>
    <w:rsid w:val="007823F6"/>
    <w:rsid w:val="007828CD"/>
    <w:rsid w:val="00782992"/>
    <w:rsid w:val="00782A26"/>
    <w:rsid w:val="00782D99"/>
    <w:rsid w:val="00783612"/>
    <w:rsid w:val="00783FAF"/>
    <w:rsid w:val="007845BE"/>
    <w:rsid w:val="00785432"/>
    <w:rsid w:val="007863CC"/>
    <w:rsid w:val="0078672D"/>
    <w:rsid w:val="00786C61"/>
    <w:rsid w:val="00787E5A"/>
    <w:rsid w:val="0079000A"/>
    <w:rsid w:val="0079053D"/>
    <w:rsid w:val="00790F9F"/>
    <w:rsid w:val="00791204"/>
    <w:rsid w:val="007912CD"/>
    <w:rsid w:val="007919A2"/>
    <w:rsid w:val="00791C95"/>
    <w:rsid w:val="00791DB4"/>
    <w:rsid w:val="00792F89"/>
    <w:rsid w:val="007937C1"/>
    <w:rsid w:val="00793DDF"/>
    <w:rsid w:val="00793F78"/>
    <w:rsid w:val="00794549"/>
    <w:rsid w:val="00794746"/>
    <w:rsid w:val="00794778"/>
    <w:rsid w:val="00794FE5"/>
    <w:rsid w:val="0079563D"/>
    <w:rsid w:val="0079618B"/>
    <w:rsid w:val="0079637E"/>
    <w:rsid w:val="00796AC1"/>
    <w:rsid w:val="007977B3"/>
    <w:rsid w:val="00797B3C"/>
    <w:rsid w:val="007A23B4"/>
    <w:rsid w:val="007A2EF9"/>
    <w:rsid w:val="007A2F91"/>
    <w:rsid w:val="007A31AD"/>
    <w:rsid w:val="007A34AF"/>
    <w:rsid w:val="007A366F"/>
    <w:rsid w:val="007A4599"/>
    <w:rsid w:val="007A47C0"/>
    <w:rsid w:val="007A5394"/>
    <w:rsid w:val="007A53D6"/>
    <w:rsid w:val="007A5DD7"/>
    <w:rsid w:val="007A6014"/>
    <w:rsid w:val="007A65FD"/>
    <w:rsid w:val="007A76BA"/>
    <w:rsid w:val="007A7903"/>
    <w:rsid w:val="007B118E"/>
    <w:rsid w:val="007B1302"/>
    <w:rsid w:val="007B19E2"/>
    <w:rsid w:val="007B1E77"/>
    <w:rsid w:val="007B200B"/>
    <w:rsid w:val="007B235D"/>
    <w:rsid w:val="007B2670"/>
    <w:rsid w:val="007B323E"/>
    <w:rsid w:val="007B3B1F"/>
    <w:rsid w:val="007B3C10"/>
    <w:rsid w:val="007B435D"/>
    <w:rsid w:val="007B4494"/>
    <w:rsid w:val="007B4C01"/>
    <w:rsid w:val="007B4F46"/>
    <w:rsid w:val="007B5050"/>
    <w:rsid w:val="007B5AF0"/>
    <w:rsid w:val="007B63B6"/>
    <w:rsid w:val="007B671F"/>
    <w:rsid w:val="007B68A8"/>
    <w:rsid w:val="007B6C44"/>
    <w:rsid w:val="007B78D0"/>
    <w:rsid w:val="007B79E3"/>
    <w:rsid w:val="007B7A34"/>
    <w:rsid w:val="007B7E2D"/>
    <w:rsid w:val="007C0465"/>
    <w:rsid w:val="007C098A"/>
    <w:rsid w:val="007C0CC1"/>
    <w:rsid w:val="007C13A3"/>
    <w:rsid w:val="007C17C4"/>
    <w:rsid w:val="007C2606"/>
    <w:rsid w:val="007C26F6"/>
    <w:rsid w:val="007C2977"/>
    <w:rsid w:val="007C3162"/>
    <w:rsid w:val="007C31C8"/>
    <w:rsid w:val="007C3A83"/>
    <w:rsid w:val="007C3C0E"/>
    <w:rsid w:val="007C3C9B"/>
    <w:rsid w:val="007C47E0"/>
    <w:rsid w:val="007C4B7F"/>
    <w:rsid w:val="007C6293"/>
    <w:rsid w:val="007C62F5"/>
    <w:rsid w:val="007C63F3"/>
    <w:rsid w:val="007C64EC"/>
    <w:rsid w:val="007C6922"/>
    <w:rsid w:val="007C6E52"/>
    <w:rsid w:val="007C7710"/>
    <w:rsid w:val="007D04FC"/>
    <w:rsid w:val="007D0514"/>
    <w:rsid w:val="007D0D86"/>
    <w:rsid w:val="007D2BA5"/>
    <w:rsid w:val="007D3C85"/>
    <w:rsid w:val="007D4BA4"/>
    <w:rsid w:val="007D4E65"/>
    <w:rsid w:val="007D5FD9"/>
    <w:rsid w:val="007D6A3A"/>
    <w:rsid w:val="007D6B3F"/>
    <w:rsid w:val="007D70E7"/>
    <w:rsid w:val="007D7591"/>
    <w:rsid w:val="007E183D"/>
    <w:rsid w:val="007E1E59"/>
    <w:rsid w:val="007E225B"/>
    <w:rsid w:val="007E3092"/>
    <w:rsid w:val="007E34C7"/>
    <w:rsid w:val="007E3625"/>
    <w:rsid w:val="007E42D9"/>
    <w:rsid w:val="007E43FD"/>
    <w:rsid w:val="007E560E"/>
    <w:rsid w:val="007E6DF1"/>
    <w:rsid w:val="007E72DC"/>
    <w:rsid w:val="007E7741"/>
    <w:rsid w:val="007E7E38"/>
    <w:rsid w:val="007E7F9C"/>
    <w:rsid w:val="007F0683"/>
    <w:rsid w:val="007F0AAA"/>
    <w:rsid w:val="007F0AC4"/>
    <w:rsid w:val="007F0F6C"/>
    <w:rsid w:val="007F153E"/>
    <w:rsid w:val="007F1E72"/>
    <w:rsid w:val="007F2418"/>
    <w:rsid w:val="007F2682"/>
    <w:rsid w:val="007F2F62"/>
    <w:rsid w:val="007F3A84"/>
    <w:rsid w:val="007F411F"/>
    <w:rsid w:val="007F5EB7"/>
    <w:rsid w:val="007F6053"/>
    <w:rsid w:val="007F720F"/>
    <w:rsid w:val="008009ED"/>
    <w:rsid w:val="00800F6F"/>
    <w:rsid w:val="008012F3"/>
    <w:rsid w:val="00802971"/>
    <w:rsid w:val="008031CA"/>
    <w:rsid w:val="008039FE"/>
    <w:rsid w:val="008048A7"/>
    <w:rsid w:val="00805A83"/>
    <w:rsid w:val="00805E75"/>
    <w:rsid w:val="00807317"/>
    <w:rsid w:val="00807589"/>
    <w:rsid w:val="008077AC"/>
    <w:rsid w:val="00810055"/>
    <w:rsid w:val="008106AE"/>
    <w:rsid w:val="00810723"/>
    <w:rsid w:val="00810F47"/>
    <w:rsid w:val="008112D5"/>
    <w:rsid w:val="008117CD"/>
    <w:rsid w:val="00811E98"/>
    <w:rsid w:val="00812220"/>
    <w:rsid w:val="00812BB1"/>
    <w:rsid w:val="00812E12"/>
    <w:rsid w:val="00813641"/>
    <w:rsid w:val="00813DBF"/>
    <w:rsid w:val="008143E0"/>
    <w:rsid w:val="008144EB"/>
    <w:rsid w:val="00814722"/>
    <w:rsid w:val="00814C18"/>
    <w:rsid w:val="00814FDE"/>
    <w:rsid w:val="00815253"/>
    <w:rsid w:val="00815BD2"/>
    <w:rsid w:val="00816125"/>
    <w:rsid w:val="008161FD"/>
    <w:rsid w:val="0081689D"/>
    <w:rsid w:val="00816E60"/>
    <w:rsid w:val="008171D8"/>
    <w:rsid w:val="008172CA"/>
    <w:rsid w:val="00817698"/>
    <w:rsid w:val="00817EE7"/>
    <w:rsid w:val="00820D9E"/>
    <w:rsid w:val="008216F7"/>
    <w:rsid w:val="008220CB"/>
    <w:rsid w:val="0082233E"/>
    <w:rsid w:val="008223AE"/>
    <w:rsid w:val="0082262C"/>
    <w:rsid w:val="008228E0"/>
    <w:rsid w:val="00822B9E"/>
    <w:rsid w:val="00822E0C"/>
    <w:rsid w:val="00823B88"/>
    <w:rsid w:val="008246D8"/>
    <w:rsid w:val="00824E95"/>
    <w:rsid w:val="008250D5"/>
    <w:rsid w:val="00825B91"/>
    <w:rsid w:val="00825BFD"/>
    <w:rsid w:val="008261D5"/>
    <w:rsid w:val="0082656E"/>
    <w:rsid w:val="00826D47"/>
    <w:rsid w:val="00827F89"/>
    <w:rsid w:val="008301F8"/>
    <w:rsid w:val="00830DA4"/>
    <w:rsid w:val="00830DDB"/>
    <w:rsid w:val="00831110"/>
    <w:rsid w:val="00831649"/>
    <w:rsid w:val="00831A1A"/>
    <w:rsid w:val="00831AFA"/>
    <w:rsid w:val="00831C62"/>
    <w:rsid w:val="00832157"/>
    <w:rsid w:val="0083231C"/>
    <w:rsid w:val="008334F3"/>
    <w:rsid w:val="00833C58"/>
    <w:rsid w:val="00834463"/>
    <w:rsid w:val="008369AD"/>
    <w:rsid w:val="008372C7"/>
    <w:rsid w:val="0083787E"/>
    <w:rsid w:val="008402C6"/>
    <w:rsid w:val="0084169F"/>
    <w:rsid w:val="0084268D"/>
    <w:rsid w:val="00842FE3"/>
    <w:rsid w:val="00843BC2"/>
    <w:rsid w:val="00844193"/>
    <w:rsid w:val="00844FFE"/>
    <w:rsid w:val="00845309"/>
    <w:rsid w:val="0084555C"/>
    <w:rsid w:val="00845565"/>
    <w:rsid w:val="0084579A"/>
    <w:rsid w:val="00845CEE"/>
    <w:rsid w:val="008465A9"/>
    <w:rsid w:val="00846EF7"/>
    <w:rsid w:val="008473A3"/>
    <w:rsid w:val="00847957"/>
    <w:rsid w:val="008504AF"/>
    <w:rsid w:val="0085093C"/>
    <w:rsid w:val="00850B79"/>
    <w:rsid w:val="00851355"/>
    <w:rsid w:val="008517DA"/>
    <w:rsid w:val="00851ADF"/>
    <w:rsid w:val="00852272"/>
    <w:rsid w:val="008523D4"/>
    <w:rsid w:val="00852EE1"/>
    <w:rsid w:val="00852F35"/>
    <w:rsid w:val="00853006"/>
    <w:rsid w:val="008533F7"/>
    <w:rsid w:val="008534A9"/>
    <w:rsid w:val="00853581"/>
    <w:rsid w:val="0085362F"/>
    <w:rsid w:val="00853699"/>
    <w:rsid w:val="008537E5"/>
    <w:rsid w:val="00853F67"/>
    <w:rsid w:val="008541A6"/>
    <w:rsid w:val="008541D0"/>
    <w:rsid w:val="00854268"/>
    <w:rsid w:val="00854343"/>
    <w:rsid w:val="0085467B"/>
    <w:rsid w:val="00855EC3"/>
    <w:rsid w:val="008567D1"/>
    <w:rsid w:val="00860477"/>
    <w:rsid w:val="00861C42"/>
    <w:rsid w:val="00862269"/>
    <w:rsid w:val="0086244E"/>
    <w:rsid w:val="008624B4"/>
    <w:rsid w:val="0086292B"/>
    <w:rsid w:val="00862A3D"/>
    <w:rsid w:val="00862ADE"/>
    <w:rsid w:val="00862D06"/>
    <w:rsid w:val="008639B5"/>
    <w:rsid w:val="0086427A"/>
    <w:rsid w:val="00864556"/>
    <w:rsid w:val="00864F05"/>
    <w:rsid w:val="00865505"/>
    <w:rsid w:val="008658FF"/>
    <w:rsid w:val="00866545"/>
    <w:rsid w:val="008667F0"/>
    <w:rsid w:val="00867174"/>
    <w:rsid w:val="0086734D"/>
    <w:rsid w:val="00867729"/>
    <w:rsid w:val="00867FB7"/>
    <w:rsid w:val="008703BA"/>
    <w:rsid w:val="008704BD"/>
    <w:rsid w:val="00870805"/>
    <w:rsid w:val="00870AF1"/>
    <w:rsid w:val="0087102C"/>
    <w:rsid w:val="008711DE"/>
    <w:rsid w:val="00871B87"/>
    <w:rsid w:val="00872435"/>
    <w:rsid w:val="0087245A"/>
    <w:rsid w:val="00873AD4"/>
    <w:rsid w:val="008756D8"/>
    <w:rsid w:val="00876D3B"/>
    <w:rsid w:val="008774DF"/>
    <w:rsid w:val="00877504"/>
    <w:rsid w:val="00877709"/>
    <w:rsid w:val="00877ADE"/>
    <w:rsid w:val="00877E98"/>
    <w:rsid w:val="00880B4C"/>
    <w:rsid w:val="00881CD8"/>
    <w:rsid w:val="00882BB7"/>
    <w:rsid w:val="008833B1"/>
    <w:rsid w:val="00883B03"/>
    <w:rsid w:val="008846DC"/>
    <w:rsid w:val="008852D7"/>
    <w:rsid w:val="00885DAA"/>
    <w:rsid w:val="008864FD"/>
    <w:rsid w:val="008876C1"/>
    <w:rsid w:val="008877F7"/>
    <w:rsid w:val="00887B8A"/>
    <w:rsid w:val="00890F76"/>
    <w:rsid w:val="0089110B"/>
    <w:rsid w:val="0089141B"/>
    <w:rsid w:val="0089151F"/>
    <w:rsid w:val="008927A2"/>
    <w:rsid w:val="00892B19"/>
    <w:rsid w:val="008932D4"/>
    <w:rsid w:val="008932F9"/>
    <w:rsid w:val="008945B7"/>
    <w:rsid w:val="008946CE"/>
    <w:rsid w:val="008946DE"/>
    <w:rsid w:val="00894A21"/>
    <w:rsid w:val="00895CB2"/>
    <w:rsid w:val="00895EAB"/>
    <w:rsid w:val="00896315"/>
    <w:rsid w:val="0089725C"/>
    <w:rsid w:val="008974DE"/>
    <w:rsid w:val="00897AEB"/>
    <w:rsid w:val="00897C87"/>
    <w:rsid w:val="008A0709"/>
    <w:rsid w:val="008A07F2"/>
    <w:rsid w:val="008A12DF"/>
    <w:rsid w:val="008A236C"/>
    <w:rsid w:val="008A2DC6"/>
    <w:rsid w:val="008A32A0"/>
    <w:rsid w:val="008A3A73"/>
    <w:rsid w:val="008A40C1"/>
    <w:rsid w:val="008A4354"/>
    <w:rsid w:val="008A484E"/>
    <w:rsid w:val="008A4CBD"/>
    <w:rsid w:val="008A56DF"/>
    <w:rsid w:val="008A5802"/>
    <w:rsid w:val="008A59FA"/>
    <w:rsid w:val="008A5DA9"/>
    <w:rsid w:val="008A5F75"/>
    <w:rsid w:val="008A60D5"/>
    <w:rsid w:val="008A645D"/>
    <w:rsid w:val="008A6DC3"/>
    <w:rsid w:val="008A7606"/>
    <w:rsid w:val="008A7D3F"/>
    <w:rsid w:val="008B07D2"/>
    <w:rsid w:val="008B0822"/>
    <w:rsid w:val="008B093C"/>
    <w:rsid w:val="008B11A2"/>
    <w:rsid w:val="008B12AB"/>
    <w:rsid w:val="008B134F"/>
    <w:rsid w:val="008B19F7"/>
    <w:rsid w:val="008B2226"/>
    <w:rsid w:val="008B2240"/>
    <w:rsid w:val="008B2764"/>
    <w:rsid w:val="008B2F86"/>
    <w:rsid w:val="008B3487"/>
    <w:rsid w:val="008B34EC"/>
    <w:rsid w:val="008B403D"/>
    <w:rsid w:val="008B42D6"/>
    <w:rsid w:val="008B4EBF"/>
    <w:rsid w:val="008B5536"/>
    <w:rsid w:val="008B5FFB"/>
    <w:rsid w:val="008B61FA"/>
    <w:rsid w:val="008B6524"/>
    <w:rsid w:val="008B6665"/>
    <w:rsid w:val="008B673B"/>
    <w:rsid w:val="008B6922"/>
    <w:rsid w:val="008B6BA2"/>
    <w:rsid w:val="008B71BB"/>
    <w:rsid w:val="008B7452"/>
    <w:rsid w:val="008B74A2"/>
    <w:rsid w:val="008B7624"/>
    <w:rsid w:val="008B7895"/>
    <w:rsid w:val="008B7D22"/>
    <w:rsid w:val="008B7ED3"/>
    <w:rsid w:val="008C014E"/>
    <w:rsid w:val="008C0BF7"/>
    <w:rsid w:val="008C0C3B"/>
    <w:rsid w:val="008C10FC"/>
    <w:rsid w:val="008C114D"/>
    <w:rsid w:val="008C222B"/>
    <w:rsid w:val="008C258F"/>
    <w:rsid w:val="008C26F8"/>
    <w:rsid w:val="008C2C34"/>
    <w:rsid w:val="008C2CD3"/>
    <w:rsid w:val="008C306D"/>
    <w:rsid w:val="008C3451"/>
    <w:rsid w:val="008C3DE1"/>
    <w:rsid w:val="008C3E11"/>
    <w:rsid w:val="008C4044"/>
    <w:rsid w:val="008C4092"/>
    <w:rsid w:val="008C4F41"/>
    <w:rsid w:val="008C526E"/>
    <w:rsid w:val="008C53AB"/>
    <w:rsid w:val="008C5D63"/>
    <w:rsid w:val="008C66D1"/>
    <w:rsid w:val="008C6BE6"/>
    <w:rsid w:val="008C752B"/>
    <w:rsid w:val="008C79CC"/>
    <w:rsid w:val="008D07FC"/>
    <w:rsid w:val="008D10D7"/>
    <w:rsid w:val="008D116B"/>
    <w:rsid w:val="008D1F48"/>
    <w:rsid w:val="008D21D3"/>
    <w:rsid w:val="008D2E7B"/>
    <w:rsid w:val="008D2FB4"/>
    <w:rsid w:val="008D421A"/>
    <w:rsid w:val="008D4DE7"/>
    <w:rsid w:val="008D55EB"/>
    <w:rsid w:val="008D5659"/>
    <w:rsid w:val="008D6144"/>
    <w:rsid w:val="008D69C4"/>
    <w:rsid w:val="008D6D8E"/>
    <w:rsid w:val="008D75FE"/>
    <w:rsid w:val="008D76B6"/>
    <w:rsid w:val="008E0614"/>
    <w:rsid w:val="008E0777"/>
    <w:rsid w:val="008E1212"/>
    <w:rsid w:val="008E123D"/>
    <w:rsid w:val="008E1690"/>
    <w:rsid w:val="008E1981"/>
    <w:rsid w:val="008E1C9F"/>
    <w:rsid w:val="008E3907"/>
    <w:rsid w:val="008E3B3E"/>
    <w:rsid w:val="008E4F38"/>
    <w:rsid w:val="008E51B0"/>
    <w:rsid w:val="008E5A3B"/>
    <w:rsid w:val="008E65C6"/>
    <w:rsid w:val="008E65CC"/>
    <w:rsid w:val="008E65E6"/>
    <w:rsid w:val="008E66BC"/>
    <w:rsid w:val="008E6BF5"/>
    <w:rsid w:val="008E7348"/>
    <w:rsid w:val="008E73BA"/>
    <w:rsid w:val="008E795C"/>
    <w:rsid w:val="008E7C7B"/>
    <w:rsid w:val="008E7E65"/>
    <w:rsid w:val="008F032C"/>
    <w:rsid w:val="008F06B1"/>
    <w:rsid w:val="008F0BA5"/>
    <w:rsid w:val="008F1180"/>
    <w:rsid w:val="008F129B"/>
    <w:rsid w:val="008F1B53"/>
    <w:rsid w:val="008F273F"/>
    <w:rsid w:val="008F2A74"/>
    <w:rsid w:val="008F31AD"/>
    <w:rsid w:val="008F3CAB"/>
    <w:rsid w:val="008F4358"/>
    <w:rsid w:val="008F4DDA"/>
    <w:rsid w:val="008F54CF"/>
    <w:rsid w:val="008F6537"/>
    <w:rsid w:val="008F6567"/>
    <w:rsid w:val="008F6DD4"/>
    <w:rsid w:val="008F6ED6"/>
    <w:rsid w:val="008F751C"/>
    <w:rsid w:val="008F769C"/>
    <w:rsid w:val="0090038D"/>
    <w:rsid w:val="00901029"/>
    <w:rsid w:val="00901181"/>
    <w:rsid w:val="00901289"/>
    <w:rsid w:val="009021EA"/>
    <w:rsid w:val="00902724"/>
    <w:rsid w:val="00902F07"/>
    <w:rsid w:val="00903227"/>
    <w:rsid w:val="00904DC9"/>
    <w:rsid w:val="00905E84"/>
    <w:rsid w:val="00905F89"/>
    <w:rsid w:val="0090689E"/>
    <w:rsid w:val="00906E4E"/>
    <w:rsid w:val="0090702B"/>
    <w:rsid w:val="00907577"/>
    <w:rsid w:val="009101F2"/>
    <w:rsid w:val="0091080C"/>
    <w:rsid w:val="00910CD7"/>
    <w:rsid w:val="00910E5E"/>
    <w:rsid w:val="009112CB"/>
    <w:rsid w:val="00912942"/>
    <w:rsid w:val="00912C95"/>
    <w:rsid w:val="00914825"/>
    <w:rsid w:val="009148AC"/>
    <w:rsid w:val="00914920"/>
    <w:rsid w:val="0091498A"/>
    <w:rsid w:val="00914EAD"/>
    <w:rsid w:val="00915497"/>
    <w:rsid w:val="00915EC4"/>
    <w:rsid w:val="00915FEC"/>
    <w:rsid w:val="009166C4"/>
    <w:rsid w:val="00916CE8"/>
    <w:rsid w:val="00917751"/>
    <w:rsid w:val="00917D06"/>
    <w:rsid w:val="00920B89"/>
    <w:rsid w:val="00921B46"/>
    <w:rsid w:val="00921FF6"/>
    <w:rsid w:val="00922449"/>
    <w:rsid w:val="00922CE0"/>
    <w:rsid w:val="00922D0F"/>
    <w:rsid w:val="0092300D"/>
    <w:rsid w:val="009230D9"/>
    <w:rsid w:val="0092461C"/>
    <w:rsid w:val="0092461D"/>
    <w:rsid w:val="00925038"/>
    <w:rsid w:val="00925297"/>
    <w:rsid w:val="009256B4"/>
    <w:rsid w:val="00925B0F"/>
    <w:rsid w:val="0092622D"/>
    <w:rsid w:val="009268DC"/>
    <w:rsid w:val="00926964"/>
    <w:rsid w:val="00926999"/>
    <w:rsid w:val="00926B9E"/>
    <w:rsid w:val="009272DD"/>
    <w:rsid w:val="0092779F"/>
    <w:rsid w:val="00927876"/>
    <w:rsid w:val="0093026F"/>
    <w:rsid w:val="00930817"/>
    <w:rsid w:val="00930FBA"/>
    <w:rsid w:val="009313B1"/>
    <w:rsid w:val="0093148C"/>
    <w:rsid w:val="00931667"/>
    <w:rsid w:val="00931AC6"/>
    <w:rsid w:val="00931BE4"/>
    <w:rsid w:val="00931C63"/>
    <w:rsid w:val="0093243A"/>
    <w:rsid w:val="00932D39"/>
    <w:rsid w:val="00933938"/>
    <w:rsid w:val="00934100"/>
    <w:rsid w:val="00934B39"/>
    <w:rsid w:val="00934C10"/>
    <w:rsid w:val="00934D48"/>
    <w:rsid w:val="00934DBE"/>
    <w:rsid w:val="00935323"/>
    <w:rsid w:val="009363B3"/>
    <w:rsid w:val="00936455"/>
    <w:rsid w:val="00936495"/>
    <w:rsid w:val="009373C5"/>
    <w:rsid w:val="0093768A"/>
    <w:rsid w:val="00937A71"/>
    <w:rsid w:val="00937B8A"/>
    <w:rsid w:val="009400B3"/>
    <w:rsid w:val="00940584"/>
    <w:rsid w:val="00941682"/>
    <w:rsid w:val="00941EE4"/>
    <w:rsid w:val="0094201E"/>
    <w:rsid w:val="009420DE"/>
    <w:rsid w:val="009427AF"/>
    <w:rsid w:val="00943178"/>
    <w:rsid w:val="00943392"/>
    <w:rsid w:val="00943E48"/>
    <w:rsid w:val="00943FD8"/>
    <w:rsid w:val="0094415D"/>
    <w:rsid w:val="0094422A"/>
    <w:rsid w:val="00944564"/>
    <w:rsid w:val="00944CD3"/>
    <w:rsid w:val="00944E02"/>
    <w:rsid w:val="00945A62"/>
    <w:rsid w:val="009465CC"/>
    <w:rsid w:val="00946BD4"/>
    <w:rsid w:val="00946F45"/>
    <w:rsid w:val="009478D7"/>
    <w:rsid w:val="009479C3"/>
    <w:rsid w:val="00947C5B"/>
    <w:rsid w:val="00950E8E"/>
    <w:rsid w:val="00952C40"/>
    <w:rsid w:val="00952E4B"/>
    <w:rsid w:val="00952E7D"/>
    <w:rsid w:val="009533C7"/>
    <w:rsid w:val="009534D7"/>
    <w:rsid w:val="00953AAC"/>
    <w:rsid w:val="00953DAD"/>
    <w:rsid w:val="00953E54"/>
    <w:rsid w:val="0095467B"/>
    <w:rsid w:val="0095753C"/>
    <w:rsid w:val="00957D78"/>
    <w:rsid w:val="009602AD"/>
    <w:rsid w:val="00960F2E"/>
    <w:rsid w:val="00961558"/>
    <w:rsid w:val="00963169"/>
    <w:rsid w:val="0096323E"/>
    <w:rsid w:val="009634C2"/>
    <w:rsid w:val="009634E8"/>
    <w:rsid w:val="00963C5E"/>
    <w:rsid w:val="009645DB"/>
    <w:rsid w:val="00964863"/>
    <w:rsid w:val="00964B4E"/>
    <w:rsid w:val="00965286"/>
    <w:rsid w:val="00965B49"/>
    <w:rsid w:val="00966E70"/>
    <w:rsid w:val="0096771E"/>
    <w:rsid w:val="00970113"/>
    <w:rsid w:val="00970319"/>
    <w:rsid w:val="00971253"/>
    <w:rsid w:val="00971C05"/>
    <w:rsid w:val="00972232"/>
    <w:rsid w:val="0097265C"/>
    <w:rsid w:val="009729E1"/>
    <w:rsid w:val="009731E4"/>
    <w:rsid w:val="00973956"/>
    <w:rsid w:val="00973B21"/>
    <w:rsid w:val="0097481F"/>
    <w:rsid w:val="009748FC"/>
    <w:rsid w:val="009749E9"/>
    <w:rsid w:val="00974C9C"/>
    <w:rsid w:val="00975162"/>
    <w:rsid w:val="009754CB"/>
    <w:rsid w:val="00976494"/>
    <w:rsid w:val="00976501"/>
    <w:rsid w:val="00976CAD"/>
    <w:rsid w:val="00977DA9"/>
    <w:rsid w:val="00980CD4"/>
    <w:rsid w:val="00981AED"/>
    <w:rsid w:val="00982893"/>
    <w:rsid w:val="00982A70"/>
    <w:rsid w:val="0098313E"/>
    <w:rsid w:val="009835DC"/>
    <w:rsid w:val="00984054"/>
    <w:rsid w:val="009841D2"/>
    <w:rsid w:val="00984526"/>
    <w:rsid w:val="00984D57"/>
    <w:rsid w:val="009852A8"/>
    <w:rsid w:val="00985E25"/>
    <w:rsid w:val="00985ECD"/>
    <w:rsid w:val="0098659A"/>
    <w:rsid w:val="009866B5"/>
    <w:rsid w:val="009871FE"/>
    <w:rsid w:val="009873CA"/>
    <w:rsid w:val="009874D6"/>
    <w:rsid w:val="00987D85"/>
    <w:rsid w:val="00990574"/>
    <w:rsid w:val="00990A5D"/>
    <w:rsid w:val="00992153"/>
    <w:rsid w:val="009921B6"/>
    <w:rsid w:val="009929E7"/>
    <w:rsid w:val="009950FA"/>
    <w:rsid w:val="00995998"/>
    <w:rsid w:val="00995A58"/>
    <w:rsid w:val="00996043"/>
    <w:rsid w:val="00997608"/>
    <w:rsid w:val="00997771"/>
    <w:rsid w:val="00997FA0"/>
    <w:rsid w:val="009A090C"/>
    <w:rsid w:val="009A0B59"/>
    <w:rsid w:val="009A122D"/>
    <w:rsid w:val="009A1DC6"/>
    <w:rsid w:val="009A26C6"/>
    <w:rsid w:val="009A2B4E"/>
    <w:rsid w:val="009A3DC0"/>
    <w:rsid w:val="009A4418"/>
    <w:rsid w:val="009A4C02"/>
    <w:rsid w:val="009A5453"/>
    <w:rsid w:val="009A6024"/>
    <w:rsid w:val="009A64F9"/>
    <w:rsid w:val="009A7752"/>
    <w:rsid w:val="009A7762"/>
    <w:rsid w:val="009B0181"/>
    <w:rsid w:val="009B0AD2"/>
    <w:rsid w:val="009B1AFF"/>
    <w:rsid w:val="009B21B4"/>
    <w:rsid w:val="009B2F49"/>
    <w:rsid w:val="009B3351"/>
    <w:rsid w:val="009B35F9"/>
    <w:rsid w:val="009B37C2"/>
    <w:rsid w:val="009B385C"/>
    <w:rsid w:val="009B3E24"/>
    <w:rsid w:val="009B44B7"/>
    <w:rsid w:val="009B4CDB"/>
    <w:rsid w:val="009B6590"/>
    <w:rsid w:val="009B6C33"/>
    <w:rsid w:val="009B7044"/>
    <w:rsid w:val="009B7CE1"/>
    <w:rsid w:val="009B7D10"/>
    <w:rsid w:val="009C0907"/>
    <w:rsid w:val="009C1630"/>
    <w:rsid w:val="009C1CD5"/>
    <w:rsid w:val="009C3577"/>
    <w:rsid w:val="009C3733"/>
    <w:rsid w:val="009C398B"/>
    <w:rsid w:val="009C4197"/>
    <w:rsid w:val="009C466B"/>
    <w:rsid w:val="009C4D86"/>
    <w:rsid w:val="009C5125"/>
    <w:rsid w:val="009C589A"/>
    <w:rsid w:val="009C606B"/>
    <w:rsid w:val="009C6D1A"/>
    <w:rsid w:val="009C726E"/>
    <w:rsid w:val="009D05D3"/>
    <w:rsid w:val="009D22FF"/>
    <w:rsid w:val="009D292D"/>
    <w:rsid w:val="009D36BB"/>
    <w:rsid w:val="009D3AE6"/>
    <w:rsid w:val="009D3E41"/>
    <w:rsid w:val="009D41FE"/>
    <w:rsid w:val="009D4910"/>
    <w:rsid w:val="009D4D99"/>
    <w:rsid w:val="009D50C7"/>
    <w:rsid w:val="009D5E0C"/>
    <w:rsid w:val="009D5F17"/>
    <w:rsid w:val="009E011B"/>
    <w:rsid w:val="009E0A19"/>
    <w:rsid w:val="009E1162"/>
    <w:rsid w:val="009E12AC"/>
    <w:rsid w:val="009E19CE"/>
    <w:rsid w:val="009E19E8"/>
    <w:rsid w:val="009E1DA8"/>
    <w:rsid w:val="009E1F59"/>
    <w:rsid w:val="009E2330"/>
    <w:rsid w:val="009E24FF"/>
    <w:rsid w:val="009E2A65"/>
    <w:rsid w:val="009E2E0E"/>
    <w:rsid w:val="009E3235"/>
    <w:rsid w:val="009E34D5"/>
    <w:rsid w:val="009E3557"/>
    <w:rsid w:val="009E3FEF"/>
    <w:rsid w:val="009E409F"/>
    <w:rsid w:val="009E4154"/>
    <w:rsid w:val="009E4459"/>
    <w:rsid w:val="009E4D05"/>
    <w:rsid w:val="009E5328"/>
    <w:rsid w:val="009E63DF"/>
    <w:rsid w:val="009E6C51"/>
    <w:rsid w:val="009E6E8B"/>
    <w:rsid w:val="009E72BA"/>
    <w:rsid w:val="009F011E"/>
    <w:rsid w:val="009F026F"/>
    <w:rsid w:val="009F2641"/>
    <w:rsid w:val="009F3A7A"/>
    <w:rsid w:val="009F3B13"/>
    <w:rsid w:val="009F408B"/>
    <w:rsid w:val="009F42C6"/>
    <w:rsid w:val="009F4936"/>
    <w:rsid w:val="009F498F"/>
    <w:rsid w:val="009F62A4"/>
    <w:rsid w:val="009F6C20"/>
    <w:rsid w:val="009F7426"/>
    <w:rsid w:val="009F7C94"/>
    <w:rsid w:val="009F7D1B"/>
    <w:rsid w:val="00A00AC8"/>
    <w:rsid w:val="00A00FC1"/>
    <w:rsid w:val="00A01353"/>
    <w:rsid w:val="00A0149D"/>
    <w:rsid w:val="00A01A08"/>
    <w:rsid w:val="00A01A84"/>
    <w:rsid w:val="00A02EC4"/>
    <w:rsid w:val="00A03A57"/>
    <w:rsid w:val="00A03CDD"/>
    <w:rsid w:val="00A0439B"/>
    <w:rsid w:val="00A0459D"/>
    <w:rsid w:val="00A04A9D"/>
    <w:rsid w:val="00A04D4E"/>
    <w:rsid w:val="00A05603"/>
    <w:rsid w:val="00A05C81"/>
    <w:rsid w:val="00A06349"/>
    <w:rsid w:val="00A063A3"/>
    <w:rsid w:val="00A0712E"/>
    <w:rsid w:val="00A0731F"/>
    <w:rsid w:val="00A07342"/>
    <w:rsid w:val="00A07623"/>
    <w:rsid w:val="00A07868"/>
    <w:rsid w:val="00A10F69"/>
    <w:rsid w:val="00A11D59"/>
    <w:rsid w:val="00A121CF"/>
    <w:rsid w:val="00A1292B"/>
    <w:rsid w:val="00A12CFE"/>
    <w:rsid w:val="00A12E1F"/>
    <w:rsid w:val="00A131D1"/>
    <w:rsid w:val="00A136FC"/>
    <w:rsid w:val="00A13B9D"/>
    <w:rsid w:val="00A13F66"/>
    <w:rsid w:val="00A14112"/>
    <w:rsid w:val="00A150AD"/>
    <w:rsid w:val="00A15A83"/>
    <w:rsid w:val="00A161AD"/>
    <w:rsid w:val="00A16249"/>
    <w:rsid w:val="00A17527"/>
    <w:rsid w:val="00A2034B"/>
    <w:rsid w:val="00A21185"/>
    <w:rsid w:val="00A21814"/>
    <w:rsid w:val="00A2222B"/>
    <w:rsid w:val="00A22ED7"/>
    <w:rsid w:val="00A22F07"/>
    <w:rsid w:val="00A23255"/>
    <w:rsid w:val="00A24D68"/>
    <w:rsid w:val="00A25134"/>
    <w:rsid w:val="00A25A3B"/>
    <w:rsid w:val="00A25A8F"/>
    <w:rsid w:val="00A260FC"/>
    <w:rsid w:val="00A26207"/>
    <w:rsid w:val="00A2720F"/>
    <w:rsid w:val="00A27A85"/>
    <w:rsid w:val="00A27AA7"/>
    <w:rsid w:val="00A308FB"/>
    <w:rsid w:val="00A30940"/>
    <w:rsid w:val="00A30F32"/>
    <w:rsid w:val="00A31003"/>
    <w:rsid w:val="00A3215A"/>
    <w:rsid w:val="00A322D1"/>
    <w:rsid w:val="00A339D5"/>
    <w:rsid w:val="00A35651"/>
    <w:rsid w:val="00A36603"/>
    <w:rsid w:val="00A368A9"/>
    <w:rsid w:val="00A36C2A"/>
    <w:rsid w:val="00A37631"/>
    <w:rsid w:val="00A37D1A"/>
    <w:rsid w:val="00A4029F"/>
    <w:rsid w:val="00A41BA5"/>
    <w:rsid w:val="00A4222C"/>
    <w:rsid w:val="00A42939"/>
    <w:rsid w:val="00A431B5"/>
    <w:rsid w:val="00A43B6D"/>
    <w:rsid w:val="00A43D35"/>
    <w:rsid w:val="00A44063"/>
    <w:rsid w:val="00A4428A"/>
    <w:rsid w:val="00A44C5C"/>
    <w:rsid w:val="00A45118"/>
    <w:rsid w:val="00A45142"/>
    <w:rsid w:val="00A4518C"/>
    <w:rsid w:val="00A451FF"/>
    <w:rsid w:val="00A452E9"/>
    <w:rsid w:val="00A45555"/>
    <w:rsid w:val="00A45C50"/>
    <w:rsid w:val="00A46266"/>
    <w:rsid w:val="00A46845"/>
    <w:rsid w:val="00A46F00"/>
    <w:rsid w:val="00A471C8"/>
    <w:rsid w:val="00A47DF8"/>
    <w:rsid w:val="00A50F4D"/>
    <w:rsid w:val="00A511E3"/>
    <w:rsid w:val="00A51B53"/>
    <w:rsid w:val="00A51E8E"/>
    <w:rsid w:val="00A53D2B"/>
    <w:rsid w:val="00A5408C"/>
    <w:rsid w:val="00A5463D"/>
    <w:rsid w:val="00A548F6"/>
    <w:rsid w:val="00A54C34"/>
    <w:rsid w:val="00A54DA4"/>
    <w:rsid w:val="00A54EF5"/>
    <w:rsid w:val="00A5500A"/>
    <w:rsid w:val="00A55149"/>
    <w:rsid w:val="00A55429"/>
    <w:rsid w:val="00A55651"/>
    <w:rsid w:val="00A55E0E"/>
    <w:rsid w:val="00A56464"/>
    <w:rsid w:val="00A565F4"/>
    <w:rsid w:val="00A5668B"/>
    <w:rsid w:val="00A56C9A"/>
    <w:rsid w:val="00A56E2D"/>
    <w:rsid w:val="00A57182"/>
    <w:rsid w:val="00A57AEB"/>
    <w:rsid w:val="00A602F8"/>
    <w:rsid w:val="00A60AEA"/>
    <w:rsid w:val="00A611C4"/>
    <w:rsid w:val="00A613D6"/>
    <w:rsid w:val="00A61957"/>
    <w:rsid w:val="00A61DDA"/>
    <w:rsid w:val="00A62070"/>
    <w:rsid w:val="00A621FC"/>
    <w:rsid w:val="00A62522"/>
    <w:rsid w:val="00A630FC"/>
    <w:rsid w:val="00A632B4"/>
    <w:rsid w:val="00A63B7B"/>
    <w:rsid w:val="00A63E0F"/>
    <w:rsid w:val="00A64354"/>
    <w:rsid w:val="00A65715"/>
    <w:rsid w:val="00A6582C"/>
    <w:rsid w:val="00A65E5D"/>
    <w:rsid w:val="00A66535"/>
    <w:rsid w:val="00A66878"/>
    <w:rsid w:val="00A66C85"/>
    <w:rsid w:val="00A67AB4"/>
    <w:rsid w:val="00A716F5"/>
    <w:rsid w:val="00A71CAB"/>
    <w:rsid w:val="00A71DC1"/>
    <w:rsid w:val="00A71F16"/>
    <w:rsid w:val="00A72169"/>
    <w:rsid w:val="00A726C5"/>
    <w:rsid w:val="00A72A88"/>
    <w:rsid w:val="00A7311A"/>
    <w:rsid w:val="00A751DD"/>
    <w:rsid w:val="00A75572"/>
    <w:rsid w:val="00A7592E"/>
    <w:rsid w:val="00A75FDD"/>
    <w:rsid w:val="00A763FB"/>
    <w:rsid w:val="00A771F5"/>
    <w:rsid w:val="00A77499"/>
    <w:rsid w:val="00A77B18"/>
    <w:rsid w:val="00A80FE9"/>
    <w:rsid w:val="00A81691"/>
    <w:rsid w:val="00A82293"/>
    <w:rsid w:val="00A825F2"/>
    <w:rsid w:val="00A82D2E"/>
    <w:rsid w:val="00A82DAE"/>
    <w:rsid w:val="00A8365F"/>
    <w:rsid w:val="00A83A94"/>
    <w:rsid w:val="00A83BB5"/>
    <w:rsid w:val="00A847C4"/>
    <w:rsid w:val="00A8497F"/>
    <w:rsid w:val="00A84E59"/>
    <w:rsid w:val="00A85950"/>
    <w:rsid w:val="00A85988"/>
    <w:rsid w:val="00A86036"/>
    <w:rsid w:val="00A86676"/>
    <w:rsid w:val="00A86A50"/>
    <w:rsid w:val="00A87620"/>
    <w:rsid w:val="00A87E48"/>
    <w:rsid w:val="00A911FE"/>
    <w:rsid w:val="00A912D6"/>
    <w:rsid w:val="00A918FA"/>
    <w:rsid w:val="00A91927"/>
    <w:rsid w:val="00A91AC4"/>
    <w:rsid w:val="00A926CB"/>
    <w:rsid w:val="00A92896"/>
    <w:rsid w:val="00A92A21"/>
    <w:rsid w:val="00A92CB9"/>
    <w:rsid w:val="00A93165"/>
    <w:rsid w:val="00A93B75"/>
    <w:rsid w:val="00A93FC2"/>
    <w:rsid w:val="00A94D8D"/>
    <w:rsid w:val="00A94F38"/>
    <w:rsid w:val="00A95195"/>
    <w:rsid w:val="00A9546B"/>
    <w:rsid w:val="00A955A9"/>
    <w:rsid w:val="00A95C61"/>
    <w:rsid w:val="00A95E01"/>
    <w:rsid w:val="00A96367"/>
    <w:rsid w:val="00A968F3"/>
    <w:rsid w:val="00A96DB2"/>
    <w:rsid w:val="00A9764C"/>
    <w:rsid w:val="00A9778D"/>
    <w:rsid w:val="00AA0442"/>
    <w:rsid w:val="00AA162A"/>
    <w:rsid w:val="00AA1B93"/>
    <w:rsid w:val="00AA2098"/>
    <w:rsid w:val="00AA2763"/>
    <w:rsid w:val="00AA3988"/>
    <w:rsid w:val="00AA4527"/>
    <w:rsid w:val="00AA45DE"/>
    <w:rsid w:val="00AA4AA9"/>
    <w:rsid w:val="00AA5541"/>
    <w:rsid w:val="00AA57EA"/>
    <w:rsid w:val="00AB0513"/>
    <w:rsid w:val="00AB06F4"/>
    <w:rsid w:val="00AB139F"/>
    <w:rsid w:val="00AB1EFC"/>
    <w:rsid w:val="00AB25A5"/>
    <w:rsid w:val="00AB2CF0"/>
    <w:rsid w:val="00AB30B0"/>
    <w:rsid w:val="00AB4B67"/>
    <w:rsid w:val="00AB55A5"/>
    <w:rsid w:val="00AB55B1"/>
    <w:rsid w:val="00AB6870"/>
    <w:rsid w:val="00AB69AE"/>
    <w:rsid w:val="00AB6B01"/>
    <w:rsid w:val="00AC00CC"/>
    <w:rsid w:val="00AC026A"/>
    <w:rsid w:val="00AC07F0"/>
    <w:rsid w:val="00AC18C9"/>
    <w:rsid w:val="00AC2511"/>
    <w:rsid w:val="00AC2832"/>
    <w:rsid w:val="00AC3702"/>
    <w:rsid w:val="00AC3AA8"/>
    <w:rsid w:val="00AC3CF6"/>
    <w:rsid w:val="00AC3E10"/>
    <w:rsid w:val="00AC4E51"/>
    <w:rsid w:val="00AC4EB1"/>
    <w:rsid w:val="00AC560C"/>
    <w:rsid w:val="00AC5E8B"/>
    <w:rsid w:val="00AC61E7"/>
    <w:rsid w:val="00AC622B"/>
    <w:rsid w:val="00AC6246"/>
    <w:rsid w:val="00AC64E8"/>
    <w:rsid w:val="00AC675D"/>
    <w:rsid w:val="00AC704B"/>
    <w:rsid w:val="00AC790C"/>
    <w:rsid w:val="00AC7D13"/>
    <w:rsid w:val="00AC7D9C"/>
    <w:rsid w:val="00AD0EC8"/>
    <w:rsid w:val="00AD1281"/>
    <w:rsid w:val="00AD1B66"/>
    <w:rsid w:val="00AD210B"/>
    <w:rsid w:val="00AD2413"/>
    <w:rsid w:val="00AD288F"/>
    <w:rsid w:val="00AD2DB5"/>
    <w:rsid w:val="00AD3115"/>
    <w:rsid w:val="00AD39F8"/>
    <w:rsid w:val="00AD4D62"/>
    <w:rsid w:val="00AD4F97"/>
    <w:rsid w:val="00AD54D4"/>
    <w:rsid w:val="00AD5861"/>
    <w:rsid w:val="00AD61F2"/>
    <w:rsid w:val="00AD6254"/>
    <w:rsid w:val="00AD63FB"/>
    <w:rsid w:val="00AD7316"/>
    <w:rsid w:val="00AE12D9"/>
    <w:rsid w:val="00AE1BC8"/>
    <w:rsid w:val="00AE1C55"/>
    <w:rsid w:val="00AE2512"/>
    <w:rsid w:val="00AE2715"/>
    <w:rsid w:val="00AE2AD3"/>
    <w:rsid w:val="00AE2E84"/>
    <w:rsid w:val="00AE3175"/>
    <w:rsid w:val="00AE346A"/>
    <w:rsid w:val="00AE3565"/>
    <w:rsid w:val="00AE37F4"/>
    <w:rsid w:val="00AE3DF8"/>
    <w:rsid w:val="00AE3E6D"/>
    <w:rsid w:val="00AE4631"/>
    <w:rsid w:val="00AE4D53"/>
    <w:rsid w:val="00AE52AA"/>
    <w:rsid w:val="00AE5C0C"/>
    <w:rsid w:val="00AE5FDC"/>
    <w:rsid w:val="00AE6776"/>
    <w:rsid w:val="00AE70AE"/>
    <w:rsid w:val="00AE73F0"/>
    <w:rsid w:val="00AE7C65"/>
    <w:rsid w:val="00AE7CB2"/>
    <w:rsid w:val="00AE7F0B"/>
    <w:rsid w:val="00AE7FF1"/>
    <w:rsid w:val="00AF0819"/>
    <w:rsid w:val="00AF19DA"/>
    <w:rsid w:val="00AF1DAB"/>
    <w:rsid w:val="00AF2189"/>
    <w:rsid w:val="00AF371A"/>
    <w:rsid w:val="00AF3CCF"/>
    <w:rsid w:val="00AF3E6E"/>
    <w:rsid w:val="00AF3F21"/>
    <w:rsid w:val="00AF404F"/>
    <w:rsid w:val="00AF41BF"/>
    <w:rsid w:val="00AF43A3"/>
    <w:rsid w:val="00AF4730"/>
    <w:rsid w:val="00AF5C30"/>
    <w:rsid w:val="00AF5D08"/>
    <w:rsid w:val="00AF6CEC"/>
    <w:rsid w:val="00AF70DC"/>
    <w:rsid w:val="00AF7190"/>
    <w:rsid w:val="00AF7663"/>
    <w:rsid w:val="00B003CD"/>
    <w:rsid w:val="00B00571"/>
    <w:rsid w:val="00B00AF8"/>
    <w:rsid w:val="00B00B15"/>
    <w:rsid w:val="00B010D9"/>
    <w:rsid w:val="00B0111D"/>
    <w:rsid w:val="00B022EC"/>
    <w:rsid w:val="00B023C5"/>
    <w:rsid w:val="00B02600"/>
    <w:rsid w:val="00B027D5"/>
    <w:rsid w:val="00B030E7"/>
    <w:rsid w:val="00B0324A"/>
    <w:rsid w:val="00B036C8"/>
    <w:rsid w:val="00B04E92"/>
    <w:rsid w:val="00B0527F"/>
    <w:rsid w:val="00B056B4"/>
    <w:rsid w:val="00B06833"/>
    <w:rsid w:val="00B06AA4"/>
    <w:rsid w:val="00B06D31"/>
    <w:rsid w:val="00B07080"/>
    <w:rsid w:val="00B071E0"/>
    <w:rsid w:val="00B07E4F"/>
    <w:rsid w:val="00B1027F"/>
    <w:rsid w:val="00B10C38"/>
    <w:rsid w:val="00B10FD4"/>
    <w:rsid w:val="00B111FD"/>
    <w:rsid w:val="00B11246"/>
    <w:rsid w:val="00B116C7"/>
    <w:rsid w:val="00B12E69"/>
    <w:rsid w:val="00B12FFD"/>
    <w:rsid w:val="00B13349"/>
    <w:rsid w:val="00B13652"/>
    <w:rsid w:val="00B15163"/>
    <w:rsid w:val="00B156FD"/>
    <w:rsid w:val="00B162FC"/>
    <w:rsid w:val="00B16D8A"/>
    <w:rsid w:val="00B1753F"/>
    <w:rsid w:val="00B176BB"/>
    <w:rsid w:val="00B17ABB"/>
    <w:rsid w:val="00B17AC8"/>
    <w:rsid w:val="00B20029"/>
    <w:rsid w:val="00B20100"/>
    <w:rsid w:val="00B202BA"/>
    <w:rsid w:val="00B202D3"/>
    <w:rsid w:val="00B20A68"/>
    <w:rsid w:val="00B20D4A"/>
    <w:rsid w:val="00B20E54"/>
    <w:rsid w:val="00B20F06"/>
    <w:rsid w:val="00B2149D"/>
    <w:rsid w:val="00B218F6"/>
    <w:rsid w:val="00B22808"/>
    <w:rsid w:val="00B22976"/>
    <w:rsid w:val="00B23727"/>
    <w:rsid w:val="00B23FA7"/>
    <w:rsid w:val="00B23FF5"/>
    <w:rsid w:val="00B2456B"/>
    <w:rsid w:val="00B2490C"/>
    <w:rsid w:val="00B25AE5"/>
    <w:rsid w:val="00B26C48"/>
    <w:rsid w:val="00B26C8E"/>
    <w:rsid w:val="00B26D44"/>
    <w:rsid w:val="00B27B3C"/>
    <w:rsid w:val="00B30BBC"/>
    <w:rsid w:val="00B31049"/>
    <w:rsid w:val="00B31504"/>
    <w:rsid w:val="00B321A0"/>
    <w:rsid w:val="00B32F76"/>
    <w:rsid w:val="00B337F8"/>
    <w:rsid w:val="00B33A0D"/>
    <w:rsid w:val="00B34F9E"/>
    <w:rsid w:val="00B3508F"/>
    <w:rsid w:val="00B356D3"/>
    <w:rsid w:val="00B36481"/>
    <w:rsid w:val="00B36F70"/>
    <w:rsid w:val="00B372A7"/>
    <w:rsid w:val="00B37C9E"/>
    <w:rsid w:val="00B37E5A"/>
    <w:rsid w:val="00B40165"/>
    <w:rsid w:val="00B401E9"/>
    <w:rsid w:val="00B402D6"/>
    <w:rsid w:val="00B40675"/>
    <w:rsid w:val="00B40EB4"/>
    <w:rsid w:val="00B417D1"/>
    <w:rsid w:val="00B41BA5"/>
    <w:rsid w:val="00B42E3D"/>
    <w:rsid w:val="00B431A4"/>
    <w:rsid w:val="00B4325E"/>
    <w:rsid w:val="00B43353"/>
    <w:rsid w:val="00B434CF"/>
    <w:rsid w:val="00B43564"/>
    <w:rsid w:val="00B43E93"/>
    <w:rsid w:val="00B44779"/>
    <w:rsid w:val="00B44FF9"/>
    <w:rsid w:val="00B45D0F"/>
    <w:rsid w:val="00B469D7"/>
    <w:rsid w:val="00B4767E"/>
    <w:rsid w:val="00B47EEE"/>
    <w:rsid w:val="00B501E7"/>
    <w:rsid w:val="00B503B5"/>
    <w:rsid w:val="00B50420"/>
    <w:rsid w:val="00B50747"/>
    <w:rsid w:val="00B50BCB"/>
    <w:rsid w:val="00B51226"/>
    <w:rsid w:val="00B524E8"/>
    <w:rsid w:val="00B5253A"/>
    <w:rsid w:val="00B5289D"/>
    <w:rsid w:val="00B529C0"/>
    <w:rsid w:val="00B529FA"/>
    <w:rsid w:val="00B52FCC"/>
    <w:rsid w:val="00B53CFD"/>
    <w:rsid w:val="00B547C0"/>
    <w:rsid w:val="00B54969"/>
    <w:rsid w:val="00B54D16"/>
    <w:rsid w:val="00B555AD"/>
    <w:rsid w:val="00B55761"/>
    <w:rsid w:val="00B557F7"/>
    <w:rsid w:val="00B55BD2"/>
    <w:rsid w:val="00B562EC"/>
    <w:rsid w:val="00B5632E"/>
    <w:rsid w:val="00B56549"/>
    <w:rsid w:val="00B56849"/>
    <w:rsid w:val="00B56F24"/>
    <w:rsid w:val="00B57214"/>
    <w:rsid w:val="00B5759D"/>
    <w:rsid w:val="00B578AB"/>
    <w:rsid w:val="00B57B11"/>
    <w:rsid w:val="00B57D40"/>
    <w:rsid w:val="00B60C7D"/>
    <w:rsid w:val="00B61162"/>
    <w:rsid w:val="00B6166E"/>
    <w:rsid w:val="00B6180D"/>
    <w:rsid w:val="00B61E76"/>
    <w:rsid w:val="00B61EFE"/>
    <w:rsid w:val="00B62182"/>
    <w:rsid w:val="00B629DD"/>
    <w:rsid w:val="00B6306E"/>
    <w:rsid w:val="00B6373B"/>
    <w:rsid w:val="00B63CCE"/>
    <w:rsid w:val="00B642DE"/>
    <w:rsid w:val="00B6504D"/>
    <w:rsid w:val="00B654D9"/>
    <w:rsid w:val="00B66083"/>
    <w:rsid w:val="00B66106"/>
    <w:rsid w:val="00B66236"/>
    <w:rsid w:val="00B668E5"/>
    <w:rsid w:val="00B66B16"/>
    <w:rsid w:val="00B672AC"/>
    <w:rsid w:val="00B67D46"/>
    <w:rsid w:val="00B70DDD"/>
    <w:rsid w:val="00B71184"/>
    <w:rsid w:val="00B71653"/>
    <w:rsid w:val="00B71E7A"/>
    <w:rsid w:val="00B7266D"/>
    <w:rsid w:val="00B72DD6"/>
    <w:rsid w:val="00B74EA8"/>
    <w:rsid w:val="00B752F8"/>
    <w:rsid w:val="00B755B3"/>
    <w:rsid w:val="00B758FD"/>
    <w:rsid w:val="00B763C1"/>
    <w:rsid w:val="00B764A8"/>
    <w:rsid w:val="00B765CB"/>
    <w:rsid w:val="00B7661E"/>
    <w:rsid w:val="00B771DF"/>
    <w:rsid w:val="00B772AC"/>
    <w:rsid w:val="00B77304"/>
    <w:rsid w:val="00B77BCD"/>
    <w:rsid w:val="00B802E0"/>
    <w:rsid w:val="00B804B1"/>
    <w:rsid w:val="00B80825"/>
    <w:rsid w:val="00B80B3E"/>
    <w:rsid w:val="00B81329"/>
    <w:rsid w:val="00B81D37"/>
    <w:rsid w:val="00B81E9B"/>
    <w:rsid w:val="00B82882"/>
    <w:rsid w:val="00B82B20"/>
    <w:rsid w:val="00B83155"/>
    <w:rsid w:val="00B8329C"/>
    <w:rsid w:val="00B83770"/>
    <w:rsid w:val="00B83A44"/>
    <w:rsid w:val="00B84199"/>
    <w:rsid w:val="00B84AB4"/>
    <w:rsid w:val="00B85635"/>
    <w:rsid w:val="00B8592E"/>
    <w:rsid w:val="00B86223"/>
    <w:rsid w:val="00B86471"/>
    <w:rsid w:val="00B865C6"/>
    <w:rsid w:val="00B87A55"/>
    <w:rsid w:val="00B87A70"/>
    <w:rsid w:val="00B90249"/>
    <w:rsid w:val="00B91144"/>
    <w:rsid w:val="00B91778"/>
    <w:rsid w:val="00B91AAE"/>
    <w:rsid w:val="00B91FA0"/>
    <w:rsid w:val="00B93100"/>
    <w:rsid w:val="00B93B5A"/>
    <w:rsid w:val="00B94931"/>
    <w:rsid w:val="00B94E76"/>
    <w:rsid w:val="00B95ACA"/>
    <w:rsid w:val="00B95EA3"/>
    <w:rsid w:val="00B96834"/>
    <w:rsid w:val="00B972B2"/>
    <w:rsid w:val="00B97767"/>
    <w:rsid w:val="00BA0A10"/>
    <w:rsid w:val="00BA0D10"/>
    <w:rsid w:val="00BA0FB7"/>
    <w:rsid w:val="00BA12FA"/>
    <w:rsid w:val="00BA23C0"/>
    <w:rsid w:val="00BA26C5"/>
    <w:rsid w:val="00BA3235"/>
    <w:rsid w:val="00BA3345"/>
    <w:rsid w:val="00BA3878"/>
    <w:rsid w:val="00BA4D66"/>
    <w:rsid w:val="00BA5E67"/>
    <w:rsid w:val="00BA6876"/>
    <w:rsid w:val="00BA6B51"/>
    <w:rsid w:val="00BA6DE6"/>
    <w:rsid w:val="00BA719F"/>
    <w:rsid w:val="00BA746F"/>
    <w:rsid w:val="00BB01EC"/>
    <w:rsid w:val="00BB0320"/>
    <w:rsid w:val="00BB099F"/>
    <w:rsid w:val="00BB0A76"/>
    <w:rsid w:val="00BB1FCD"/>
    <w:rsid w:val="00BB2127"/>
    <w:rsid w:val="00BB2D06"/>
    <w:rsid w:val="00BB314C"/>
    <w:rsid w:val="00BB3188"/>
    <w:rsid w:val="00BB353B"/>
    <w:rsid w:val="00BB3633"/>
    <w:rsid w:val="00BB5A26"/>
    <w:rsid w:val="00BB5B31"/>
    <w:rsid w:val="00BB6415"/>
    <w:rsid w:val="00BB6A89"/>
    <w:rsid w:val="00BB6F5C"/>
    <w:rsid w:val="00BB7074"/>
    <w:rsid w:val="00BB72C7"/>
    <w:rsid w:val="00BB7920"/>
    <w:rsid w:val="00BC02A5"/>
    <w:rsid w:val="00BC0B45"/>
    <w:rsid w:val="00BC0F6F"/>
    <w:rsid w:val="00BC1FF5"/>
    <w:rsid w:val="00BC21EC"/>
    <w:rsid w:val="00BC21F5"/>
    <w:rsid w:val="00BC2940"/>
    <w:rsid w:val="00BC2958"/>
    <w:rsid w:val="00BC3653"/>
    <w:rsid w:val="00BC38D0"/>
    <w:rsid w:val="00BC391D"/>
    <w:rsid w:val="00BC4105"/>
    <w:rsid w:val="00BC41C8"/>
    <w:rsid w:val="00BC41DF"/>
    <w:rsid w:val="00BC439A"/>
    <w:rsid w:val="00BC43AC"/>
    <w:rsid w:val="00BC43CA"/>
    <w:rsid w:val="00BC4672"/>
    <w:rsid w:val="00BC4DAF"/>
    <w:rsid w:val="00BC538E"/>
    <w:rsid w:val="00BC5577"/>
    <w:rsid w:val="00BC57A9"/>
    <w:rsid w:val="00BC5BD6"/>
    <w:rsid w:val="00BC5EA6"/>
    <w:rsid w:val="00BC61B9"/>
    <w:rsid w:val="00BC664A"/>
    <w:rsid w:val="00BC7BCD"/>
    <w:rsid w:val="00BD001D"/>
    <w:rsid w:val="00BD046E"/>
    <w:rsid w:val="00BD0601"/>
    <w:rsid w:val="00BD08C5"/>
    <w:rsid w:val="00BD1005"/>
    <w:rsid w:val="00BD103A"/>
    <w:rsid w:val="00BD1C2D"/>
    <w:rsid w:val="00BD1CD7"/>
    <w:rsid w:val="00BD285D"/>
    <w:rsid w:val="00BD2993"/>
    <w:rsid w:val="00BD38C9"/>
    <w:rsid w:val="00BD6151"/>
    <w:rsid w:val="00BD6333"/>
    <w:rsid w:val="00BD63E5"/>
    <w:rsid w:val="00BD688D"/>
    <w:rsid w:val="00BD6927"/>
    <w:rsid w:val="00BD6A9B"/>
    <w:rsid w:val="00BD7E0B"/>
    <w:rsid w:val="00BE07D6"/>
    <w:rsid w:val="00BE1AE5"/>
    <w:rsid w:val="00BE1D8C"/>
    <w:rsid w:val="00BE2AF3"/>
    <w:rsid w:val="00BE2CB7"/>
    <w:rsid w:val="00BE37F6"/>
    <w:rsid w:val="00BE52A9"/>
    <w:rsid w:val="00BE5E7F"/>
    <w:rsid w:val="00BE6CFC"/>
    <w:rsid w:val="00BE752D"/>
    <w:rsid w:val="00BF0766"/>
    <w:rsid w:val="00BF0D6E"/>
    <w:rsid w:val="00BF11D8"/>
    <w:rsid w:val="00BF1486"/>
    <w:rsid w:val="00BF1707"/>
    <w:rsid w:val="00BF1906"/>
    <w:rsid w:val="00BF2274"/>
    <w:rsid w:val="00BF34AD"/>
    <w:rsid w:val="00BF395C"/>
    <w:rsid w:val="00BF3CC3"/>
    <w:rsid w:val="00BF4525"/>
    <w:rsid w:val="00BF5436"/>
    <w:rsid w:val="00BF5D04"/>
    <w:rsid w:val="00BF7548"/>
    <w:rsid w:val="00BF77C4"/>
    <w:rsid w:val="00C00B83"/>
    <w:rsid w:val="00C00BBB"/>
    <w:rsid w:val="00C02D81"/>
    <w:rsid w:val="00C0378C"/>
    <w:rsid w:val="00C04A96"/>
    <w:rsid w:val="00C04AA6"/>
    <w:rsid w:val="00C0631D"/>
    <w:rsid w:val="00C065E5"/>
    <w:rsid w:val="00C06808"/>
    <w:rsid w:val="00C06861"/>
    <w:rsid w:val="00C06929"/>
    <w:rsid w:val="00C06EDA"/>
    <w:rsid w:val="00C06EF2"/>
    <w:rsid w:val="00C076EF"/>
    <w:rsid w:val="00C109D8"/>
    <w:rsid w:val="00C10C4C"/>
    <w:rsid w:val="00C1155D"/>
    <w:rsid w:val="00C115AC"/>
    <w:rsid w:val="00C11A09"/>
    <w:rsid w:val="00C1224E"/>
    <w:rsid w:val="00C12A55"/>
    <w:rsid w:val="00C12B2B"/>
    <w:rsid w:val="00C12EF8"/>
    <w:rsid w:val="00C13FCD"/>
    <w:rsid w:val="00C140BA"/>
    <w:rsid w:val="00C150ED"/>
    <w:rsid w:val="00C1516E"/>
    <w:rsid w:val="00C15711"/>
    <w:rsid w:val="00C159FA"/>
    <w:rsid w:val="00C15C5E"/>
    <w:rsid w:val="00C16351"/>
    <w:rsid w:val="00C16848"/>
    <w:rsid w:val="00C16C84"/>
    <w:rsid w:val="00C17B72"/>
    <w:rsid w:val="00C17CC5"/>
    <w:rsid w:val="00C17F63"/>
    <w:rsid w:val="00C20C78"/>
    <w:rsid w:val="00C20FA0"/>
    <w:rsid w:val="00C215D2"/>
    <w:rsid w:val="00C21C5C"/>
    <w:rsid w:val="00C21E2D"/>
    <w:rsid w:val="00C2264F"/>
    <w:rsid w:val="00C23437"/>
    <w:rsid w:val="00C235C5"/>
    <w:rsid w:val="00C2377A"/>
    <w:rsid w:val="00C23A99"/>
    <w:rsid w:val="00C2451B"/>
    <w:rsid w:val="00C25E5D"/>
    <w:rsid w:val="00C26162"/>
    <w:rsid w:val="00C2633A"/>
    <w:rsid w:val="00C268F7"/>
    <w:rsid w:val="00C26BEF"/>
    <w:rsid w:val="00C2736F"/>
    <w:rsid w:val="00C3005C"/>
    <w:rsid w:val="00C302AB"/>
    <w:rsid w:val="00C30EDC"/>
    <w:rsid w:val="00C31B65"/>
    <w:rsid w:val="00C31DA5"/>
    <w:rsid w:val="00C31DEB"/>
    <w:rsid w:val="00C3286D"/>
    <w:rsid w:val="00C32D9A"/>
    <w:rsid w:val="00C33310"/>
    <w:rsid w:val="00C333CF"/>
    <w:rsid w:val="00C33C43"/>
    <w:rsid w:val="00C34105"/>
    <w:rsid w:val="00C3429B"/>
    <w:rsid w:val="00C351D7"/>
    <w:rsid w:val="00C35779"/>
    <w:rsid w:val="00C364E0"/>
    <w:rsid w:val="00C36E1B"/>
    <w:rsid w:val="00C37106"/>
    <w:rsid w:val="00C37A52"/>
    <w:rsid w:val="00C402D6"/>
    <w:rsid w:val="00C40336"/>
    <w:rsid w:val="00C4059E"/>
    <w:rsid w:val="00C40C6C"/>
    <w:rsid w:val="00C41C6F"/>
    <w:rsid w:val="00C425BB"/>
    <w:rsid w:val="00C4279A"/>
    <w:rsid w:val="00C43AD6"/>
    <w:rsid w:val="00C43B70"/>
    <w:rsid w:val="00C447A1"/>
    <w:rsid w:val="00C44F83"/>
    <w:rsid w:val="00C45B91"/>
    <w:rsid w:val="00C4645E"/>
    <w:rsid w:val="00C46872"/>
    <w:rsid w:val="00C46C32"/>
    <w:rsid w:val="00C46D0F"/>
    <w:rsid w:val="00C47655"/>
    <w:rsid w:val="00C47ADF"/>
    <w:rsid w:val="00C500C5"/>
    <w:rsid w:val="00C507A6"/>
    <w:rsid w:val="00C50A3F"/>
    <w:rsid w:val="00C50AD1"/>
    <w:rsid w:val="00C50FC9"/>
    <w:rsid w:val="00C5206E"/>
    <w:rsid w:val="00C52F5D"/>
    <w:rsid w:val="00C53399"/>
    <w:rsid w:val="00C53610"/>
    <w:rsid w:val="00C53A79"/>
    <w:rsid w:val="00C54727"/>
    <w:rsid w:val="00C563B7"/>
    <w:rsid w:val="00C56690"/>
    <w:rsid w:val="00C5731C"/>
    <w:rsid w:val="00C60B85"/>
    <w:rsid w:val="00C60B96"/>
    <w:rsid w:val="00C60F5F"/>
    <w:rsid w:val="00C61208"/>
    <w:rsid w:val="00C616E7"/>
    <w:rsid w:val="00C6182A"/>
    <w:rsid w:val="00C6200F"/>
    <w:rsid w:val="00C6206E"/>
    <w:rsid w:val="00C62892"/>
    <w:rsid w:val="00C63004"/>
    <w:rsid w:val="00C6357A"/>
    <w:rsid w:val="00C6456E"/>
    <w:rsid w:val="00C6466F"/>
    <w:rsid w:val="00C64D61"/>
    <w:rsid w:val="00C65259"/>
    <w:rsid w:val="00C65607"/>
    <w:rsid w:val="00C65720"/>
    <w:rsid w:val="00C66A10"/>
    <w:rsid w:val="00C66A72"/>
    <w:rsid w:val="00C66CD8"/>
    <w:rsid w:val="00C670F1"/>
    <w:rsid w:val="00C67253"/>
    <w:rsid w:val="00C67808"/>
    <w:rsid w:val="00C67C86"/>
    <w:rsid w:val="00C67D47"/>
    <w:rsid w:val="00C7000D"/>
    <w:rsid w:val="00C70DF2"/>
    <w:rsid w:val="00C71855"/>
    <w:rsid w:val="00C71D64"/>
    <w:rsid w:val="00C72636"/>
    <w:rsid w:val="00C72A82"/>
    <w:rsid w:val="00C72AF8"/>
    <w:rsid w:val="00C73482"/>
    <w:rsid w:val="00C73899"/>
    <w:rsid w:val="00C74528"/>
    <w:rsid w:val="00C74EA5"/>
    <w:rsid w:val="00C755DE"/>
    <w:rsid w:val="00C75FB8"/>
    <w:rsid w:val="00C768CB"/>
    <w:rsid w:val="00C77576"/>
    <w:rsid w:val="00C77F55"/>
    <w:rsid w:val="00C806AA"/>
    <w:rsid w:val="00C80816"/>
    <w:rsid w:val="00C809A4"/>
    <w:rsid w:val="00C80A4B"/>
    <w:rsid w:val="00C80AD8"/>
    <w:rsid w:val="00C80F95"/>
    <w:rsid w:val="00C829F7"/>
    <w:rsid w:val="00C83071"/>
    <w:rsid w:val="00C83723"/>
    <w:rsid w:val="00C83840"/>
    <w:rsid w:val="00C83DC0"/>
    <w:rsid w:val="00C840D3"/>
    <w:rsid w:val="00C84B4D"/>
    <w:rsid w:val="00C86FD2"/>
    <w:rsid w:val="00C87287"/>
    <w:rsid w:val="00C90307"/>
    <w:rsid w:val="00C90D02"/>
    <w:rsid w:val="00C919C6"/>
    <w:rsid w:val="00C9272B"/>
    <w:rsid w:val="00C93411"/>
    <w:rsid w:val="00C93618"/>
    <w:rsid w:val="00C9408C"/>
    <w:rsid w:val="00C949F2"/>
    <w:rsid w:val="00C95673"/>
    <w:rsid w:val="00C957A3"/>
    <w:rsid w:val="00C9677E"/>
    <w:rsid w:val="00C96A8A"/>
    <w:rsid w:val="00C972CA"/>
    <w:rsid w:val="00C97BD8"/>
    <w:rsid w:val="00CA0745"/>
    <w:rsid w:val="00CA0E9B"/>
    <w:rsid w:val="00CA150E"/>
    <w:rsid w:val="00CA1532"/>
    <w:rsid w:val="00CA1856"/>
    <w:rsid w:val="00CA210F"/>
    <w:rsid w:val="00CA2632"/>
    <w:rsid w:val="00CA2821"/>
    <w:rsid w:val="00CA293A"/>
    <w:rsid w:val="00CA2B86"/>
    <w:rsid w:val="00CA2F9E"/>
    <w:rsid w:val="00CA3012"/>
    <w:rsid w:val="00CA3787"/>
    <w:rsid w:val="00CA4024"/>
    <w:rsid w:val="00CA471D"/>
    <w:rsid w:val="00CA4C50"/>
    <w:rsid w:val="00CA5CE8"/>
    <w:rsid w:val="00CA5E4C"/>
    <w:rsid w:val="00CA6462"/>
    <w:rsid w:val="00CA68F6"/>
    <w:rsid w:val="00CA6A7A"/>
    <w:rsid w:val="00CA6AAC"/>
    <w:rsid w:val="00CA6B26"/>
    <w:rsid w:val="00CA75B9"/>
    <w:rsid w:val="00CB16B2"/>
    <w:rsid w:val="00CB1862"/>
    <w:rsid w:val="00CB1969"/>
    <w:rsid w:val="00CB1CAE"/>
    <w:rsid w:val="00CB297D"/>
    <w:rsid w:val="00CB32CF"/>
    <w:rsid w:val="00CB51E7"/>
    <w:rsid w:val="00CB5B5D"/>
    <w:rsid w:val="00CB6130"/>
    <w:rsid w:val="00CB614B"/>
    <w:rsid w:val="00CB619C"/>
    <w:rsid w:val="00CB6945"/>
    <w:rsid w:val="00CB7087"/>
    <w:rsid w:val="00CB73CB"/>
    <w:rsid w:val="00CB76D5"/>
    <w:rsid w:val="00CB7806"/>
    <w:rsid w:val="00CB7A6E"/>
    <w:rsid w:val="00CB7CEC"/>
    <w:rsid w:val="00CC0445"/>
    <w:rsid w:val="00CC0682"/>
    <w:rsid w:val="00CC07F4"/>
    <w:rsid w:val="00CC0C82"/>
    <w:rsid w:val="00CC1FF6"/>
    <w:rsid w:val="00CC30A1"/>
    <w:rsid w:val="00CC3688"/>
    <w:rsid w:val="00CC392A"/>
    <w:rsid w:val="00CC3EB5"/>
    <w:rsid w:val="00CC3F14"/>
    <w:rsid w:val="00CC42DD"/>
    <w:rsid w:val="00CC4B20"/>
    <w:rsid w:val="00CC4C82"/>
    <w:rsid w:val="00CC558B"/>
    <w:rsid w:val="00CC564D"/>
    <w:rsid w:val="00CC5A52"/>
    <w:rsid w:val="00CC5AA2"/>
    <w:rsid w:val="00CC6065"/>
    <w:rsid w:val="00CC61F8"/>
    <w:rsid w:val="00CC6EC6"/>
    <w:rsid w:val="00CC710C"/>
    <w:rsid w:val="00CC71AE"/>
    <w:rsid w:val="00CC7B3D"/>
    <w:rsid w:val="00CC7CEA"/>
    <w:rsid w:val="00CD0B2D"/>
    <w:rsid w:val="00CD0B80"/>
    <w:rsid w:val="00CD15B0"/>
    <w:rsid w:val="00CD15CE"/>
    <w:rsid w:val="00CD1C2E"/>
    <w:rsid w:val="00CD1F08"/>
    <w:rsid w:val="00CD24FA"/>
    <w:rsid w:val="00CD25BC"/>
    <w:rsid w:val="00CD261D"/>
    <w:rsid w:val="00CD2A80"/>
    <w:rsid w:val="00CD2ED3"/>
    <w:rsid w:val="00CD33F9"/>
    <w:rsid w:val="00CD4AEF"/>
    <w:rsid w:val="00CD4C25"/>
    <w:rsid w:val="00CD658C"/>
    <w:rsid w:val="00CD6FAF"/>
    <w:rsid w:val="00CD6FDD"/>
    <w:rsid w:val="00CD739C"/>
    <w:rsid w:val="00CD7430"/>
    <w:rsid w:val="00CD7688"/>
    <w:rsid w:val="00CD77AF"/>
    <w:rsid w:val="00CD7A25"/>
    <w:rsid w:val="00CE023B"/>
    <w:rsid w:val="00CE0368"/>
    <w:rsid w:val="00CE0499"/>
    <w:rsid w:val="00CE051B"/>
    <w:rsid w:val="00CE08E0"/>
    <w:rsid w:val="00CE0C22"/>
    <w:rsid w:val="00CE0CC3"/>
    <w:rsid w:val="00CE21EF"/>
    <w:rsid w:val="00CE2A14"/>
    <w:rsid w:val="00CE2D94"/>
    <w:rsid w:val="00CE38A2"/>
    <w:rsid w:val="00CE3DED"/>
    <w:rsid w:val="00CE3FEC"/>
    <w:rsid w:val="00CE4126"/>
    <w:rsid w:val="00CE4242"/>
    <w:rsid w:val="00CE43FB"/>
    <w:rsid w:val="00CE4B3B"/>
    <w:rsid w:val="00CE5451"/>
    <w:rsid w:val="00CE5813"/>
    <w:rsid w:val="00CE6620"/>
    <w:rsid w:val="00CE6D3A"/>
    <w:rsid w:val="00CE7C38"/>
    <w:rsid w:val="00CE7DB1"/>
    <w:rsid w:val="00CE7FC2"/>
    <w:rsid w:val="00CF0B73"/>
    <w:rsid w:val="00CF0EAB"/>
    <w:rsid w:val="00CF10DE"/>
    <w:rsid w:val="00CF122C"/>
    <w:rsid w:val="00CF1BCE"/>
    <w:rsid w:val="00CF2170"/>
    <w:rsid w:val="00CF28FC"/>
    <w:rsid w:val="00CF2CB7"/>
    <w:rsid w:val="00CF3F99"/>
    <w:rsid w:val="00CF5D1A"/>
    <w:rsid w:val="00CF6956"/>
    <w:rsid w:val="00CF6AFC"/>
    <w:rsid w:val="00CF6BB5"/>
    <w:rsid w:val="00CF7956"/>
    <w:rsid w:val="00D005A0"/>
    <w:rsid w:val="00D00935"/>
    <w:rsid w:val="00D00EE9"/>
    <w:rsid w:val="00D01C66"/>
    <w:rsid w:val="00D02065"/>
    <w:rsid w:val="00D022E7"/>
    <w:rsid w:val="00D03840"/>
    <w:rsid w:val="00D03BE4"/>
    <w:rsid w:val="00D0441D"/>
    <w:rsid w:val="00D044D0"/>
    <w:rsid w:val="00D04AF0"/>
    <w:rsid w:val="00D0545A"/>
    <w:rsid w:val="00D055DD"/>
    <w:rsid w:val="00D0575C"/>
    <w:rsid w:val="00D05846"/>
    <w:rsid w:val="00D0588D"/>
    <w:rsid w:val="00D05959"/>
    <w:rsid w:val="00D05DC1"/>
    <w:rsid w:val="00D063A3"/>
    <w:rsid w:val="00D06E2F"/>
    <w:rsid w:val="00D074E2"/>
    <w:rsid w:val="00D07516"/>
    <w:rsid w:val="00D10346"/>
    <w:rsid w:val="00D104C2"/>
    <w:rsid w:val="00D108EC"/>
    <w:rsid w:val="00D1097C"/>
    <w:rsid w:val="00D10D5F"/>
    <w:rsid w:val="00D1174E"/>
    <w:rsid w:val="00D11D5D"/>
    <w:rsid w:val="00D123CE"/>
    <w:rsid w:val="00D12714"/>
    <w:rsid w:val="00D12803"/>
    <w:rsid w:val="00D1293F"/>
    <w:rsid w:val="00D1314D"/>
    <w:rsid w:val="00D15197"/>
    <w:rsid w:val="00D156BC"/>
    <w:rsid w:val="00D1646F"/>
    <w:rsid w:val="00D16A96"/>
    <w:rsid w:val="00D16EC5"/>
    <w:rsid w:val="00D17178"/>
    <w:rsid w:val="00D1771C"/>
    <w:rsid w:val="00D17BF0"/>
    <w:rsid w:val="00D21F8F"/>
    <w:rsid w:val="00D228C3"/>
    <w:rsid w:val="00D22DE5"/>
    <w:rsid w:val="00D2359E"/>
    <w:rsid w:val="00D2465B"/>
    <w:rsid w:val="00D24872"/>
    <w:rsid w:val="00D24BC5"/>
    <w:rsid w:val="00D24BD5"/>
    <w:rsid w:val="00D25191"/>
    <w:rsid w:val="00D25783"/>
    <w:rsid w:val="00D25D63"/>
    <w:rsid w:val="00D25DFF"/>
    <w:rsid w:val="00D25E77"/>
    <w:rsid w:val="00D260E1"/>
    <w:rsid w:val="00D2622F"/>
    <w:rsid w:val="00D26558"/>
    <w:rsid w:val="00D27041"/>
    <w:rsid w:val="00D27090"/>
    <w:rsid w:val="00D27139"/>
    <w:rsid w:val="00D2713C"/>
    <w:rsid w:val="00D271B1"/>
    <w:rsid w:val="00D2737D"/>
    <w:rsid w:val="00D30151"/>
    <w:rsid w:val="00D30461"/>
    <w:rsid w:val="00D305C1"/>
    <w:rsid w:val="00D30A6D"/>
    <w:rsid w:val="00D30C2F"/>
    <w:rsid w:val="00D30FE6"/>
    <w:rsid w:val="00D3122C"/>
    <w:rsid w:val="00D31C9B"/>
    <w:rsid w:val="00D31E86"/>
    <w:rsid w:val="00D322DA"/>
    <w:rsid w:val="00D32411"/>
    <w:rsid w:val="00D33580"/>
    <w:rsid w:val="00D3405D"/>
    <w:rsid w:val="00D346D1"/>
    <w:rsid w:val="00D34759"/>
    <w:rsid w:val="00D3480A"/>
    <w:rsid w:val="00D367AE"/>
    <w:rsid w:val="00D36C80"/>
    <w:rsid w:val="00D36DD0"/>
    <w:rsid w:val="00D37211"/>
    <w:rsid w:val="00D409B0"/>
    <w:rsid w:val="00D41C0D"/>
    <w:rsid w:val="00D41F4F"/>
    <w:rsid w:val="00D421CC"/>
    <w:rsid w:val="00D42526"/>
    <w:rsid w:val="00D427A5"/>
    <w:rsid w:val="00D42F6E"/>
    <w:rsid w:val="00D43365"/>
    <w:rsid w:val="00D43482"/>
    <w:rsid w:val="00D43507"/>
    <w:rsid w:val="00D43997"/>
    <w:rsid w:val="00D43C18"/>
    <w:rsid w:val="00D450D2"/>
    <w:rsid w:val="00D4568D"/>
    <w:rsid w:val="00D45B93"/>
    <w:rsid w:val="00D4617E"/>
    <w:rsid w:val="00D46BED"/>
    <w:rsid w:val="00D477D4"/>
    <w:rsid w:val="00D5035A"/>
    <w:rsid w:val="00D5058C"/>
    <w:rsid w:val="00D50965"/>
    <w:rsid w:val="00D50D8E"/>
    <w:rsid w:val="00D51768"/>
    <w:rsid w:val="00D52745"/>
    <w:rsid w:val="00D52ECA"/>
    <w:rsid w:val="00D53AAC"/>
    <w:rsid w:val="00D53B36"/>
    <w:rsid w:val="00D53CD3"/>
    <w:rsid w:val="00D54539"/>
    <w:rsid w:val="00D5492A"/>
    <w:rsid w:val="00D54AAE"/>
    <w:rsid w:val="00D55291"/>
    <w:rsid w:val="00D5609C"/>
    <w:rsid w:val="00D566BD"/>
    <w:rsid w:val="00D56749"/>
    <w:rsid w:val="00D56872"/>
    <w:rsid w:val="00D568F9"/>
    <w:rsid w:val="00D57A7B"/>
    <w:rsid w:val="00D60397"/>
    <w:rsid w:val="00D609E1"/>
    <w:rsid w:val="00D613BD"/>
    <w:rsid w:val="00D613FE"/>
    <w:rsid w:val="00D617A0"/>
    <w:rsid w:val="00D61FA0"/>
    <w:rsid w:val="00D62ACA"/>
    <w:rsid w:val="00D62C49"/>
    <w:rsid w:val="00D62D4C"/>
    <w:rsid w:val="00D632F0"/>
    <w:rsid w:val="00D642D1"/>
    <w:rsid w:val="00D64391"/>
    <w:rsid w:val="00D649F5"/>
    <w:rsid w:val="00D64CFB"/>
    <w:rsid w:val="00D66073"/>
    <w:rsid w:val="00D66178"/>
    <w:rsid w:val="00D66679"/>
    <w:rsid w:val="00D67124"/>
    <w:rsid w:val="00D67400"/>
    <w:rsid w:val="00D67D68"/>
    <w:rsid w:val="00D67F6B"/>
    <w:rsid w:val="00D70474"/>
    <w:rsid w:val="00D707E6"/>
    <w:rsid w:val="00D70914"/>
    <w:rsid w:val="00D70973"/>
    <w:rsid w:val="00D7118E"/>
    <w:rsid w:val="00D71586"/>
    <w:rsid w:val="00D71D83"/>
    <w:rsid w:val="00D72578"/>
    <w:rsid w:val="00D7292F"/>
    <w:rsid w:val="00D73356"/>
    <w:rsid w:val="00D737CF"/>
    <w:rsid w:val="00D73949"/>
    <w:rsid w:val="00D73D75"/>
    <w:rsid w:val="00D74C42"/>
    <w:rsid w:val="00D751DC"/>
    <w:rsid w:val="00D75FB6"/>
    <w:rsid w:val="00D77459"/>
    <w:rsid w:val="00D776B0"/>
    <w:rsid w:val="00D77821"/>
    <w:rsid w:val="00D8078C"/>
    <w:rsid w:val="00D80C5D"/>
    <w:rsid w:val="00D818D2"/>
    <w:rsid w:val="00D81EE6"/>
    <w:rsid w:val="00D81F35"/>
    <w:rsid w:val="00D83013"/>
    <w:rsid w:val="00D83045"/>
    <w:rsid w:val="00D8319F"/>
    <w:rsid w:val="00D83552"/>
    <w:rsid w:val="00D83C7A"/>
    <w:rsid w:val="00D847CC"/>
    <w:rsid w:val="00D84A6D"/>
    <w:rsid w:val="00D84AB9"/>
    <w:rsid w:val="00D84DE3"/>
    <w:rsid w:val="00D850A3"/>
    <w:rsid w:val="00D85A57"/>
    <w:rsid w:val="00D8606E"/>
    <w:rsid w:val="00D869B3"/>
    <w:rsid w:val="00D86D8E"/>
    <w:rsid w:val="00D87175"/>
    <w:rsid w:val="00D8755F"/>
    <w:rsid w:val="00D8781F"/>
    <w:rsid w:val="00D87A32"/>
    <w:rsid w:val="00D87DC0"/>
    <w:rsid w:val="00D90169"/>
    <w:rsid w:val="00D90C76"/>
    <w:rsid w:val="00D922D4"/>
    <w:rsid w:val="00D92785"/>
    <w:rsid w:val="00D92A57"/>
    <w:rsid w:val="00D92CC8"/>
    <w:rsid w:val="00D930B3"/>
    <w:rsid w:val="00D93D36"/>
    <w:rsid w:val="00D94253"/>
    <w:rsid w:val="00D94495"/>
    <w:rsid w:val="00D948FF"/>
    <w:rsid w:val="00D94DF5"/>
    <w:rsid w:val="00D95279"/>
    <w:rsid w:val="00D965A3"/>
    <w:rsid w:val="00D9662A"/>
    <w:rsid w:val="00D96917"/>
    <w:rsid w:val="00D96A80"/>
    <w:rsid w:val="00DA057D"/>
    <w:rsid w:val="00DA0927"/>
    <w:rsid w:val="00DA0FA3"/>
    <w:rsid w:val="00DA1001"/>
    <w:rsid w:val="00DA11CB"/>
    <w:rsid w:val="00DA1360"/>
    <w:rsid w:val="00DA1D77"/>
    <w:rsid w:val="00DA2283"/>
    <w:rsid w:val="00DA244D"/>
    <w:rsid w:val="00DA25D3"/>
    <w:rsid w:val="00DA2E9D"/>
    <w:rsid w:val="00DA37DD"/>
    <w:rsid w:val="00DA3983"/>
    <w:rsid w:val="00DA46C4"/>
    <w:rsid w:val="00DA46EA"/>
    <w:rsid w:val="00DA4ACB"/>
    <w:rsid w:val="00DA5609"/>
    <w:rsid w:val="00DA592D"/>
    <w:rsid w:val="00DA5C71"/>
    <w:rsid w:val="00DA6F91"/>
    <w:rsid w:val="00DA7C65"/>
    <w:rsid w:val="00DB007D"/>
    <w:rsid w:val="00DB140D"/>
    <w:rsid w:val="00DB1A8F"/>
    <w:rsid w:val="00DB2302"/>
    <w:rsid w:val="00DB2BAB"/>
    <w:rsid w:val="00DB2D48"/>
    <w:rsid w:val="00DB3356"/>
    <w:rsid w:val="00DB3EF4"/>
    <w:rsid w:val="00DB40DE"/>
    <w:rsid w:val="00DB42A5"/>
    <w:rsid w:val="00DB4722"/>
    <w:rsid w:val="00DB4C25"/>
    <w:rsid w:val="00DB500D"/>
    <w:rsid w:val="00DB5295"/>
    <w:rsid w:val="00DB54ED"/>
    <w:rsid w:val="00DB59C1"/>
    <w:rsid w:val="00DB5CB2"/>
    <w:rsid w:val="00DB619D"/>
    <w:rsid w:val="00DB6EE2"/>
    <w:rsid w:val="00DB707B"/>
    <w:rsid w:val="00DB77BA"/>
    <w:rsid w:val="00DB7D8A"/>
    <w:rsid w:val="00DB7E17"/>
    <w:rsid w:val="00DC0D5D"/>
    <w:rsid w:val="00DC1132"/>
    <w:rsid w:val="00DC18C2"/>
    <w:rsid w:val="00DC1DB4"/>
    <w:rsid w:val="00DC2145"/>
    <w:rsid w:val="00DC240F"/>
    <w:rsid w:val="00DC27CF"/>
    <w:rsid w:val="00DC3478"/>
    <w:rsid w:val="00DC36AA"/>
    <w:rsid w:val="00DC37BF"/>
    <w:rsid w:val="00DC41B1"/>
    <w:rsid w:val="00DC4392"/>
    <w:rsid w:val="00DC45B8"/>
    <w:rsid w:val="00DC4934"/>
    <w:rsid w:val="00DC4A0D"/>
    <w:rsid w:val="00DC5118"/>
    <w:rsid w:val="00DC57CD"/>
    <w:rsid w:val="00DC5852"/>
    <w:rsid w:val="00DC6884"/>
    <w:rsid w:val="00DC6983"/>
    <w:rsid w:val="00DC78C8"/>
    <w:rsid w:val="00DC7B58"/>
    <w:rsid w:val="00DD00E2"/>
    <w:rsid w:val="00DD0771"/>
    <w:rsid w:val="00DD11C7"/>
    <w:rsid w:val="00DD1237"/>
    <w:rsid w:val="00DD1544"/>
    <w:rsid w:val="00DD15A2"/>
    <w:rsid w:val="00DD1B1C"/>
    <w:rsid w:val="00DD2416"/>
    <w:rsid w:val="00DD3771"/>
    <w:rsid w:val="00DD4281"/>
    <w:rsid w:val="00DD452D"/>
    <w:rsid w:val="00DD4D01"/>
    <w:rsid w:val="00DD5FA9"/>
    <w:rsid w:val="00DD6BD6"/>
    <w:rsid w:val="00DD7F4C"/>
    <w:rsid w:val="00DE04DC"/>
    <w:rsid w:val="00DE10A3"/>
    <w:rsid w:val="00DE1EFC"/>
    <w:rsid w:val="00DE20A5"/>
    <w:rsid w:val="00DE26CA"/>
    <w:rsid w:val="00DE27C9"/>
    <w:rsid w:val="00DE28C5"/>
    <w:rsid w:val="00DE34C8"/>
    <w:rsid w:val="00DE35E1"/>
    <w:rsid w:val="00DE365D"/>
    <w:rsid w:val="00DE401F"/>
    <w:rsid w:val="00DE4430"/>
    <w:rsid w:val="00DE47BB"/>
    <w:rsid w:val="00DE516A"/>
    <w:rsid w:val="00DE5C04"/>
    <w:rsid w:val="00DE5CC3"/>
    <w:rsid w:val="00DE6153"/>
    <w:rsid w:val="00DE6321"/>
    <w:rsid w:val="00DE641D"/>
    <w:rsid w:val="00DE79ED"/>
    <w:rsid w:val="00DE7A5A"/>
    <w:rsid w:val="00DF030B"/>
    <w:rsid w:val="00DF04D6"/>
    <w:rsid w:val="00DF06FD"/>
    <w:rsid w:val="00DF12B6"/>
    <w:rsid w:val="00DF12C0"/>
    <w:rsid w:val="00DF174B"/>
    <w:rsid w:val="00DF17C1"/>
    <w:rsid w:val="00DF1EB3"/>
    <w:rsid w:val="00DF21A3"/>
    <w:rsid w:val="00DF26AD"/>
    <w:rsid w:val="00DF2A28"/>
    <w:rsid w:val="00DF33D2"/>
    <w:rsid w:val="00DF35F1"/>
    <w:rsid w:val="00DF40A5"/>
    <w:rsid w:val="00DF4248"/>
    <w:rsid w:val="00DF4B43"/>
    <w:rsid w:val="00DF5121"/>
    <w:rsid w:val="00DF5ED0"/>
    <w:rsid w:val="00DF6BAF"/>
    <w:rsid w:val="00DF6E3C"/>
    <w:rsid w:val="00DF700E"/>
    <w:rsid w:val="00E00058"/>
    <w:rsid w:val="00E01158"/>
    <w:rsid w:val="00E0179B"/>
    <w:rsid w:val="00E02362"/>
    <w:rsid w:val="00E02BFB"/>
    <w:rsid w:val="00E03053"/>
    <w:rsid w:val="00E032EE"/>
    <w:rsid w:val="00E036B5"/>
    <w:rsid w:val="00E03835"/>
    <w:rsid w:val="00E03922"/>
    <w:rsid w:val="00E03B86"/>
    <w:rsid w:val="00E03E0A"/>
    <w:rsid w:val="00E0444A"/>
    <w:rsid w:val="00E04A8A"/>
    <w:rsid w:val="00E052B9"/>
    <w:rsid w:val="00E0532E"/>
    <w:rsid w:val="00E0554B"/>
    <w:rsid w:val="00E05BCF"/>
    <w:rsid w:val="00E074CC"/>
    <w:rsid w:val="00E1017F"/>
    <w:rsid w:val="00E103F2"/>
    <w:rsid w:val="00E1113E"/>
    <w:rsid w:val="00E1121E"/>
    <w:rsid w:val="00E1122C"/>
    <w:rsid w:val="00E11632"/>
    <w:rsid w:val="00E12CCE"/>
    <w:rsid w:val="00E12F72"/>
    <w:rsid w:val="00E1326F"/>
    <w:rsid w:val="00E1388D"/>
    <w:rsid w:val="00E14427"/>
    <w:rsid w:val="00E144DF"/>
    <w:rsid w:val="00E15267"/>
    <w:rsid w:val="00E152AD"/>
    <w:rsid w:val="00E1542A"/>
    <w:rsid w:val="00E15BFE"/>
    <w:rsid w:val="00E163F3"/>
    <w:rsid w:val="00E1658A"/>
    <w:rsid w:val="00E168F3"/>
    <w:rsid w:val="00E16E56"/>
    <w:rsid w:val="00E171BB"/>
    <w:rsid w:val="00E17738"/>
    <w:rsid w:val="00E17B8A"/>
    <w:rsid w:val="00E17EB6"/>
    <w:rsid w:val="00E17FC1"/>
    <w:rsid w:val="00E2048D"/>
    <w:rsid w:val="00E208DE"/>
    <w:rsid w:val="00E21273"/>
    <w:rsid w:val="00E2190C"/>
    <w:rsid w:val="00E21C49"/>
    <w:rsid w:val="00E22170"/>
    <w:rsid w:val="00E228CA"/>
    <w:rsid w:val="00E22D2E"/>
    <w:rsid w:val="00E23187"/>
    <w:rsid w:val="00E2319A"/>
    <w:rsid w:val="00E233E9"/>
    <w:rsid w:val="00E2354B"/>
    <w:rsid w:val="00E24235"/>
    <w:rsid w:val="00E2571E"/>
    <w:rsid w:val="00E271C2"/>
    <w:rsid w:val="00E2791F"/>
    <w:rsid w:val="00E27B84"/>
    <w:rsid w:val="00E27DF4"/>
    <w:rsid w:val="00E27FE7"/>
    <w:rsid w:val="00E3055F"/>
    <w:rsid w:val="00E3099C"/>
    <w:rsid w:val="00E314DB"/>
    <w:rsid w:val="00E324CD"/>
    <w:rsid w:val="00E32EDC"/>
    <w:rsid w:val="00E33A92"/>
    <w:rsid w:val="00E33ECA"/>
    <w:rsid w:val="00E34601"/>
    <w:rsid w:val="00E34A19"/>
    <w:rsid w:val="00E34C3F"/>
    <w:rsid w:val="00E34D76"/>
    <w:rsid w:val="00E35544"/>
    <w:rsid w:val="00E35BBA"/>
    <w:rsid w:val="00E36095"/>
    <w:rsid w:val="00E4071C"/>
    <w:rsid w:val="00E40809"/>
    <w:rsid w:val="00E40DFC"/>
    <w:rsid w:val="00E415A6"/>
    <w:rsid w:val="00E43220"/>
    <w:rsid w:val="00E43A8F"/>
    <w:rsid w:val="00E43CFB"/>
    <w:rsid w:val="00E44A0F"/>
    <w:rsid w:val="00E44D71"/>
    <w:rsid w:val="00E45566"/>
    <w:rsid w:val="00E471C3"/>
    <w:rsid w:val="00E475E9"/>
    <w:rsid w:val="00E47DD4"/>
    <w:rsid w:val="00E50098"/>
    <w:rsid w:val="00E503FA"/>
    <w:rsid w:val="00E51A69"/>
    <w:rsid w:val="00E520C8"/>
    <w:rsid w:val="00E5244A"/>
    <w:rsid w:val="00E525C2"/>
    <w:rsid w:val="00E52A88"/>
    <w:rsid w:val="00E53230"/>
    <w:rsid w:val="00E53DBF"/>
    <w:rsid w:val="00E54134"/>
    <w:rsid w:val="00E54279"/>
    <w:rsid w:val="00E542F9"/>
    <w:rsid w:val="00E548CB"/>
    <w:rsid w:val="00E552DB"/>
    <w:rsid w:val="00E557D0"/>
    <w:rsid w:val="00E55BC6"/>
    <w:rsid w:val="00E55E0B"/>
    <w:rsid w:val="00E5691A"/>
    <w:rsid w:val="00E57162"/>
    <w:rsid w:val="00E5736E"/>
    <w:rsid w:val="00E5744D"/>
    <w:rsid w:val="00E57BB9"/>
    <w:rsid w:val="00E6019A"/>
    <w:rsid w:val="00E61261"/>
    <w:rsid w:val="00E61310"/>
    <w:rsid w:val="00E6340A"/>
    <w:rsid w:val="00E6382E"/>
    <w:rsid w:val="00E64377"/>
    <w:rsid w:val="00E64700"/>
    <w:rsid w:val="00E650FA"/>
    <w:rsid w:val="00E65B0D"/>
    <w:rsid w:val="00E65EBD"/>
    <w:rsid w:val="00E6637E"/>
    <w:rsid w:val="00E66413"/>
    <w:rsid w:val="00E666F4"/>
    <w:rsid w:val="00E66889"/>
    <w:rsid w:val="00E66E19"/>
    <w:rsid w:val="00E70A47"/>
    <w:rsid w:val="00E710EB"/>
    <w:rsid w:val="00E71F4C"/>
    <w:rsid w:val="00E72727"/>
    <w:rsid w:val="00E72BF4"/>
    <w:rsid w:val="00E7347E"/>
    <w:rsid w:val="00E73766"/>
    <w:rsid w:val="00E73AA4"/>
    <w:rsid w:val="00E73D14"/>
    <w:rsid w:val="00E73DF8"/>
    <w:rsid w:val="00E73FBE"/>
    <w:rsid w:val="00E7416A"/>
    <w:rsid w:val="00E74CA1"/>
    <w:rsid w:val="00E75026"/>
    <w:rsid w:val="00E75468"/>
    <w:rsid w:val="00E7568E"/>
    <w:rsid w:val="00E75F1C"/>
    <w:rsid w:val="00E76121"/>
    <w:rsid w:val="00E76476"/>
    <w:rsid w:val="00E8040F"/>
    <w:rsid w:val="00E81766"/>
    <w:rsid w:val="00E829F3"/>
    <w:rsid w:val="00E835C1"/>
    <w:rsid w:val="00E83658"/>
    <w:rsid w:val="00E841BB"/>
    <w:rsid w:val="00E850C9"/>
    <w:rsid w:val="00E8531D"/>
    <w:rsid w:val="00E854E9"/>
    <w:rsid w:val="00E86555"/>
    <w:rsid w:val="00E86824"/>
    <w:rsid w:val="00E86C9A"/>
    <w:rsid w:val="00E86E60"/>
    <w:rsid w:val="00E87371"/>
    <w:rsid w:val="00E8741B"/>
    <w:rsid w:val="00E87996"/>
    <w:rsid w:val="00E87B18"/>
    <w:rsid w:val="00E90BEF"/>
    <w:rsid w:val="00E921EB"/>
    <w:rsid w:val="00E93390"/>
    <w:rsid w:val="00E9362E"/>
    <w:rsid w:val="00E94833"/>
    <w:rsid w:val="00E94C7D"/>
    <w:rsid w:val="00E950DF"/>
    <w:rsid w:val="00E95899"/>
    <w:rsid w:val="00E95B9B"/>
    <w:rsid w:val="00E96046"/>
    <w:rsid w:val="00E960E0"/>
    <w:rsid w:val="00E96425"/>
    <w:rsid w:val="00E96C3F"/>
    <w:rsid w:val="00E97C3D"/>
    <w:rsid w:val="00E97D5D"/>
    <w:rsid w:val="00EA1213"/>
    <w:rsid w:val="00EA12BF"/>
    <w:rsid w:val="00EA16F2"/>
    <w:rsid w:val="00EA1F03"/>
    <w:rsid w:val="00EA41DA"/>
    <w:rsid w:val="00EA4ACB"/>
    <w:rsid w:val="00EA4FD7"/>
    <w:rsid w:val="00EA5935"/>
    <w:rsid w:val="00EA5B7A"/>
    <w:rsid w:val="00EA5C59"/>
    <w:rsid w:val="00EA5E7A"/>
    <w:rsid w:val="00EA6695"/>
    <w:rsid w:val="00EA6B4F"/>
    <w:rsid w:val="00EA764C"/>
    <w:rsid w:val="00EA7657"/>
    <w:rsid w:val="00EA7922"/>
    <w:rsid w:val="00EB013E"/>
    <w:rsid w:val="00EB05F5"/>
    <w:rsid w:val="00EB0959"/>
    <w:rsid w:val="00EB0A84"/>
    <w:rsid w:val="00EB104B"/>
    <w:rsid w:val="00EB1138"/>
    <w:rsid w:val="00EB1280"/>
    <w:rsid w:val="00EB1740"/>
    <w:rsid w:val="00EB1904"/>
    <w:rsid w:val="00EB19BC"/>
    <w:rsid w:val="00EB1A64"/>
    <w:rsid w:val="00EB2819"/>
    <w:rsid w:val="00EB29FA"/>
    <w:rsid w:val="00EB34A4"/>
    <w:rsid w:val="00EB78A3"/>
    <w:rsid w:val="00EC05CA"/>
    <w:rsid w:val="00EC0D5C"/>
    <w:rsid w:val="00EC0EC3"/>
    <w:rsid w:val="00EC111E"/>
    <w:rsid w:val="00EC16C2"/>
    <w:rsid w:val="00EC1ABC"/>
    <w:rsid w:val="00EC21A3"/>
    <w:rsid w:val="00EC27B1"/>
    <w:rsid w:val="00EC28E8"/>
    <w:rsid w:val="00EC2A30"/>
    <w:rsid w:val="00EC2C92"/>
    <w:rsid w:val="00EC2E11"/>
    <w:rsid w:val="00EC305D"/>
    <w:rsid w:val="00EC3FC0"/>
    <w:rsid w:val="00EC437F"/>
    <w:rsid w:val="00EC46FC"/>
    <w:rsid w:val="00EC4BE7"/>
    <w:rsid w:val="00EC51E6"/>
    <w:rsid w:val="00EC585B"/>
    <w:rsid w:val="00EC6545"/>
    <w:rsid w:val="00EC671D"/>
    <w:rsid w:val="00EC68F5"/>
    <w:rsid w:val="00EC6C89"/>
    <w:rsid w:val="00EC7323"/>
    <w:rsid w:val="00EC7957"/>
    <w:rsid w:val="00EC7A62"/>
    <w:rsid w:val="00EC7BAD"/>
    <w:rsid w:val="00EC7C14"/>
    <w:rsid w:val="00EC7D08"/>
    <w:rsid w:val="00ED0573"/>
    <w:rsid w:val="00ED0954"/>
    <w:rsid w:val="00ED0A4F"/>
    <w:rsid w:val="00ED0CE1"/>
    <w:rsid w:val="00ED1344"/>
    <w:rsid w:val="00ED1A2A"/>
    <w:rsid w:val="00ED2C30"/>
    <w:rsid w:val="00ED2CB9"/>
    <w:rsid w:val="00ED2CD4"/>
    <w:rsid w:val="00ED50D1"/>
    <w:rsid w:val="00ED5240"/>
    <w:rsid w:val="00ED540A"/>
    <w:rsid w:val="00ED5D6D"/>
    <w:rsid w:val="00ED5F94"/>
    <w:rsid w:val="00EE1024"/>
    <w:rsid w:val="00EE191B"/>
    <w:rsid w:val="00EE1A47"/>
    <w:rsid w:val="00EE1B5C"/>
    <w:rsid w:val="00EE1F60"/>
    <w:rsid w:val="00EE218B"/>
    <w:rsid w:val="00EE2402"/>
    <w:rsid w:val="00EE2BA3"/>
    <w:rsid w:val="00EE3039"/>
    <w:rsid w:val="00EE3204"/>
    <w:rsid w:val="00EE3A63"/>
    <w:rsid w:val="00EE3F51"/>
    <w:rsid w:val="00EE4DFF"/>
    <w:rsid w:val="00EE5283"/>
    <w:rsid w:val="00EE549E"/>
    <w:rsid w:val="00EE5921"/>
    <w:rsid w:val="00EE593E"/>
    <w:rsid w:val="00EE64FA"/>
    <w:rsid w:val="00EE7F52"/>
    <w:rsid w:val="00EF1843"/>
    <w:rsid w:val="00EF1B4A"/>
    <w:rsid w:val="00EF1BE7"/>
    <w:rsid w:val="00EF22DA"/>
    <w:rsid w:val="00EF23F2"/>
    <w:rsid w:val="00EF2A9B"/>
    <w:rsid w:val="00EF3060"/>
    <w:rsid w:val="00EF320A"/>
    <w:rsid w:val="00EF3C97"/>
    <w:rsid w:val="00EF48CE"/>
    <w:rsid w:val="00EF5270"/>
    <w:rsid w:val="00EF56ED"/>
    <w:rsid w:val="00EF5783"/>
    <w:rsid w:val="00EF59E8"/>
    <w:rsid w:val="00EF5E35"/>
    <w:rsid w:val="00EF623F"/>
    <w:rsid w:val="00EF67A7"/>
    <w:rsid w:val="00EF6D5B"/>
    <w:rsid w:val="00EF6E50"/>
    <w:rsid w:val="00F0079F"/>
    <w:rsid w:val="00F0110F"/>
    <w:rsid w:val="00F014DC"/>
    <w:rsid w:val="00F01906"/>
    <w:rsid w:val="00F01AD1"/>
    <w:rsid w:val="00F024BB"/>
    <w:rsid w:val="00F02933"/>
    <w:rsid w:val="00F0310C"/>
    <w:rsid w:val="00F062EC"/>
    <w:rsid w:val="00F06690"/>
    <w:rsid w:val="00F067FC"/>
    <w:rsid w:val="00F06BE8"/>
    <w:rsid w:val="00F06CC9"/>
    <w:rsid w:val="00F0746D"/>
    <w:rsid w:val="00F0762D"/>
    <w:rsid w:val="00F076AE"/>
    <w:rsid w:val="00F10124"/>
    <w:rsid w:val="00F101D5"/>
    <w:rsid w:val="00F10895"/>
    <w:rsid w:val="00F1154D"/>
    <w:rsid w:val="00F11B0B"/>
    <w:rsid w:val="00F11F2A"/>
    <w:rsid w:val="00F12199"/>
    <w:rsid w:val="00F1235B"/>
    <w:rsid w:val="00F12D46"/>
    <w:rsid w:val="00F13759"/>
    <w:rsid w:val="00F1395B"/>
    <w:rsid w:val="00F13E37"/>
    <w:rsid w:val="00F14056"/>
    <w:rsid w:val="00F14879"/>
    <w:rsid w:val="00F148D7"/>
    <w:rsid w:val="00F15602"/>
    <w:rsid w:val="00F16643"/>
    <w:rsid w:val="00F20547"/>
    <w:rsid w:val="00F20B1B"/>
    <w:rsid w:val="00F211D1"/>
    <w:rsid w:val="00F21692"/>
    <w:rsid w:val="00F21792"/>
    <w:rsid w:val="00F21BE8"/>
    <w:rsid w:val="00F21E07"/>
    <w:rsid w:val="00F21E9D"/>
    <w:rsid w:val="00F21EA1"/>
    <w:rsid w:val="00F228A7"/>
    <w:rsid w:val="00F2290D"/>
    <w:rsid w:val="00F22CAE"/>
    <w:rsid w:val="00F23484"/>
    <w:rsid w:val="00F237ED"/>
    <w:rsid w:val="00F24357"/>
    <w:rsid w:val="00F2445C"/>
    <w:rsid w:val="00F24B30"/>
    <w:rsid w:val="00F252A5"/>
    <w:rsid w:val="00F25946"/>
    <w:rsid w:val="00F25975"/>
    <w:rsid w:val="00F261F7"/>
    <w:rsid w:val="00F2638E"/>
    <w:rsid w:val="00F27516"/>
    <w:rsid w:val="00F275C3"/>
    <w:rsid w:val="00F27763"/>
    <w:rsid w:val="00F30D70"/>
    <w:rsid w:val="00F31019"/>
    <w:rsid w:val="00F32FE5"/>
    <w:rsid w:val="00F3375D"/>
    <w:rsid w:val="00F33A55"/>
    <w:rsid w:val="00F3444C"/>
    <w:rsid w:val="00F345CA"/>
    <w:rsid w:val="00F34B46"/>
    <w:rsid w:val="00F35939"/>
    <w:rsid w:val="00F3599B"/>
    <w:rsid w:val="00F35CBC"/>
    <w:rsid w:val="00F35D24"/>
    <w:rsid w:val="00F36BF4"/>
    <w:rsid w:val="00F3714E"/>
    <w:rsid w:val="00F371AF"/>
    <w:rsid w:val="00F37D2E"/>
    <w:rsid w:val="00F4033E"/>
    <w:rsid w:val="00F417B9"/>
    <w:rsid w:val="00F422BF"/>
    <w:rsid w:val="00F42D49"/>
    <w:rsid w:val="00F42DDE"/>
    <w:rsid w:val="00F42F8B"/>
    <w:rsid w:val="00F430A9"/>
    <w:rsid w:val="00F4316E"/>
    <w:rsid w:val="00F439AD"/>
    <w:rsid w:val="00F4400C"/>
    <w:rsid w:val="00F44C6A"/>
    <w:rsid w:val="00F45616"/>
    <w:rsid w:val="00F46311"/>
    <w:rsid w:val="00F471CF"/>
    <w:rsid w:val="00F47936"/>
    <w:rsid w:val="00F47BD8"/>
    <w:rsid w:val="00F47BDF"/>
    <w:rsid w:val="00F503A2"/>
    <w:rsid w:val="00F50EFC"/>
    <w:rsid w:val="00F50F5C"/>
    <w:rsid w:val="00F5102C"/>
    <w:rsid w:val="00F510AC"/>
    <w:rsid w:val="00F51857"/>
    <w:rsid w:val="00F51F00"/>
    <w:rsid w:val="00F52282"/>
    <w:rsid w:val="00F5294A"/>
    <w:rsid w:val="00F52953"/>
    <w:rsid w:val="00F534BA"/>
    <w:rsid w:val="00F534C2"/>
    <w:rsid w:val="00F53873"/>
    <w:rsid w:val="00F53F56"/>
    <w:rsid w:val="00F54171"/>
    <w:rsid w:val="00F54370"/>
    <w:rsid w:val="00F54374"/>
    <w:rsid w:val="00F543AA"/>
    <w:rsid w:val="00F54621"/>
    <w:rsid w:val="00F54D09"/>
    <w:rsid w:val="00F554B3"/>
    <w:rsid w:val="00F55E9F"/>
    <w:rsid w:val="00F56FD8"/>
    <w:rsid w:val="00F57422"/>
    <w:rsid w:val="00F57911"/>
    <w:rsid w:val="00F579A5"/>
    <w:rsid w:val="00F57C5B"/>
    <w:rsid w:val="00F57F2B"/>
    <w:rsid w:val="00F60254"/>
    <w:rsid w:val="00F602DA"/>
    <w:rsid w:val="00F607B8"/>
    <w:rsid w:val="00F60AE3"/>
    <w:rsid w:val="00F60FC7"/>
    <w:rsid w:val="00F612FB"/>
    <w:rsid w:val="00F61A2A"/>
    <w:rsid w:val="00F62198"/>
    <w:rsid w:val="00F623C6"/>
    <w:rsid w:val="00F62C36"/>
    <w:rsid w:val="00F642AE"/>
    <w:rsid w:val="00F64EA9"/>
    <w:rsid w:val="00F653B3"/>
    <w:rsid w:val="00F659FB"/>
    <w:rsid w:val="00F66091"/>
    <w:rsid w:val="00F666D1"/>
    <w:rsid w:val="00F66DCB"/>
    <w:rsid w:val="00F6733C"/>
    <w:rsid w:val="00F67456"/>
    <w:rsid w:val="00F678AC"/>
    <w:rsid w:val="00F678BE"/>
    <w:rsid w:val="00F67C4B"/>
    <w:rsid w:val="00F67CB8"/>
    <w:rsid w:val="00F701C6"/>
    <w:rsid w:val="00F70630"/>
    <w:rsid w:val="00F712BA"/>
    <w:rsid w:val="00F713C8"/>
    <w:rsid w:val="00F7156A"/>
    <w:rsid w:val="00F717CF"/>
    <w:rsid w:val="00F71B1F"/>
    <w:rsid w:val="00F725BC"/>
    <w:rsid w:val="00F72B23"/>
    <w:rsid w:val="00F733A0"/>
    <w:rsid w:val="00F73CA9"/>
    <w:rsid w:val="00F73E59"/>
    <w:rsid w:val="00F7434B"/>
    <w:rsid w:val="00F761E3"/>
    <w:rsid w:val="00F7662A"/>
    <w:rsid w:val="00F777FC"/>
    <w:rsid w:val="00F778AD"/>
    <w:rsid w:val="00F8047A"/>
    <w:rsid w:val="00F81293"/>
    <w:rsid w:val="00F816F6"/>
    <w:rsid w:val="00F81C71"/>
    <w:rsid w:val="00F81EA1"/>
    <w:rsid w:val="00F8228A"/>
    <w:rsid w:val="00F826A2"/>
    <w:rsid w:val="00F8294A"/>
    <w:rsid w:val="00F82D94"/>
    <w:rsid w:val="00F82DCF"/>
    <w:rsid w:val="00F82F7A"/>
    <w:rsid w:val="00F8357E"/>
    <w:rsid w:val="00F84708"/>
    <w:rsid w:val="00F8608F"/>
    <w:rsid w:val="00F8678E"/>
    <w:rsid w:val="00F867D1"/>
    <w:rsid w:val="00F87DA5"/>
    <w:rsid w:val="00F9016A"/>
    <w:rsid w:val="00F90489"/>
    <w:rsid w:val="00F92D72"/>
    <w:rsid w:val="00F93289"/>
    <w:rsid w:val="00F94035"/>
    <w:rsid w:val="00F944F2"/>
    <w:rsid w:val="00F95740"/>
    <w:rsid w:val="00F961F7"/>
    <w:rsid w:val="00F96FB1"/>
    <w:rsid w:val="00F97171"/>
    <w:rsid w:val="00FA0424"/>
    <w:rsid w:val="00FA049F"/>
    <w:rsid w:val="00FA072D"/>
    <w:rsid w:val="00FA0DAA"/>
    <w:rsid w:val="00FA14DA"/>
    <w:rsid w:val="00FA1600"/>
    <w:rsid w:val="00FA171D"/>
    <w:rsid w:val="00FA171E"/>
    <w:rsid w:val="00FA175B"/>
    <w:rsid w:val="00FA39AF"/>
    <w:rsid w:val="00FA3F83"/>
    <w:rsid w:val="00FA436B"/>
    <w:rsid w:val="00FA43C8"/>
    <w:rsid w:val="00FA5044"/>
    <w:rsid w:val="00FA5233"/>
    <w:rsid w:val="00FA5579"/>
    <w:rsid w:val="00FA5943"/>
    <w:rsid w:val="00FA5C7C"/>
    <w:rsid w:val="00FA6B20"/>
    <w:rsid w:val="00FA6CD4"/>
    <w:rsid w:val="00FA71FD"/>
    <w:rsid w:val="00FA7491"/>
    <w:rsid w:val="00FA761A"/>
    <w:rsid w:val="00FB00C9"/>
    <w:rsid w:val="00FB01FC"/>
    <w:rsid w:val="00FB04B4"/>
    <w:rsid w:val="00FB25F1"/>
    <w:rsid w:val="00FB2C77"/>
    <w:rsid w:val="00FB2E94"/>
    <w:rsid w:val="00FB371A"/>
    <w:rsid w:val="00FB4777"/>
    <w:rsid w:val="00FB4D10"/>
    <w:rsid w:val="00FB5261"/>
    <w:rsid w:val="00FB547A"/>
    <w:rsid w:val="00FB55A8"/>
    <w:rsid w:val="00FB60CF"/>
    <w:rsid w:val="00FB7E54"/>
    <w:rsid w:val="00FC09BB"/>
    <w:rsid w:val="00FC145D"/>
    <w:rsid w:val="00FC165A"/>
    <w:rsid w:val="00FC1685"/>
    <w:rsid w:val="00FC1EBC"/>
    <w:rsid w:val="00FC28A7"/>
    <w:rsid w:val="00FC30F1"/>
    <w:rsid w:val="00FC4889"/>
    <w:rsid w:val="00FC4933"/>
    <w:rsid w:val="00FC496D"/>
    <w:rsid w:val="00FC5751"/>
    <w:rsid w:val="00FC5B5D"/>
    <w:rsid w:val="00FC651B"/>
    <w:rsid w:val="00FC6AD0"/>
    <w:rsid w:val="00FC6D78"/>
    <w:rsid w:val="00FC76F3"/>
    <w:rsid w:val="00FC7B1B"/>
    <w:rsid w:val="00FD036B"/>
    <w:rsid w:val="00FD094D"/>
    <w:rsid w:val="00FD0A7E"/>
    <w:rsid w:val="00FD0AC0"/>
    <w:rsid w:val="00FD10BC"/>
    <w:rsid w:val="00FD14C6"/>
    <w:rsid w:val="00FD1712"/>
    <w:rsid w:val="00FD1F4F"/>
    <w:rsid w:val="00FD2183"/>
    <w:rsid w:val="00FD3330"/>
    <w:rsid w:val="00FD41F4"/>
    <w:rsid w:val="00FD43EB"/>
    <w:rsid w:val="00FD4627"/>
    <w:rsid w:val="00FD469C"/>
    <w:rsid w:val="00FD4E80"/>
    <w:rsid w:val="00FD53AF"/>
    <w:rsid w:val="00FD55D6"/>
    <w:rsid w:val="00FD583D"/>
    <w:rsid w:val="00FD648F"/>
    <w:rsid w:val="00FD66C2"/>
    <w:rsid w:val="00FD6946"/>
    <w:rsid w:val="00FD7962"/>
    <w:rsid w:val="00FD79D1"/>
    <w:rsid w:val="00FD7B4F"/>
    <w:rsid w:val="00FE001E"/>
    <w:rsid w:val="00FE1B12"/>
    <w:rsid w:val="00FE2597"/>
    <w:rsid w:val="00FE2A6A"/>
    <w:rsid w:val="00FE2F29"/>
    <w:rsid w:val="00FE3AC2"/>
    <w:rsid w:val="00FE4B18"/>
    <w:rsid w:val="00FE4D4D"/>
    <w:rsid w:val="00FE5725"/>
    <w:rsid w:val="00FE6119"/>
    <w:rsid w:val="00FE62A5"/>
    <w:rsid w:val="00FE69D0"/>
    <w:rsid w:val="00FE6A67"/>
    <w:rsid w:val="00FE6E87"/>
    <w:rsid w:val="00FF03D7"/>
    <w:rsid w:val="00FF064F"/>
    <w:rsid w:val="00FF0738"/>
    <w:rsid w:val="00FF0784"/>
    <w:rsid w:val="00FF08E8"/>
    <w:rsid w:val="00FF1918"/>
    <w:rsid w:val="00FF1A4C"/>
    <w:rsid w:val="00FF1C8A"/>
    <w:rsid w:val="00FF24AA"/>
    <w:rsid w:val="00FF291C"/>
    <w:rsid w:val="00FF3219"/>
    <w:rsid w:val="00FF440E"/>
    <w:rsid w:val="00FF484D"/>
    <w:rsid w:val="00FF4A70"/>
    <w:rsid w:val="00FF4DB0"/>
    <w:rsid w:val="00FF4DDA"/>
    <w:rsid w:val="00FF4F4D"/>
    <w:rsid w:val="00FF5127"/>
    <w:rsid w:val="00FF56FE"/>
    <w:rsid w:val="00FF5B38"/>
    <w:rsid w:val="00FF5B9E"/>
    <w:rsid w:val="00FF5FB8"/>
    <w:rsid w:val="00FF6117"/>
    <w:rsid w:val="00FF655F"/>
    <w:rsid w:val="00FF675C"/>
    <w:rsid w:val="00FF6DF1"/>
    <w:rsid w:val="00FF76F4"/>
    <w:rsid w:val="00FF7EE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0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qFormat="1"/>
    <w:lsdException w:name="caption" w:uiPriority="35" w:qFormat="1"/>
    <w:lsdException w:name="footnote reference" w:uiPriority="0" w:qFormat="1"/>
    <w:lsdException w:name="page number" w:uiPriority="0"/>
    <w:lsdException w:name="List Number 3" w:uiPriority="0"/>
    <w:lsdException w:name="List Number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713"/>
    <w:pPr>
      <w:spacing w:after="0" w:line="240" w:lineRule="auto"/>
      <w:jc w:val="both"/>
    </w:pPr>
    <w:rPr>
      <w:rFonts w:ascii="Verdana" w:eastAsia="Times New Roman" w:hAnsi="Verdana" w:cs="Times New Roman"/>
      <w:sz w:val="20"/>
      <w:szCs w:val="20"/>
      <w:lang w:val="sr-Cyrl-CS" w:eastAsia="sr-Cyrl-CS"/>
    </w:rPr>
  </w:style>
  <w:style w:type="paragraph" w:styleId="Heading1">
    <w:name w:val="heading 1"/>
    <w:basedOn w:val="Normal"/>
    <w:next w:val="Normal"/>
    <w:link w:val="Heading1Char"/>
    <w:uiPriority w:val="9"/>
    <w:qFormat/>
    <w:rsid w:val="00A0731F"/>
    <w:pPr>
      <w:keepNext/>
      <w:outlineLvl w:val="0"/>
    </w:pPr>
    <w:rPr>
      <w:rFonts w:cs="Arial"/>
      <w:b/>
      <w:bCs/>
      <w:kern w:val="32"/>
      <w:sz w:val="24"/>
      <w:szCs w:val="32"/>
    </w:rPr>
  </w:style>
  <w:style w:type="paragraph" w:styleId="Heading2">
    <w:name w:val="heading 2"/>
    <w:aliases w:val="Heading 2 Char1,Heading 2 Char Char,H2"/>
    <w:basedOn w:val="Normal"/>
    <w:next w:val="Normal"/>
    <w:link w:val="Heading2Char"/>
    <w:uiPriority w:val="9"/>
    <w:qFormat/>
    <w:rsid w:val="000F272A"/>
    <w:pPr>
      <w:keepNext/>
      <w:outlineLvl w:val="1"/>
    </w:pPr>
    <w:rPr>
      <w:rFonts w:cs="Arial"/>
      <w:b/>
      <w:bCs/>
      <w:iCs/>
      <w:sz w:val="22"/>
      <w:szCs w:val="28"/>
    </w:rPr>
  </w:style>
  <w:style w:type="paragraph" w:styleId="Heading3">
    <w:name w:val="heading 3"/>
    <w:aliases w:val="Heading 3 Char Char,Heading 3 Char1,Heading 3 Char Char Char Char"/>
    <w:basedOn w:val="Normal"/>
    <w:next w:val="Normal"/>
    <w:link w:val="Heading3Char"/>
    <w:qFormat/>
    <w:rsid w:val="00C507A6"/>
    <w:pPr>
      <w:keepNext/>
      <w:outlineLvl w:val="2"/>
    </w:pPr>
    <w:rPr>
      <w:rFonts w:cs="Arial"/>
      <w:b/>
      <w:bCs/>
      <w:szCs w:val="26"/>
    </w:rPr>
  </w:style>
  <w:style w:type="paragraph" w:styleId="Heading4">
    <w:name w:val="heading 4"/>
    <w:aliases w:val="vlasina Heading 4"/>
    <w:basedOn w:val="Normal"/>
    <w:next w:val="Normal"/>
    <w:link w:val="Heading4Char"/>
    <w:uiPriority w:val="9"/>
    <w:qFormat/>
    <w:rsid w:val="009C398B"/>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
    <w:qFormat/>
    <w:rsid w:val="009C398B"/>
    <w:pPr>
      <w:outlineLvl w:val="4"/>
    </w:pPr>
    <w:rPr>
      <w:b/>
      <w:bCs/>
      <w:iCs/>
      <w:szCs w:val="26"/>
    </w:rPr>
  </w:style>
  <w:style w:type="paragraph" w:styleId="Heading6">
    <w:name w:val="heading 6"/>
    <w:basedOn w:val="Normal"/>
    <w:next w:val="Normal"/>
    <w:link w:val="Heading6Char"/>
    <w:uiPriority w:val="9"/>
    <w:qFormat/>
    <w:rsid w:val="009B3351"/>
    <w:pPr>
      <w:widowControl w:val="0"/>
      <w:autoSpaceDE w:val="0"/>
      <w:autoSpaceDN w:val="0"/>
      <w:adjustRightInd w:val="0"/>
      <w:spacing w:before="240" w:after="60"/>
      <w:ind w:left="1152" w:hanging="1152"/>
      <w:outlineLvl w:val="5"/>
    </w:pPr>
    <w:rPr>
      <w:rFonts w:ascii="Tahoma" w:hAnsi="Tahoma"/>
      <w:bCs/>
      <w:lang w:val="sr-Latn-CS" w:eastAsia="sr-Latn-CS"/>
    </w:rPr>
  </w:style>
  <w:style w:type="paragraph" w:styleId="Heading7">
    <w:name w:val="heading 7"/>
    <w:basedOn w:val="Normal"/>
    <w:next w:val="Normal"/>
    <w:link w:val="Heading7Char"/>
    <w:uiPriority w:val="9"/>
    <w:qFormat/>
    <w:rsid w:val="009B3351"/>
    <w:pPr>
      <w:widowControl w:val="0"/>
      <w:autoSpaceDE w:val="0"/>
      <w:autoSpaceDN w:val="0"/>
      <w:adjustRightInd w:val="0"/>
      <w:spacing w:before="240" w:after="60"/>
      <w:ind w:left="1296" w:hanging="1296"/>
      <w:outlineLvl w:val="6"/>
    </w:pPr>
    <w:rPr>
      <w:rFonts w:ascii="Tahoma" w:hAnsi="Tahoma"/>
      <w:szCs w:val="24"/>
      <w:lang w:val="sr-Latn-CS" w:eastAsia="sr-Latn-CS"/>
    </w:rPr>
  </w:style>
  <w:style w:type="paragraph" w:styleId="Heading8">
    <w:name w:val="heading 8"/>
    <w:basedOn w:val="Normal"/>
    <w:next w:val="Normal"/>
    <w:link w:val="Heading8Char"/>
    <w:uiPriority w:val="9"/>
    <w:qFormat/>
    <w:rsid w:val="009B3351"/>
    <w:pPr>
      <w:widowControl w:val="0"/>
      <w:autoSpaceDE w:val="0"/>
      <w:autoSpaceDN w:val="0"/>
      <w:adjustRightInd w:val="0"/>
      <w:spacing w:before="240" w:after="60"/>
      <w:ind w:left="1440" w:hanging="1440"/>
      <w:outlineLvl w:val="7"/>
    </w:pPr>
    <w:rPr>
      <w:rFonts w:ascii="Tahoma" w:hAnsi="Tahoma"/>
      <w:i/>
      <w:iCs/>
      <w:szCs w:val="24"/>
      <w:lang w:val="sr-Latn-CS" w:eastAsia="sr-Latn-CS"/>
    </w:rPr>
  </w:style>
  <w:style w:type="paragraph" w:styleId="Heading9">
    <w:name w:val="heading 9"/>
    <w:basedOn w:val="Normal"/>
    <w:next w:val="Normal"/>
    <w:link w:val="Heading9Char"/>
    <w:uiPriority w:val="9"/>
    <w:qFormat/>
    <w:rsid w:val="009C398B"/>
    <w:pPr>
      <w:spacing w:before="240" w:after="60"/>
      <w:outlineLvl w:val="8"/>
    </w:pPr>
    <w:rPr>
      <w:rFonts w:ascii="Arial" w:eastAsia="MS Mincho"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731F"/>
    <w:rPr>
      <w:rFonts w:ascii="Verdana" w:eastAsia="Times New Roman" w:hAnsi="Verdana" w:cs="Arial"/>
      <w:b/>
      <w:bCs/>
      <w:kern w:val="32"/>
      <w:sz w:val="24"/>
      <w:szCs w:val="32"/>
      <w:lang w:val="sr-Cyrl-CS" w:eastAsia="sr-Cyrl-CS"/>
    </w:rPr>
  </w:style>
  <w:style w:type="character" w:customStyle="1" w:styleId="Heading2Char">
    <w:name w:val="Heading 2 Char"/>
    <w:aliases w:val="Heading 2 Char1 Char,Heading 2 Char Char Char,H2 Char"/>
    <w:basedOn w:val="DefaultParagraphFont"/>
    <w:link w:val="Heading2"/>
    <w:uiPriority w:val="9"/>
    <w:rsid w:val="000F272A"/>
    <w:rPr>
      <w:rFonts w:ascii="Verdana" w:eastAsia="Times New Roman" w:hAnsi="Verdana" w:cs="Arial"/>
      <w:b/>
      <w:bCs/>
      <w:iCs/>
      <w:szCs w:val="28"/>
      <w:lang w:val="sr-Cyrl-CS" w:eastAsia="sr-Cyrl-CS"/>
    </w:rPr>
  </w:style>
  <w:style w:type="character" w:customStyle="1" w:styleId="Heading3Char">
    <w:name w:val="Heading 3 Char"/>
    <w:aliases w:val="Heading 3 Char Char Char,Heading 3 Char1 Char,Heading 3 Char Char Char Char Char"/>
    <w:basedOn w:val="DefaultParagraphFont"/>
    <w:link w:val="Heading3"/>
    <w:rsid w:val="00C507A6"/>
    <w:rPr>
      <w:rFonts w:ascii="Verdana" w:eastAsia="Times New Roman" w:hAnsi="Verdana" w:cs="Arial"/>
      <w:b/>
      <w:bCs/>
      <w:sz w:val="20"/>
      <w:szCs w:val="26"/>
      <w:lang w:val="sr-Cyrl-CS" w:eastAsia="sr-Cyrl-CS"/>
    </w:rPr>
  </w:style>
  <w:style w:type="character" w:customStyle="1" w:styleId="Heading4Char">
    <w:name w:val="Heading 4 Char"/>
    <w:aliases w:val="vlasina Heading 4 Char"/>
    <w:basedOn w:val="DefaultParagraphFont"/>
    <w:link w:val="Heading4"/>
    <w:uiPriority w:val="9"/>
    <w:rsid w:val="009C398B"/>
    <w:rPr>
      <w:rFonts w:ascii="Times New Roman" w:eastAsia="Times New Roman" w:hAnsi="Times New Roman" w:cs="Times New Roman"/>
      <w:b/>
      <w:bCs/>
      <w:sz w:val="28"/>
      <w:szCs w:val="28"/>
      <w:lang w:val="sr-Cyrl-CS" w:eastAsia="sr-Cyrl-CS"/>
    </w:rPr>
  </w:style>
  <w:style w:type="character" w:customStyle="1" w:styleId="Heading5Char">
    <w:name w:val="Heading 5 Char"/>
    <w:basedOn w:val="DefaultParagraphFont"/>
    <w:link w:val="Heading5"/>
    <w:uiPriority w:val="9"/>
    <w:rsid w:val="009C398B"/>
    <w:rPr>
      <w:rFonts w:ascii="Verdana" w:eastAsia="Times New Roman" w:hAnsi="Verdana" w:cs="Times New Roman"/>
      <w:b/>
      <w:bCs/>
      <w:iCs/>
      <w:sz w:val="20"/>
      <w:szCs w:val="26"/>
      <w:lang w:val="sr-Cyrl-CS" w:eastAsia="sr-Cyrl-CS"/>
    </w:rPr>
  </w:style>
  <w:style w:type="character" w:customStyle="1" w:styleId="Heading9Char">
    <w:name w:val="Heading 9 Char"/>
    <w:basedOn w:val="DefaultParagraphFont"/>
    <w:link w:val="Heading9"/>
    <w:uiPriority w:val="9"/>
    <w:rsid w:val="009C398B"/>
    <w:rPr>
      <w:rFonts w:ascii="Arial" w:eastAsia="MS Mincho" w:hAnsi="Arial" w:cs="Arial"/>
      <w:lang w:val="en-US"/>
    </w:rPr>
  </w:style>
  <w:style w:type="paragraph" w:styleId="BodyText">
    <w:name w:val="Body Text"/>
    <w:basedOn w:val="Normal"/>
    <w:link w:val="BodyTextChar"/>
    <w:rsid w:val="009C398B"/>
    <w:pPr>
      <w:overflowPunct w:val="0"/>
      <w:autoSpaceDE w:val="0"/>
      <w:autoSpaceDN w:val="0"/>
      <w:adjustRightInd w:val="0"/>
      <w:textAlignment w:val="baseline"/>
    </w:pPr>
    <w:rPr>
      <w:rFonts w:ascii="Yu C Times Roman" w:hAnsi="Yu C Times Roman"/>
      <w:lang w:val="en-US" w:eastAsia="en-US"/>
    </w:rPr>
  </w:style>
  <w:style w:type="character" w:customStyle="1" w:styleId="BodyTextChar">
    <w:name w:val="Body Text Char"/>
    <w:basedOn w:val="DefaultParagraphFont"/>
    <w:link w:val="BodyText"/>
    <w:rsid w:val="009C398B"/>
    <w:rPr>
      <w:rFonts w:ascii="Yu C Times Roman" w:eastAsia="Times New Roman" w:hAnsi="Yu C Times Roman" w:cs="Times New Roman"/>
      <w:sz w:val="20"/>
      <w:szCs w:val="20"/>
      <w:lang w:val="en-US"/>
    </w:rPr>
  </w:style>
  <w:style w:type="paragraph" w:styleId="BodyText2">
    <w:name w:val="Body Text 2"/>
    <w:basedOn w:val="Normal"/>
    <w:link w:val="BodyText2Char"/>
    <w:rsid w:val="009C398B"/>
    <w:pPr>
      <w:spacing w:after="120" w:line="480" w:lineRule="auto"/>
    </w:pPr>
    <w:rPr>
      <w:rFonts w:ascii="Arial" w:hAnsi="Arial"/>
      <w:lang w:val="en-GB" w:eastAsia="en-US"/>
    </w:rPr>
  </w:style>
  <w:style w:type="character" w:customStyle="1" w:styleId="BodyText2Char">
    <w:name w:val="Body Text 2 Char"/>
    <w:basedOn w:val="DefaultParagraphFont"/>
    <w:link w:val="BodyText2"/>
    <w:rsid w:val="009C398B"/>
    <w:rPr>
      <w:rFonts w:ascii="Arial" w:eastAsia="Times New Roman" w:hAnsi="Arial" w:cs="Times New Roman"/>
      <w:sz w:val="20"/>
      <w:szCs w:val="20"/>
      <w:lang w:val="en-GB"/>
    </w:rPr>
  </w:style>
  <w:style w:type="paragraph" w:styleId="TOC2">
    <w:name w:val="toc 2"/>
    <w:basedOn w:val="Normal"/>
    <w:next w:val="Normal"/>
    <w:autoRedefine/>
    <w:uiPriority w:val="39"/>
    <w:rsid w:val="00A912D6"/>
    <w:pPr>
      <w:tabs>
        <w:tab w:val="left" w:pos="900"/>
        <w:tab w:val="right" w:leader="dot" w:pos="9345"/>
      </w:tabs>
      <w:ind w:left="900" w:hanging="616"/>
    </w:pPr>
    <w:rPr>
      <w:noProof/>
      <w:sz w:val="18"/>
      <w:szCs w:val="18"/>
      <w:lang w:val="sr-Cyrl-RS"/>
    </w:rPr>
  </w:style>
  <w:style w:type="paragraph" w:styleId="Footer">
    <w:name w:val="footer"/>
    <w:basedOn w:val="Normal"/>
    <w:link w:val="FooterChar"/>
    <w:uiPriority w:val="99"/>
    <w:rsid w:val="009C398B"/>
    <w:pPr>
      <w:tabs>
        <w:tab w:val="center" w:pos="4536"/>
        <w:tab w:val="right" w:pos="9072"/>
      </w:tabs>
    </w:pPr>
  </w:style>
  <w:style w:type="character" w:customStyle="1" w:styleId="FooterChar">
    <w:name w:val="Footer Char"/>
    <w:basedOn w:val="DefaultParagraphFont"/>
    <w:link w:val="Footer"/>
    <w:uiPriority w:val="99"/>
    <w:rsid w:val="009C398B"/>
    <w:rPr>
      <w:rFonts w:ascii="Verdana" w:eastAsia="Times New Roman" w:hAnsi="Verdana" w:cs="Times New Roman"/>
      <w:sz w:val="20"/>
      <w:szCs w:val="20"/>
      <w:lang w:val="sr-Cyrl-CS" w:eastAsia="sr-Cyrl-CS"/>
    </w:rPr>
  </w:style>
  <w:style w:type="character" w:styleId="PageNumber">
    <w:name w:val="page number"/>
    <w:basedOn w:val="DefaultParagraphFont"/>
    <w:rsid w:val="009C398B"/>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ußnote,fn,ADB,Char"/>
    <w:basedOn w:val="Normal"/>
    <w:link w:val="FootnoteTextChar"/>
    <w:qFormat/>
    <w:rsid w:val="009C398B"/>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ußnote Char"/>
    <w:basedOn w:val="DefaultParagraphFont"/>
    <w:link w:val="FootnoteText"/>
    <w:qFormat/>
    <w:rsid w:val="009C398B"/>
    <w:rPr>
      <w:rFonts w:ascii="Verdana" w:eastAsia="Times New Roman" w:hAnsi="Verdana" w:cs="Times New Roman"/>
      <w:sz w:val="20"/>
      <w:szCs w:val="20"/>
      <w:lang w:val="sr-Cyrl-CS" w:eastAsia="sr-Cyrl-CS"/>
    </w:rPr>
  </w:style>
  <w:style w:type="character" w:styleId="FootnoteReference">
    <w:name w:val="footnote reference"/>
    <w:aliases w:val="Footnote Reference_Knjiga,Footnote Reference_IAUS,Footnote text,ftref"/>
    <w:qFormat/>
    <w:rsid w:val="009C398B"/>
    <w:rPr>
      <w:vertAlign w:val="superscript"/>
    </w:rPr>
  </w:style>
  <w:style w:type="paragraph" w:styleId="Header">
    <w:name w:val="header"/>
    <w:basedOn w:val="Normal"/>
    <w:link w:val="HeaderChar"/>
    <w:uiPriority w:val="99"/>
    <w:rsid w:val="009C398B"/>
    <w:pPr>
      <w:tabs>
        <w:tab w:val="center" w:pos="4536"/>
        <w:tab w:val="right" w:pos="9072"/>
      </w:tabs>
    </w:pPr>
  </w:style>
  <w:style w:type="character" w:customStyle="1" w:styleId="HeaderChar">
    <w:name w:val="Header Char"/>
    <w:basedOn w:val="DefaultParagraphFont"/>
    <w:link w:val="Header"/>
    <w:uiPriority w:val="99"/>
    <w:rsid w:val="009C398B"/>
    <w:rPr>
      <w:rFonts w:ascii="Verdana" w:eastAsia="Times New Roman" w:hAnsi="Verdana" w:cs="Times New Roman"/>
      <w:sz w:val="20"/>
      <w:szCs w:val="20"/>
      <w:lang w:val="sr-Cyrl-CS" w:eastAsia="sr-Cyrl-CS"/>
    </w:rPr>
  </w:style>
  <w:style w:type="character" w:customStyle="1" w:styleId="StyleVerdana">
    <w:name w:val="Style Verdana"/>
    <w:rsid w:val="009C398B"/>
    <w:rPr>
      <w:rFonts w:ascii="Verdana" w:hAnsi="Verdana"/>
      <w:szCs w:val="24"/>
      <w:lang w:val="en-GB"/>
    </w:rPr>
  </w:style>
  <w:style w:type="character" w:customStyle="1" w:styleId="StyleVerdana1">
    <w:name w:val="Style Verdana1"/>
    <w:rsid w:val="009C398B"/>
    <w:rPr>
      <w:rFonts w:ascii="Verdana" w:hAnsi="Verdana"/>
    </w:rPr>
  </w:style>
  <w:style w:type="paragraph" w:customStyle="1" w:styleId="zoran1">
    <w:name w:val="zoran1"/>
    <w:basedOn w:val="Normal"/>
    <w:rsid w:val="009C398B"/>
    <w:pPr>
      <w:widowControl w:val="0"/>
      <w:numPr>
        <w:numId w:val="1"/>
      </w:numPr>
      <w:tabs>
        <w:tab w:val="left" w:pos="360"/>
      </w:tabs>
      <w:overflowPunct w:val="0"/>
      <w:autoSpaceDE w:val="0"/>
      <w:autoSpaceDN w:val="0"/>
      <w:adjustRightInd w:val="0"/>
      <w:spacing w:before="120" w:after="120"/>
      <w:textAlignment w:val="baseline"/>
    </w:pPr>
    <w:rPr>
      <w:lang w:val="en-US" w:eastAsia="en-US"/>
    </w:rPr>
  </w:style>
  <w:style w:type="character" w:customStyle="1" w:styleId="Style1Char">
    <w:name w:val="Style1 Char"/>
    <w:uiPriority w:val="99"/>
    <w:rsid w:val="009C398B"/>
    <w:rPr>
      <w:szCs w:val="24"/>
      <w:lang w:val="en-GB" w:eastAsia="en-US" w:bidi="ar-SA"/>
    </w:rPr>
  </w:style>
  <w:style w:type="paragraph" w:styleId="TOC1">
    <w:name w:val="toc 1"/>
    <w:basedOn w:val="Normal"/>
    <w:next w:val="Normal"/>
    <w:autoRedefine/>
    <w:uiPriority w:val="39"/>
    <w:rsid w:val="008E1981"/>
    <w:pPr>
      <w:tabs>
        <w:tab w:val="left" w:pos="900"/>
        <w:tab w:val="right" w:leader="dot" w:pos="9345"/>
      </w:tabs>
      <w:ind w:left="284" w:hanging="284"/>
    </w:pPr>
    <w:rPr>
      <w:rFonts w:cs="Arial"/>
      <w:b/>
      <w:bCs/>
      <w:noProof/>
      <w:kern w:val="32"/>
      <w:lang w:val="sr-Cyrl-RS" w:eastAsia="sr-Latn-RS"/>
    </w:rPr>
  </w:style>
  <w:style w:type="paragraph" w:styleId="TOC3">
    <w:name w:val="toc 3"/>
    <w:basedOn w:val="Normal"/>
    <w:next w:val="Normal"/>
    <w:autoRedefine/>
    <w:uiPriority w:val="39"/>
    <w:rsid w:val="00B402D6"/>
    <w:pPr>
      <w:tabs>
        <w:tab w:val="left" w:pos="1260"/>
        <w:tab w:val="right" w:leader="dot" w:pos="9345"/>
      </w:tabs>
      <w:ind w:left="1260" w:hanging="780"/>
    </w:pPr>
    <w:rPr>
      <w:noProof/>
      <w:sz w:val="22"/>
    </w:rPr>
  </w:style>
  <w:style w:type="paragraph" w:styleId="TOC4">
    <w:name w:val="toc 4"/>
    <w:basedOn w:val="Normal"/>
    <w:next w:val="Normal"/>
    <w:autoRedefine/>
    <w:uiPriority w:val="39"/>
    <w:rsid w:val="009C398B"/>
    <w:pPr>
      <w:tabs>
        <w:tab w:val="right" w:leader="dot" w:pos="9345"/>
      </w:tabs>
      <w:ind w:left="1710" w:hanging="990"/>
    </w:pPr>
    <w:rPr>
      <w:sz w:val="22"/>
      <w:szCs w:val="22"/>
    </w:rPr>
  </w:style>
  <w:style w:type="paragraph" w:styleId="TOC5">
    <w:name w:val="toc 5"/>
    <w:basedOn w:val="Normal"/>
    <w:next w:val="Normal"/>
    <w:autoRedefine/>
    <w:semiHidden/>
    <w:rsid w:val="009C398B"/>
    <w:pPr>
      <w:ind w:left="960"/>
    </w:pPr>
    <w:rPr>
      <w:sz w:val="22"/>
      <w:szCs w:val="22"/>
    </w:rPr>
  </w:style>
  <w:style w:type="paragraph" w:styleId="TOC6">
    <w:name w:val="toc 6"/>
    <w:basedOn w:val="Normal"/>
    <w:next w:val="Normal"/>
    <w:autoRedefine/>
    <w:semiHidden/>
    <w:rsid w:val="009C398B"/>
    <w:pPr>
      <w:ind w:left="1200"/>
    </w:pPr>
  </w:style>
  <w:style w:type="paragraph" w:styleId="TOC7">
    <w:name w:val="toc 7"/>
    <w:basedOn w:val="Normal"/>
    <w:next w:val="Normal"/>
    <w:autoRedefine/>
    <w:semiHidden/>
    <w:rsid w:val="009C398B"/>
    <w:pPr>
      <w:ind w:left="1440"/>
    </w:pPr>
  </w:style>
  <w:style w:type="paragraph" w:styleId="TOC8">
    <w:name w:val="toc 8"/>
    <w:basedOn w:val="Normal"/>
    <w:next w:val="Normal"/>
    <w:autoRedefine/>
    <w:semiHidden/>
    <w:rsid w:val="009C398B"/>
    <w:pPr>
      <w:ind w:left="1680"/>
    </w:pPr>
  </w:style>
  <w:style w:type="paragraph" w:styleId="TOC9">
    <w:name w:val="toc 9"/>
    <w:basedOn w:val="Normal"/>
    <w:next w:val="Normal"/>
    <w:autoRedefine/>
    <w:semiHidden/>
    <w:rsid w:val="009C398B"/>
    <w:pPr>
      <w:ind w:left="1920"/>
    </w:pPr>
  </w:style>
  <w:style w:type="character" w:styleId="Hyperlink">
    <w:name w:val="Hyperlink"/>
    <w:uiPriority w:val="99"/>
    <w:rsid w:val="009C398B"/>
    <w:rPr>
      <w:color w:val="0000FF"/>
      <w:u w:val="single"/>
    </w:rPr>
  </w:style>
  <w:style w:type="character" w:styleId="FollowedHyperlink">
    <w:name w:val="FollowedHyperlink"/>
    <w:rsid w:val="009C398B"/>
    <w:rPr>
      <w:color w:val="800080"/>
      <w:u w:val="single"/>
    </w:rPr>
  </w:style>
  <w:style w:type="paragraph" w:styleId="Title">
    <w:name w:val="Title"/>
    <w:basedOn w:val="Normal"/>
    <w:link w:val="TitleChar"/>
    <w:qFormat/>
    <w:rsid w:val="009C398B"/>
    <w:pPr>
      <w:jc w:val="center"/>
    </w:pPr>
    <w:rPr>
      <w:rFonts w:ascii="Yu C Times Roman" w:hAnsi="Yu C Times Roman"/>
      <w:b/>
      <w:sz w:val="28"/>
      <w:lang w:val="en-US" w:eastAsia="sr-Latn-CS"/>
    </w:rPr>
  </w:style>
  <w:style w:type="character" w:customStyle="1" w:styleId="TitleChar">
    <w:name w:val="Title Char"/>
    <w:basedOn w:val="DefaultParagraphFont"/>
    <w:link w:val="Title"/>
    <w:rsid w:val="009C398B"/>
    <w:rPr>
      <w:rFonts w:ascii="Yu C Times Roman" w:eastAsia="Times New Roman" w:hAnsi="Yu C Times Roman" w:cs="Times New Roman"/>
      <w:b/>
      <w:sz w:val="28"/>
      <w:szCs w:val="20"/>
      <w:lang w:val="en-US" w:eastAsia="sr-Latn-CS"/>
    </w:rPr>
  </w:style>
  <w:style w:type="paragraph" w:styleId="BodyTextIndent2">
    <w:name w:val="Body Text Indent 2"/>
    <w:basedOn w:val="Normal"/>
    <w:link w:val="BodyTextIndent2Char"/>
    <w:rsid w:val="009C398B"/>
    <w:pPr>
      <w:spacing w:after="120" w:line="480" w:lineRule="auto"/>
      <w:ind w:left="283"/>
    </w:pPr>
  </w:style>
  <w:style w:type="character" w:customStyle="1" w:styleId="BodyTextIndent2Char">
    <w:name w:val="Body Text Indent 2 Char"/>
    <w:basedOn w:val="DefaultParagraphFont"/>
    <w:link w:val="BodyTextIndent2"/>
    <w:rsid w:val="009C398B"/>
    <w:rPr>
      <w:rFonts w:ascii="Verdana" w:eastAsia="Times New Roman" w:hAnsi="Verdana" w:cs="Times New Roman"/>
      <w:sz w:val="20"/>
      <w:szCs w:val="20"/>
      <w:lang w:val="sr-Cyrl-CS" w:eastAsia="sr-Cyrl-CS"/>
    </w:rPr>
  </w:style>
  <w:style w:type="table" w:styleId="TableGrid">
    <w:name w:val="Table Grid"/>
    <w:basedOn w:val="TableNormal"/>
    <w:uiPriority w:val="59"/>
    <w:rsid w:val="009C398B"/>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9C398B"/>
    <w:pPr>
      <w:numPr>
        <w:numId w:val="2"/>
      </w:numPr>
      <w:tabs>
        <w:tab w:val="clear" w:pos="643"/>
      </w:tabs>
      <w:spacing w:after="120"/>
      <w:ind w:left="0" w:firstLine="0"/>
    </w:pPr>
    <w:rPr>
      <w:sz w:val="16"/>
      <w:szCs w:val="16"/>
      <w:lang w:val="en-GB" w:eastAsia="en-US"/>
    </w:rPr>
  </w:style>
  <w:style w:type="character" w:customStyle="1" w:styleId="BodyText3Char">
    <w:name w:val="Body Text 3 Char"/>
    <w:basedOn w:val="DefaultParagraphFont"/>
    <w:link w:val="BodyText3"/>
    <w:rsid w:val="009C398B"/>
    <w:rPr>
      <w:rFonts w:ascii="Verdana" w:eastAsia="Times New Roman" w:hAnsi="Verdana" w:cs="Times New Roman"/>
      <w:sz w:val="16"/>
      <w:szCs w:val="16"/>
      <w:lang w:val="en-GB"/>
    </w:rPr>
  </w:style>
  <w:style w:type="paragraph" w:styleId="Caption">
    <w:name w:val="caption"/>
    <w:basedOn w:val="Normal"/>
    <w:next w:val="Normal"/>
    <w:link w:val="CaptionChar"/>
    <w:uiPriority w:val="35"/>
    <w:qFormat/>
    <w:rsid w:val="00BF0D6E"/>
    <w:rPr>
      <w:b/>
      <w:bCs/>
      <w:lang w:val="sr-Latn-CS" w:eastAsia="sr-Latn-CS"/>
    </w:rPr>
  </w:style>
  <w:style w:type="paragraph" w:customStyle="1" w:styleId="Normal1">
    <w:name w:val="Normal1"/>
    <w:basedOn w:val="Normal"/>
    <w:rsid w:val="009C398B"/>
    <w:pPr>
      <w:spacing w:before="100" w:beforeAutospacing="1" w:after="100" w:afterAutospacing="1"/>
    </w:pPr>
    <w:rPr>
      <w:rFonts w:ascii="Arial" w:hAnsi="Arial"/>
      <w:color w:val="000000"/>
      <w:sz w:val="24"/>
      <w:szCs w:val="24"/>
      <w:lang w:val="en-US" w:eastAsia="en-US"/>
    </w:rPr>
  </w:style>
  <w:style w:type="paragraph" w:customStyle="1" w:styleId="Heading41">
    <w:name w:val="Heading 41"/>
    <w:basedOn w:val="Heading4"/>
    <w:rsid w:val="009C398B"/>
    <w:pPr>
      <w:spacing w:before="0" w:after="0"/>
    </w:pPr>
    <w:rPr>
      <w:rFonts w:ascii="Verdana" w:hAnsi="Verdana"/>
      <w:sz w:val="20"/>
      <w:lang w:eastAsia="en-US"/>
    </w:rPr>
  </w:style>
  <w:style w:type="paragraph" w:styleId="NormalWeb">
    <w:name w:val="Normal (Web)"/>
    <w:aliases w:val="Normal (Web) Char Char Char,Normal (Web)1,Normal (Web) Char Char,Normal (Web)1 Char Char Char,Normal (Web) Char Char Char Char Char Char,Normal (Web) Char Char Char Char Char, Char"/>
    <w:basedOn w:val="Normal"/>
    <w:link w:val="NormalWebChar"/>
    <w:qFormat/>
    <w:rsid w:val="009C398B"/>
    <w:pPr>
      <w:spacing w:before="100" w:beforeAutospacing="1" w:after="100" w:afterAutospacing="1"/>
    </w:pPr>
    <w:rPr>
      <w:rFonts w:ascii="Times New Roman" w:hAnsi="Times New Roman"/>
      <w:color w:val="00551F"/>
      <w:sz w:val="24"/>
      <w:szCs w:val="24"/>
      <w:lang w:val="en-US" w:eastAsia="en-US"/>
    </w:rPr>
  </w:style>
  <w:style w:type="character" w:customStyle="1" w:styleId="NormalWebChar">
    <w:name w:val="Normal (Web) Char"/>
    <w:aliases w:val="Normal (Web) Char Char Char Char,Normal (Web)1 Char,Normal (Web) Char Char Char1,Normal (Web)1 Char Char Char Char,Normal (Web) Char Char Char Char Char Char Char,Normal (Web) Char Char Char Char Char Char1, Char Char"/>
    <w:link w:val="NormalWeb"/>
    <w:rsid w:val="009C398B"/>
    <w:rPr>
      <w:rFonts w:ascii="Times New Roman" w:eastAsia="Times New Roman" w:hAnsi="Times New Roman" w:cs="Times New Roman"/>
      <w:color w:val="00551F"/>
      <w:sz w:val="24"/>
      <w:szCs w:val="24"/>
      <w:lang w:val="en-US"/>
    </w:rPr>
  </w:style>
  <w:style w:type="character" w:styleId="CommentReference">
    <w:name w:val="annotation reference"/>
    <w:uiPriority w:val="99"/>
    <w:semiHidden/>
    <w:rsid w:val="009C398B"/>
    <w:rPr>
      <w:sz w:val="16"/>
      <w:szCs w:val="16"/>
    </w:rPr>
  </w:style>
  <w:style w:type="paragraph" w:styleId="CommentText">
    <w:name w:val="annotation text"/>
    <w:basedOn w:val="Normal"/>
    <w:link w:val="CommentTextChar"/>
    <w:uiPriority w:val="99"/>
    <w:rsid w:val="009C398B"/>
  </w:style>
  <w:style w:type="character" w:customStyle="1" w:styleId="CommentTextChar">
    <w:name w:val="Comment Text Char"/>
    <w:basedOn w:val="DefaultParagraphFont"/>
    <w:link w:val="CommentText"/>
    <w:uiPriority w:val="99"/>
    <w:rsid w:val="009C398B"/>
    <w:rPr>
      <w:rFonts w:ascii="Verdana" w:eastAsia="Times New Roman" w:hAnsi="Verdana" w:cs="Times New Roman"/>
      <w:sz w:val="20"/>
      <w:szCs w:val="20"/>
      <w:lang w:val="sr-Cyrl-CS" w:eastAsia="sr-Cyrl-CS"/>
    </w:rPr>
  </w:style>
  <w:style w:type="paragraph" w:styleId="BalloonText">
    <w:name w:val="Balloon Text"/>
    <w:basedOn w:val="Normal"/>
    <w:link w:val="BalloonTextChar"/>
    <w:uiPriority w:val="99"/>
    <w:semiHidden/>
    <w:rsid w:val="009C398B"/>
    <w:rPr>
      <w:rFonts w:ascii="Tahoma" w:hAnsi="Tahoma" w:cs="Tahoma"/>
      <w:sz w:val="16"/>
      <w:szCs w:val="16"/>
    </w:rPr>
  </w:style>
  <w:style w:type="character" w:customStyle="1" w:styleId="BalloonTextChar">
    <w:name w:val="Balloon Text Char"/>
    <w:basedOn w:val="DefaultParagraphFont"/>
    <w:link w:val="BalloonText"/>
    <w:uiPriority w:val="99"/>
    <w:semiHidden/>
    <w:rsid w:val="009C398B"/>
    <w:rPr>
      <w:rFonts w:ascii="Tahoma" w:eastAsia="Times New Roman" w:hAnsi="Tahoma" w:cs="Tahoma"/>
      <w:sz w:val="16"/>
      <w:szCs w:val="16"/>
      <w:lang w:val="sr-Cyrl-CS" w:eastAsia="sr-Cyrl-CS"/>
    </w:rPr>
  </w:style>
  <w:style w:type="paragraph" w:customStyle="1" w:styleId="Style1">
    <w:name w:val="Style1"/>
    <w:basedOn w:val="Heading5"/>
    <w:uiPriority w:val="99"/>
    <w:qFormat/>
    <w:rsid w:val="009C398B"/>
    <w:rPr>
      <w:i/>
      <w:szCs w:val="20"/>
    </w:rPr>
  </w:style>
  <w:style w:type="paragraph" w:styleId="ListParagraph">
    <w:name w:val="List Paragraph"/>
    <w:aliases w:val="PDP DOCUMENT SUBTITLE,Bullet Points,Liste Paragraf,Liststycke SKL,Normal bullet 2,Bullet list,Table of contents numbered,En tête 1,Foot note,Paragraphe de liste PBLH,Lapis Bulleted List,List Paragraph (numbered (a)),List Paragraph1,LIST"/>
    <w:basedOn w:val="Normal"/>
    <w:link w:val="ListParagraphChar"/>
    <w:uiPriority w:val="99"/>
    <w:qFormat/>
    <w:rsid w:val="009C398B"/>
    <w:pPr>
      <w:ind w:left="720"/>
      <w:contextualSpacing/>
    </w:pPr>
  </w:style>
  <w:style w:type="paragraph" w:customStyle="1" w:styleId="CharChar1CharCharChar">
    <w:name w:val="Char Char1 Char Char Char"/>
    <w:basedOn w:val="Normal"/>
    <w:rsid w:val="009C398B"/>
    <w:pPr>
      <w:spacing w:after="160" w:line="240" w:lineRule="exact"/>
    </w:pPr>
    <w:rPr>
      <w:lang w:val="en-US" w:eastAsia="en-US"/>
    </w:rPr>
  </w:style>
  <w:style w:type="character" w:styleId="PlaceholderText">
    <w:name w:val="Placeholder Text"/>
    <w:uiPriority w:val="99"/>
    <w:semiHidden/>
    <w:rsid w:val="009C398B"/>
    <w:rPr>
      <w:color w:val="808080"/>
    </w:rPr>
  </w:style>
  <w:style w:type="character" w:customStyle="1" w:styleId="ListParagraphChar">
    <w:name w:val="List Paragraph Char"/>
    <w:aliases w:val="PDP DOCUMENT SUBTITLE Char,Bullet Points Char,Liste Paragraf Char,Liststycke SKL Char,Normal bullet 2 Char,Bullet list Char,Table of contents numbered Char,En tête 1 Char,Foot note Char,Paragraphe de liste PBLH Char,LIST Char"/>
    <w:link w:val="ListParagraph"/>
    <w:uiPriority w:val="99"/>
    <w:qFormat/>
    <w:rsid w:val="00FF064F"/>
    <w:rPr>
      <w:rFonts w:ascii="Verdana" w:eastAsia="Times New Roman" w:hAnsi="Verdana" w:cs="Times New Roman"/>
      <w:sz w:val="20"/>
      <w:szCs w:val="20"/>
      <w:lang w:val="sr-Cyrl-CS" w:eastAsia="sr-Cyrl-CS"/>
    </w:rPr>
  </w:style>
  <w:style w:type="character" w:styleId="Emphasis">
    <w:name w:val="Emphasis"/>
    <w:basedOn w:val="DefaultParagraphFont"/>
    <w:qFormat/>
    <w:rsid w:val="00DE34C8"/>
    <w:rPr>
      <w:i/>
      <w:iCs/>
    </w:rPr>
  </w:style>
  <w:style w:type="table" w:customStyle="1" w:styleId="TableGrid1">
    <w:name w:val="Table Grid1"/>
    <w:basedOn w:val="TableNormal"/>
    <w:next w:val="TableGrid"/>
    <w:uiPriority w:val="59"/>
    <w:rsid w:val="00CC368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uiPriority w:val="99"/>
    <w:rsid w:val="00DF700E"/>
    <w:rPr>
      <w:rFonts w:ascii="Arial" w:hAnsi="Arial" w:cs="Arial"/>
      <w:sz w:val="20"/>
      <w:szCs w:val="20"/>
    </w:rPr>
  </w:style>
  <w:style w:type="paragraph" w:customStyle="1" w:styleId="Style5">
    <w:name w:val="Style5"/>
    <w:basedOn w:val="Normal"/>
    <w:uiPriority w:val="99"/>
    <w:qFormat/>
    <w:rsid w:val="00C50FC9"/>
    <w:pPr>
      <w:widowControl w:val="0"/>
      <w:autoSpaceDE w:val="0"/>
      <w:autoSpaceDN w:val="0"/>
      <w:adjustRightInd w:val="0"/>
      <w:spacing w:line="277" w:lineRule="exact"/>
    </w:pPr>
    <w:rPr>
      <w:rFonts w:ascii="Arial" w:eastAsiaTheme="minorEastAsia" w:hAnsi="Arial" w:cs="Arial"/>
      <w:sz w:val="24"/>
      <w:szCs w:val="24"/>
      <w:lang w:val="en-US" w:eastAsia="en-US"/>
    </w:rPr>
  </w:style>
  <w:style w:type="character" w:customStyle="1" w:styleId="FontStyle12">
    <w:name w:val="Font Style12"/>
    <w:basedOn w:val="DefaultParagraphFont"/>
    <w:uiPriority w:val="99"/>
    <w:rsid w:val="00C50FC9"/>
    <w:rPr>
      <w:rFonts w:ascii="Arial" w:hAnsi="Arial" w:cs="Arial"/>
      <w:sz w:val="22"/>
      <w:szCs w:val="22"/>
    </w:rPr>
  </w:style>
  <w:style w:type="character" w:customStyle="1" w:styleId="apple-converted-space">
    <w:name w:val="apple-converted-space"/>
    <w:basedOn w:val="DefaultParagraphFont"/>
    <w:rsid w:val="000816AA"/>
  </w:style>
  <w:style w:type="character" w:customStyle="1" w:styleId="FontStyle32">
    <w:name w:val="Font Style32"/>
    <w:basedOn w:val="DefaultParagraphFont"/>
    <w:uiPriority w:val="99"/>
    <w:rsid w:val="005244FB"/>
    <w:rPr>
      <w:rFonts w:ascii="Arial Unicode MS" w:eastAsia="Arial Unicode MS" w:cs="Arial Unicode MS"/>
      <w:sz w:val="18"/>
      <w:szCs w:val="18"/>
    </w:rPr>
  </w:style>
  <w:style w:type="paragraph" w:customStyle="1" w:styleId="Tekst">
    <w:name w:val="Tekst"/>
    <w:basedOn w:val="Normal"/>
    <w:next w:val="Normal"/>
    <w:link w:val="TekstChar"/>
    <w:qFormat/>
    <w:rsid w:val="00176EC6"/>
    <w:rPr>
      <w:rFonts w:eastAsia="Calibri" w:cs="Arial"/>
      <w:szCs w:val="22"/>
      <w:lang w:val="en-GB" w:eastAsia="en-US"/>
    </w:rPr>
  </w:style>
  <w:style w:type="character" w:customStyle="1" w:styleId="TekstChar">
    <w:name w:val="Tekst Char"/>
    <w:link w:val="Tekst"/>
    <w:rsid w:val="00176EC6"/>
    <w:rPr>
      <w:rFonts w:ascii="Verdana" w:eastAsia="Calibri" w:hAnsi="Verdana" w:cs="Arial"/>
      <w:sz w:val="20"/>
      <w:lang w:val="en-GB"/>
    </w:rPr>
  </w:style>
  <w:style w:type="paragraph" w:styleId="ListNumber3">
    <w:name w:val="List Number 3"/>
    <w:basedOn w:val="Normal"/>
    <w:rsid w:val="006138F8"/>
    <w:pPr>
      <w:tabs>
        <w:tab w:val="num" w:pos="1080"/>
      </w:tabs>
      <w:ind w:left="1080" w:hanging="360"/>
    </w:pPr>
    <w:rPr>
      <w:lang w:val="en-AU" w:eastAsia="en-US"/>
    </w:rPr>
  </w:style>
  <w:style w:type="character" w:customStyle="1" w:styleId="FontStyle44">
    <w:name w:val="Font Style44"/>
    <w:uiPriority w:val="99"/>
    <w:rsid w:val="006138F8"/>
    <w:rPr>
      <w:rFonts w:ascii="Arial" w:hAnsi="Arial" w:cs="Arial"/>
      <w:sz w:val="20"/>
      <w:szCs w:val="20"/>
    </w:rPr>
  </w:style>
  <w:style w:type="paragraph" w:customStyle="1" w:styleId="Style3">
    <w:name w:val="Style3"/>
    <w:basedOn w:val="Normal"/>
    <w:link w:val="Style3Char"/>
    <w:uiPriority w:val="99"/>
    <w:qFormat/>
    <w:rsid w:val="006138F8"/>
    <w:pPr>
      <w:widowControl w:val="0"/>
      <w:autoSpaceDE w:val="0"/>
      <w:autoSpaceDN w:val="0"/>
      <w:adjustRightInd w:val="0"/>
      <w:spacing w:line="250" w:lineRule="exact"/>
    </w:pPr>
    <w:rPr>
      <w:rFonts w:ascii="Times New Roman" w:eastAsiaTheme="minorEastAsia" w:hAnsi="Times New Roman"/>
      <w:sz w:val="24"/>
      <w:szCs w:val="24"/>
      <w:lang w:val="en-US" w:eastAsia="en-US"/>
    </w:rPr>
  </w:style>
  <w:style w:type="paragraph" w:customStyle="1" w:styleId="Style2">
    <w:name w:val="Style2"/>
    <w:basedOn w:val="Normal"/>
    <w:uiPriority w:val="99"/>
    <w:qFormat/>
    <w:rsid w:val="006138F8"/>
    <w:pPr>
      <w:widowControl w:val="0"/>
      <w:autoSpaceDE w:val="0"/>
      <w:autoSpaceDN w:val="0"/>
      <w:adjustRightInd w:val="0"/>
      <w:spacing w:line="274" w:lineRule="exact"/>
    </w:pPr>
    <w:rPr>
      <w:rFonts w:ascii="Times New Roman" w:eastAsiaTheme="minorEastAsia" w:hAnsi="Times New Roman"/>
      <w:sz w:val="24"/>
      <w:szCs w:val="24"/>
      <w:lang w:val="en-US" w:eastAsia="en-US"/>
    </w:rPr>
  </w:style>
  <w:style w:type="paragraph" w:customStyle="1" w:styleId="Style4">
    <w:name w:val="Style4"/>
    <w:basedOn w:val="Normal"/>
    <w:uiPriority w:val="99"/>
    <w:rsid w:val="006138F8"/>
    <w:pPr>
      <w:widowControl w:val="0"/>
      <w:autoSpaceDE w:val="0"/>
      <w:autoSpaceDN w:val="0"/>
      <w:adjustRightInd w:val="0"/>
      <w:spacing w:line="355" w:lineRule="exact"/>
      <w:jc w:val="left"/>
    </w:pPr>
    <w:rPr>
      <w:rFonts w:ascii="Times New Roman" w:eastAsiaTheme="minorEastAsia" w:hAnsi="Times New Roman"/>
      <w:sz w:val="24"/>
      <w:szCs w:val="24"/>
      <w:lang w:val="en-US" w:eastAsia="en-US"/>
    </w:rPr>
  </w:style>
  <w:style w:type="character" w:customStyle="1" w:styleId="FontStyle11">
    <w:name w:val="Font Style11"/>
    <w:uiPriority w:val="99"/>
    <w:rsid w:val="006138F8"/>
    <w:rPr>
      <w:rFonts w:ascii="Arial" w:hAnsi="Arial" w:cs="Arial"/>
      <w:i/>
      <w:iCs/>
      <w:sz w:val="20"/>
      <w:szCs w:val="20"/>
    </w:rPr>
  </w:style>
  <w:style w:type="character" w:customStyle="1" w:styleId="Style3Char">
    <w:name w:val="Style3 Char"/>
    <w:link w:val="Style3"/>
    <w:uiPriority w:val="99"/>
    <w:rsid w:val="006138F8"/>
    <w:rPr>
      <w:rFonts w:ascii="Times New Roman" w:eastAsiaTheme="minorEastAsia" w:hAnsi="Times New Roman" w:cs="Times New Roman"/>
      <w:sz w:val="24"/>
      <w:szCs w:val="24"/>
      <w:lang w:val="en-US"/>
    </w:rPr>
  </w:style>
  <w:style w:type="paragraph" w:styleId="NoSpacing">
    <w:name w:val="No Spacing"/>
    <w:link w:val="NoSpacingChar"/>
    <w:uiPriority w:val="1"/>
    <w:qFormat/>
    <w:rsid w:val="001E24BB"/>
    <w:pPr>
      <w:spacing w:after="0" w:line="240" w:lineRule="auto"/>
    </w:pPr>
    <w:rPr>
      <w:rFonts w:ascii="Calibri" w:eastAsia="Calibri" w:hAnsi="Calibri" w:cs="Times New Roman"/>
      <w:lang w:val="en-US"/>
    </w:rPr>
  </w:style>
  <w:style w:type="character" w:customStyle="1" w:styleId="NoSpacingChar">
    <w:name w:val="No Spacing Char"/>
    <w:link w:val="NoSpacing"/>
    <w:uiPriority w:val="1"/>
    <w:rsid w:val="001E24BB"/>
    <w:rPr>
      <w:rFonts w:ascii="Calibri" w:eastAsia="Calibri" w:hAnsi="Calibri" w:cs="Times New Roman"/>
      <w:lang w:val="en-US"/>
    </w:rPr>
  </w:style>
  <w:style w:type="paragraph" w:styleId="CommentSubject">
    <w:name w:val="annotation subject"/>
    <w:basedOn w:val="CommentText"/>
    <w:next w:val="CommentText"/>
    <w:link w:val="CommentSubjectChar"/>
    <w:uiPriority w:val="99"/>
    <w:semiHidden/>
    <w:unhideWhenUsed/>
    <w:rsid w:val="005D604F"/>
    <w:rPr>
      <w:b/>
      <w:bCs/>
    </w:rPr>
  </w:style>
  <w:style w:type="character" w:customStyle="1" w:styleId="CommentSubjectChar">
    <w:name w:val="Comment Subject Char"/>
    <w:basedOn w:val="CommentTextChar"/>
    <w:link w:val="CommentSubject"/>
    <w:uiPriority w:val="99"/>
    <w:semiHidden/>
    <w:rsid w:val="005D604F"/>
    <w:rPr>
      <w:rFonts w:ascii="Verdana" w:eastAsia="Times New Roman" w:hAnsi="Verdana" w:cs="Times New Roman"/>
      <w:b/>
      <w:bCs/>
      <w:sz w:val="20"/>
      <w:szCs w:val="20"/>
      <w:lang w:val="sr-Cyrl-CS" w:eastAsia="sr-Cyrl-CS"/>
    </w:rPr>
  </w:style>
  <w:style w:type="character" w:customStyle="1" w:styleId="FontStyle36">
    <w:name w:val="Font Style36"/>
    <w:uiPriority w:val="99"/>
    <w:rsid w:val="005D75C3"/>
    <w:rPr>
      <w:rFonts w:ascii="Arial" w:hAnsi="Arial" w:cs="Arial"/>
      <w:sz w:val="20"/>
      <w:szCs w:val="20"/>
    </w:rPr>
  </w:style>
  <w:style w:type="character" w:customStyle="1" w:styleId="Bodytext0">
    <w:name w:val="Body text_"/>
    <w:link w:val="BodyText20"/>
    <w:rsid w:val="002A3849"/>
    <w:rPr>
      <w:rFonts w:ascii="Arial" w:eastAsia="Arial" w:hAnsi="Arial" w:cs="Arial"/>
      <w:sz w:val="21"/>
      <w:szCs w:val="21"/>
      <w:shd w:val="clear" w:color="auto" w:fill="FFFFFF"/>
    </w:rPr>
  </w:style>
  <w:style w:type="character" w:customStyle="1" w:styleId="Bodytext6">
    <w:name w:val="Body text (6)_"/>
    <w:link w:val="Bodytext60"/>
    <w:rsid w:val="002A3849"/>
    <w:rPr>
      <w:rFonts w:ascii="Arial" w:eastAsia="Arial" w:hAnsi="Arial" w:cs="Arial"/>
      <w:b/>
      <w:bCs/>
      <w:i/>
      <w:iCs/>
      <w:sz w:val="21"/>
      <w:szCs w:val="21"/>
      <w:shd w:val="clear" w:color="auto" w:fill="FFFFFF"/>
    </w:rPr>
  </w:style>
  <w:style w:type="character" w:customStyle="1" w:styleId="Bodytext6NotBold">
    <w:name w:val="Body text (6) + Not Bold"/>
    <w:rsid w:val="002A3849"/>
    <w:rPr>
      <w:rFonts w:ascii="Arial" w:eastAsia="Arial" w:hAnsi="Arial" w:cs="Arial"/>
      <w:b/>
      <w:bCs/>
      <w:i/>
      <w:iCs/>
      <w:smallCaps w:val="0"/>
      <w:strike w:val="0"/>
      <w:color w:val="000000"/>
      <w:spacing w:val="0"/>
      <w:w w:val="100"/>
      <w:position w:val="0"/>
      <w:sz w:val="21"/>
      <w:szCs w:val="21"/>
      <w:u w:val="none"/>
    </w:rPr>
  </w:style>
  <w:style w:type="character" w:customStyle="1" w:styleId="Bodytext6NotBoldNotItalic">
    <w:name w:val="Body text (6) + Not Bold;Not Italic"/>
    <w:rsid w:val="002A3849"/>
    <w:rPr>
      <w:rFonts w:ascii="Arial" w:eastAsia="Arial" w:hAnsi="Arial" w:cs="Arial"/>
      <w:b/>
      <w:bCs/>
      <w:i/>
      <w:iCs/>
      <w:smallCaps w:val="0"/>
      <w:strike w:val="0"/>
      <w:color w:val="000000"/>
      <w:spacing w:val="0"/>
      <w:w w:val="100"/>
      <w:position w:val="0"/>
      <w:sz w:val="21"/>
      <w:szCs w:val="21"/>
      <w:u w:val="none"/>
    </w:rPr>
  </w:style>
  <w:style w:type="paragraph" w:customStyle="1" w:styleId="BodyText20">
    <w:name w:val="Body Text2"/>
    <w:basedOn w:val="Normal"/>
    <w:link w:val="Bodytext0"/>
    <w:rsid w:val="002A3849"/>
    <w:pPr>
      <w:widowControl w:val="0"/>
      <w:shd w:val="clear" w:color="auto" w:fill="FFFFFF"/>
      <w:spacing w:before="480" w:line="235" w:lineRule="exact"/>
      <w:ind w:hanging="420"/>
      <w:jc w:val="left"/>
    </w:pPr>
    <w:rPr>
      <w:rFonts w:ascii="Arial" w:eastAsia="Arial" w:hAnsi="Arial" w:cs="Arial"/>
      <w:sz w:val="21"/>
      <w:szCs w:val="21"/>
      <w:lang w:val="sr-Latn-RS" w:eastAsia="en-US"/>
    </w:rPr>
  </w:style>
  <w:style w:type="paragraph" w:customStyle="1" w:styleId="Bodytext60">
    <w:name w:val="Body text (6)"/>
    <w:basedOn w:val="Normal"/>
    <w:link w:val="Bodytext6"/>
    <w:rsid w:val="002A3849"/>
    <w:pPr>
      <w:widowControl w:val="0"/>
      <w:shd w:val="clear" w:color="auto" w:fill="FFFFFF"/>
      <w:spacing w:before="60" w:line="238" w:lineRule="exact"/>
      <w:ind w:firstLine="640"/>
    </w:pPr>
    <w:rPr>
      <w:rFonts w:ascii="Arial" w:eastAsia="Arial" w:hAnsi="Arial" w:cs="Arial"/>
      <w:b/>
      <w:bCs/>
      <w:i/>
      <w:iCs/>
      <w:sz w:val="21"/>
      <w:szCs w:val="21"/>
      <w:lang w:val="sr-Latn-RS" w:eastAsia="en-US"/>
    </w:rPr>
  </w:style>
  <w:style w:type="character" w:customStyle="1" w:styleId="BodyText1">
    <w:name w:val="Body Text1"/>
    <w:rsid w:val="002A3849"/>
    <w:rPr>
      <w:rFonts w:ascii="Arial" w:eastAsia="Arial" w:hAnsi="Arial" w:cs="Arial"/>
      <w:b w:val="0"/>
      <w:bCs w:val="0"/>
      <w:i w:val="0"/>
      <w:iCs w:val="0"/>
      <w:smallCaps w:val="0"/>
      <w:strike w:val="0"/>
      <w:color w:val="000000"/>
      <w:spacing w:val="0"/>
      <w:w w:val="100"/>
      <w:position w:val="0"/>
      <w:sz w:val="21"/>
      <w:szCs w:val="21"/>
      <w:u w:val="single"/>
      <w:shd w:val="clear" w:color="auto" w:fill="FFFFFF"/>
    </w:rPr>
  </w:style>
  <w:style w:type="paragraph" w:customStyle="1" w:styleId="1tekst">
    <w:name w:val="1tekst"/>
    <w:basedOn w:val="Normal"/>
    <w:rsid w:val="00D0588D"/>
    <w:pPr>
      <w:ind w:left="525" w:right="525" w:firstLine="240"/>
    </w:pPr>
    <w:rPr>
      <w:rFonts w:ascii="Times New Roman" w:hAnsi="Times New Roman"/>
      <w:sz w:val="24"/>
      <w:szCs w:val="24"/>
      <w:lang w:val="en-US" w:eastAsia="en-US"/>
    </w:rPr>
  </w:style>
  <w:style w:type="paragraph" w:styleId="BodyTextIndent">
    <w:name w:val="Body Text Indent"/>
    <w:basedOn w:val="Normal"/>
    <w:link w:val="BodyTextIndentChar"/>
    <w:uiPriority w:val="99"/>
    <w:rsid w:val="00C806AA"/>
    <w:pPr>
      <w:spacing w:after="120"/>
      <w:ind w:left="283"/>
    </w:pPr>
  </w:style>
  <w:style w:type="character" w:customStyle="1" w:styleId="BodyTextIndentChar">
    <w:name w:val="Body Text Indent Char"/>
    <w:basedOn w:val="DefaultParagraphFont"/>
    <w:link w:val="BodyTextIndent"/>
    <w:uiPriority w:val="99"/>
    <w:rsid w:val="00C806AA"/>
    <w:rPr>
      <w:rFonts w:ascii="Verdana" w:eastAsia="Times New Roman" w:hAnsi="Verdana" w:cs="Times New Roman"/>
      <w:sz w:val="20"/>
      <w:szCs w:val="20"/>
      <w:lang w:val="sr-Cyrl-CS" w:eastAsia="sr-Cyrl-CS"/>
    </w:rPr>
  </w:style>
  <w:style w:type="paragraph" w:customStyle="1" w:styleId="Podnaslov">
    <w:name w:val="Podnaslov"/>
    <w:basedOn w:val="Normal"/>
    <w:rsid w:val="00C806AA"/>
    <w:rPr>
      <w:b/>
      <w:bCs/>
      <w:noProof/>
      <w:szCs w:val="24"/>
      <w:lang w:eastAsia="en-US"/>
    </w:rPr>
  </w:style>
  <w:style w:type="paragraph" w:customStyle="1" w:styleId="Heding3">
    <w:name w:val="Heding 3"/>
    <w:basedOn w:val="Normal"/>
    <w:link w:val="Heding3Char"/>
    <w:qFormat/>
    <w:rsid w:val="00EE4DFF"/>
    <w:pPr>
      <w:keepNext/>
      <w:outlineLvl w:val="2"/>
    </w:pPr>
    <w:rPr>
      <w:rFonts w:eastAsiaTheme="minorEastAsia"/>
      <w:b/>
      <w:lang w:val="sr-Cyrl-RS"/>
    </w:rPr>
  </w:style>
  <w:style w:type="character" w:customStyle="1" w:styleId="Heding3Char">
    <w:name w:val="Heding 3 Char"/>
    <w:basedOn w:val="DefaultParagraphFont"/>
    <w:link w:val="Heding3"/>
    <w:rsid w:val="00EE4DFF"/>
    <w:rPr>
      <w:rFonts w:ascii="Verdana" w:eastAsiaTheme="minorEastAsia" w:hAnsi="Verdana" w:cs="Times New Roman"/>
      <w:b/>
      <w:sz w:val="20"/>
      <w:szCs w:val="20"/>
      <w:lang w:val="sr-Cyrl-RS" w:eastAsia="sr-Cyrl-CS"/>
    </w:rPr>
  </w:style>
  <w:style w:type="paragraph" w:customStyle="1" w:styleId="Style25">
    <w:name w:val="Style25"/>
    <w:basedOn w:val="Normal"/>
    <w:uiPriority w:val="99"/>
    <w:rsid w:val="009F2641"/>
    <w:pPr>
      <w:widowControl w:val="0"/>
      <w:autoSpaceDE w:val="0"/>
      <w:autoSpaceDN w:val="0"/>
      <w:adjustRightInd w:val="0"/>
      <w:spacing w:line="254" w:lineRule="exact"/>
    </w:pPr>
    <w:rPr>
      <w:rFonts w:ascii="Arial" w:eastAsiaTheme="minorEastAsia" w:hAnsi="Arial" w:cs="Arial"/>
      <w:sz w:val="24"/>
      <w:szCs w:val="24"/>
      <w:lang w:val="en-US" w:eastAsia="en-US"/>
    </w:rPr>
  </w:style>
  <w:style w:type="paragraph" w:customStyle="1" w:styleId="Style6">
    <w:name w:val="Style6"/>
    <w:basedOn w:val="Normal"/>
    <w:uiPriority w:val="99"/>
    <w:rsid w:val="009F2641"/>
    <w:pPr>
      <w:widowControl w:val="0"/>
      <w:autoSpaceDE w:val="0"/>
      <w:autoSpaceDN w:val="0"/>
      <w:adjustRightInd w:val="0"/>
    </w:pPr>
    <w:rPr>
      <w:rFonts w:ascii="Arial" w:eastAsiaTheme="minorEastAsia" w:hAnsi="Arial" w:cs="Arial"/>
      <w:sz w:val="24"/>
      <w:szCs w:val="24"/>
      <w:lang w:val="en-US" w:eastAsia="en-US"/>
    </w:rPr>
  </w:style>
  <w:style w:type="character" w:customStyle="1" w:styleId="FontStyle45">
    <w:name w:val="Font Style45"/>
    <w:basedOn w:val="DefaultParagraphFont"/>
    <w:uiPriority w:val="99"/>
    <w:rsid w:val="009F2641"/>
    <w:rPr>
      <w:rFonts w:ascii="Arial" w:hAnsi="Arial" w:cs="Arial" w:hint="default"/>
      <w:b/>
      <w:bCs/>
      <w:sz w:val="20"/>
      <w:szCs w:val="20"/>
    </w:rPr>
  </w:style>
  <w:style w:type="character" w:customStyle="1" w:styleId="FontStyle13">
    <w:name w:val="Font Style13"/>
    <w:basedOn w:val="DefaultParagraphFont"/>
    <w:uiPriority w:val="99"/>
    <w:rsid w:val="00202E4B"/>
    <w:rPr>
      <w:rFonts w:ascii="Times New Roman" w:hAnsi="Times New Roman" w:cs="Times New Roman"/>
      <w:sz w:val="20"/>
      <w:szCs w:val="20"/>
    </w:rPr>
  </w:style>
  <w:style w:type="character" w:customStyle="1" w:styleId="FontStyle15">
    <w:name w:val="Font Style15"/>
    <w:uiPriority w:val="99"/>
    <w:rsid w:val="00202E4B"/>
    <w:rPr>
      <w:rFonts w:ascii="Arial" w:hAnsi="Arial" w:cs="Arial"/>
      <w:b/>
      <w:bCs/>
      <w:i/>
      <w:iCs/>
      <w:sz w:val="18"/>
      <w:szCs w:val="18"/>
    </w:rPr>
  </w:style>
  <w:style w:type="character" w:customStyle="1" w:styleId="FontStyle17">
    <w:name w:val="Font Style17"/>
    <w:uiPriority w:val="99"/>
    <w:rsid w:val="00202E4B"/>
    <w:rPr>
      <w:rFonts w:ascii="Times New Roman" w:hAnsi="Times New Roman" w:cs="Times New Roman"/>
      <w:b/>
      <w:bCs/>
      <w:sz w:val="18"/>
      <w:szCs w:val="18"/>
    </w:rPr>
  </w:style>
  <w:style w:type="character" w:customStyle="1" w:styleId="Heading6Char">
    <w:name w:val="Heading 6 Char"/>
    <w:basedOn w:val="DefaultParagraphFont"/>
    <w:link w:val="Heading6"/>
    <w:uiPriority w:val="9"/>
    <w:rsid w:val="009B3351"/>
    <w:rPr>
      <w:rFonts w:ascii="Tahoma" w:eastAsia="Times New Roman" w:hAnsi="Tahoma" w:cs="Times New Roman"/>
      <w:bCs/>
      <w:sz w:val="20"/>
      <w:szCs w:val="20"/>
      <w:lang w:val="sr-Latn-CS" w:eastAsia="sr-Latn-CS"/>
    </w:rPr>
  </w:style>
  <w:style w:type="character" w:customStyle="1" w:styleId="Heading7Char">
    <w:name w:val="Heading 7 Char"/>
    <w:basedOn w:val="DefaultParagraphFont"/>
    <w:link w:val="Heading7"/>
    <w:uiPriority w:val="9"/>
    <w:rsid w:val="009B3351"/>
    <w:rPr>
      <w:rFonts w:ascii="Tahoma" w:eastAsia="Times New Roman" w:hAnsi="Tahoma" w:cs="Times New Roman"/>
      <w:sz w:val="20"/>
      <w:szCs w:val="24"/>
      <w:lang w:val="sr-Latn-CS" w:eastAsia="sr-Latn-CS"/>
    </w:rPr>
  </w:style>
  <w:style w:type="character" w:customStyle="1" w:styleId="Heading8Char">
    <w:name w:val="Heading 8 Char"/>
    <w:basedOn w:val="DefaultParagraphFont"/>
    <w:link w:val="Heading8"/>
    <w:uiPriority w:val="9"/>
    <w:rsid w:val="009B3351"/>
    <w:rPr>
      <w:rFonts w:ascii="Tahoma" w:eastAsia="Times New Roman" w:hAnsi="Tahoma" w:cs="Times New Roman"/>
      <w:i/>
      <w:iCs/>
      <w:sz w:val="20"/>
      <w:szCs w:val="24"/>
      <w:lang w:val="sr-Latn-CS" w:eastAsia="sr-Latn-CS"/>
    </w:rPr>
  </w:style>
  <w:style w:type="paragraph" w:customStyle="1" w:styleId="a0">
    <w:name w:val="текст"/>
    <w:basedOn w:val="Normal"/>
    <w:link w:val="CharChar"/>
    <w:uiPriority w:val="99"/>
    <w:qFormat/>
    <w:rsid w:val="009B3351"/>
    <w:pPr>
      <w:spacing w:before="240"/>
    </w:pPr>
    <w:rPr>
      <w:rFonts w:ascii="Tahoma" w:hAnsi="Tahoma"/>
      <w:sz w:val="22"/>
      <w:szCs w:val="24"/>
      <w:lang w:val="x-none" w:eastAsia="sr-Latn-CS"/>
    </w:rPr>
  </w:style>
  <w:style w:type="character" w:customStyle="1" w:styleId="CharChar">
    <w:name w:val="текст Char Char"/>
    <w:link w:val="a0"/>
    <w:uiPriority w:val="99"/>
    <w:rsid w:val="009B3351"/>
    <w:rPr>
      <w:rFonts w:ascii="Tahoma" w:eastAsia="Times New Roman" w:hAnsi="Tahoma" w:cs="Times New Roman"/>
      <w:szCs w:val="24"/>
      <w:lang w:val="x-none" w:eastAsia="sr-Latn-CS"/>
    </w:rPr>
  </w:style>
  <w:style w:type="paragraph" w:customStyle="1" w:styleId="-">
    <w:name w:val="завршни извештај - ознака слике"/>
    <w:basedOn w:val="Normal"/>
    <w:link w:val="-Char"/>
    <w:qFormat/>
    <w:rsid w:val="009B3351"/>
    <w:pPr>
      <w:jc w:val="center"/>
    </w:pPr>
    <w:rPr>
      <w:rFonts w:ascii="Tahoma" w:hAnsi="Tahoma"/>
      <w:i/>
      <w:lang w:val="sr-Latn-CS" w:eastAsia="sr-Latn-CS"/>
    </w:rPr>
  </w:style>
  <w:style w:type="character" w:customStyle="1" w:styleId="-Char">
    <w:name w:val="завршни извештај - ознака слике Char"/>
    <w:link w:val="-"/>
    <w:rsid w:val="009B3351"/>
    <w:rPr>
      <w:rFonts w:ascii="Tahoma" w:eastAsia="Times New Roman" w:hAnsi="Tahoma" w:cs="Times New Roman"/>
      <w:i/>
      <w:sz w:val="20"/>
      <w:szCs w:val="20"/>
      <w:lang w:val="sr-Latn-CS" w:eastAsia="sr-Latn-CS"/>
    </w:rPr>
  </w:style>
  <w:style w:type="paragraph" w:customStyle="1" w:styleId="a1">
    <w:name w:val="набрајање текст"/>
    <w:basedOn w:val="Normal"/>
    <w:link w:val="Char"/>
    <w:qFormat/>
    <w:rsid w:val="009B3351"/>
    <w:pPr>
      <w:suppressAutoHyphens/>
      <w:spacing w:before="60"/>
      <w:ind w:left="720"/>
    </w:pPr>
    <w:rPr>
      <w:rFonts w:ascii="Tahoma" w:hAnsi="Tahoma"/>
      <w:bCs/>
      <w:sz w:val="24"/>
      <w:szCs w:val="24"/>
      <w:lang w:val="ru-RU" w:eastAsia="x-none"/>
    </w:rPr>
  </w:style>
  <w:style w:type="character" w:customStyle="1" w:styleId="Char">
    <w:name w:val="набрајање текст Char"/>
    <w:link w:val="a1"/>
    <w:rsid w:val="009B3351"/>
    <w:rPr>
      <w:rFonts w:ascii="Tahoma" w:eastAsia="Times New Roman" w:hAnsi="Tahoma" w:cs="Times New Roman"/>
      <w:bCs/>
      <w:sz w:val="24"/>
      <w:szCs w:val="24"/>
      <w:lang w:val="ru-RU" w:eastAsia="x-none"/>
    </w:rPr>
  </w:style>
  <w:style w:type="paragraph" w:customStyle="1" w:styleId="a">
    <w:name w:val="набрајање"/>
    <w:basedOn w:val="Normal"/>
    <w:qFormat/>
    <w:rsid w:val="009B3351"/>
    <w:pPr>
      <w:numPr>
        <w:numId w:val="3"/>
      </w:numPr>
      <w:spacing w:before="60"/>
    </w:pPr>
    <w:rPr>
      <w:rFonts w:ascii="Tahoma" w:hAnsi="Tahoma"/>
      <w:noProof/>
      <w:sz w:val="22"/>
      <w:szCs w:val="24"/>
      <w:lang w:eastAsia="sr-Latn-CS" w:bidi="he-IL"/>
    </w:rPr>
  </w:style>
  <w:style w:type="paragraph" w:customStyle="1" w:styleId="a2">
    <w:name w:val="Текст"/>
    <w:basedOn w:val="Normal"/>
    <w:link w:val="Char0"/>
    <w:qFormat/>
    <w:rsid w:val="009B3351"/>
    <w:pPr>
      <w:spacing w:before="180"/>
    </w:pPr>
    <w:rPr>
      <w:rFonts w:ascii="Arial Narrow" w:hAnsi="Arial Narrow"/>
      <w:noProof/>
      <w:lang w:eastAsia="sr-Latn-CS"/>
    </w:rPr>
  </w:style>
  <w:style w:type="character" w:customStyle="1" w:styleId="Char0">
    <w:name w:val="Текст Char"/>
    <w:link w:val="a2"/>
    <w:rsid w:val="009B3351"/>
    <w:rPr>
      <w:rFonts w:ascii="Arial Narrow" w:eastAsia="Times New Roman" w:hAnsi="Arial Narrow" w:cs="Times New Roman"/>
      <w:noProof/>
      <w:sz w:val="20"/>
      <w:szCs w:val="20"/>
      <w:lang w:val="sr-Cyrl-CS" w:eastAsia="sr-Latn-CS"/>
    </w:rPr>
  </w:style>
  <w:style w:type="character" w:customStyle="1" w:styleId="FooterChar1">
    <w:name w:val="Footer Char1"/>
    <w:uiPriority w:val="99"/>
    <w:rsid w:val="009B3351"/>
    <w:rPr>
      <w:rFonts w:ascii="Yu Times New Roman" w:hAnsi="Yu Times New Roman"/>
      <w:sz w:val="24"/>
    </w:rPr>
  </w:style>
  <w:style w:type="table" w:customStyle="1" w:styleId="TableGrid2">
    <w:name w:val="Table Grid2"/>
    <w:basedOn w:val="TableNormal"/>
    <w:next w:val="TableGrid"/>
    <w:uiPriority w:val="59"/>
    <w:rsid w:val="00F024BB"/>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912942"/>
    <w:pPr>
      <w:autoSpaceDE w:val="0"/>
      <w:autoSpaceDN w:val="0"/>
      <w:adjustRightInd w:val="0"/>
      <w:spacing w:after="0" w:line="240" w:lineRule="auto"/>
    </w:pPr>
    <w:rPr>
      <w:rFonts w:ascii="Trebuchet MS" w:hAnsi="Trebuchet MS" w:cs="Trebuchet MS"/>
      <w:color w:val="000000"/>
      <w:sz w:val="24"/>
      <w:szCs w:val="24"/>
      <w:lang w:val="sr-Cyrl-RS"/>
    </w:rPr>
  </w:style>
  <w:style w:type="character" w:customStyle="1" w:styleId="DefaultChar">
    <w:name w:val="Default Char"/>
    <w:link w:val="Default"/>
    <w:rsid w:val="00D609E1"/>
    <w:rPr>
      <w:rFonts w:ascii="Trebuchet MS" w:hAnsi="Trebuchet MS" w:cs="Trebuchet MS"/>
      <w:color w:val="000000"/>
      <w:sz w:val="24"/>
      <w:szCs w:val="24"/>
      <w:lang w:val="sr-Cyrl-RS"/>
    </w:rPr>
  </w:style>
  <w:style w:type="paragraph" w:customStyle="1" w:styleId="Style7">
    <w:name w:val="Style7"/>
    <w:basedOn w:val="Normal"/>
    <w:uiPriority w:val="99"/>
    <w:rsid w:val="001B2E72"/>
    <w:pPr>
      <w:widowControl w:val="0"/>
      <w:autoSpaceDE w:val="0"/>
      <w:autoSpaceDN w:val="0"/>
      <w:adjustRightInd w:val="0"/>
      <w:spacing w:line="254" w:lineRule="exact"/>
      <w:ind w:hanging="346"/>
    </w:pPr>
    <w:rPr>
      <w:rFonts w:ascii="Arial" w:hAnsi="Arial" w:cs="Arial"/>
      <w:sz w:val="24"/>
      <w:szCs w:val="24"/>
      <w:lang w:val="sr-Cyrl-RS" w:eastAsia="sr-Cyrl-RS"/>
    </w:rPr>
  </w:style>
  <w:style w:type="paragraph" w:customStyle="1" w:styleId="Style8">
    <w:name w:val="Style8"/>
    <w:basedOn w:val="Normal"/>
    <w:uiPriority w:val="99"/>
    <w:rsid w:val="001B2E72"/>
    <w:pPr>
      <w:widowControl w:val="0"/>
      <w:autoSpaceDE w:val="0"/>
      <w:autoSpaceDN w:val="0"/>
      <w:adjustRightInd w:val="0"/>
      <w:jc w:val="left"/>
    </w:pPr>
    <w:rPr>
      <w:rFonts w:ascii="Arial" w:hAnsi="Arial" w:cs="Arial"/>
      <w:sz w:val="24"/>
      <w:szCs w:val="24"/>
      <w:lang w:val="sr-Cyrl-RS" w:eastAsia="sr-Cyrl-RS"/>
    </w:rPr>
  </w:style>
  <w:style w:type="character" w:customStyle="1" w:styleId="FontStyle18">
    <w:name w:val="Font Style18"/>
    <w:uiPriority w:val="99"/>
    <w:rsid w:val="001B2E72"/>
    <w:rPr>
      <w:rFonts w:ascii="Arial" w:hAnsi="Arial" w:cs="Arial"/>
      <w:i/>
      <w:iCs/>
      <w:sz w:val="20"/>
      <w:szCs w:val="20"/>
    </w:rPr>
  </w:style>
  <w:style w:type="paragraph" w:customStyle="1" w:styleId="Style10">
    <w:name w:val="Style10"/>
    <w:basedOn w:val="Normal"/>
    <w:uiPriority w:val="99"/>
    <w:rsid w:val="001B2E72"/>
    <w:pPr>
      <w:widowControl w:val="0"/>
      <w:autoSpaceDE w:val="0"/>
      <w:autoSpaceDN w:val="0"/>
      <w:adjustRightInd w:val="0"/>
      <w:spacing w:line="254" w:lineRule="exact"/>
    </w:pPr>
    <w:rPr>
      <w:rFonts w:ascii="Arial" w:hAnsi="Arial" w:cs="Arial"/>
      <w:sz w:val="24"/>
      <w:szCs w:val="24"/>
      <w:lang w:val="sr-Cyrl-RS" w:eastAsia="sr-Cyrl-RS"/>
    </w:rPr>
  </w:style>
  <w:style w:type="character" w:customStyle="1" w:styleId="FontStyle16">
    <w:name w:val="Font Style16"/>
    <w:uiPriority w:val="99"/>
    <w:rsid w:val="001B2E72"/>
    <w:rPr>
      <w:rFonts w:ascii="Arial" w:hAnsi="Arial" w:cs="Arial"/>
      <w:smallCaps/>
      <w:sz w:val="20"/>
      <w:szCs w:val="20"/>
    </w:rPr>
  </w:style>
  <w:style w:type="paragraph" w:styleId="BodyTextIndent3">
    <w:name w:val="Body Text Indent 3"/>
    <w:basedOn w:val="Normal"/>
    <w:link w:val="BodyTextIndent3Char"/>
    <w:uiPriority w:val="99"/>
    <w:semiHidden/>
    <w:unhideWhenUsed/>
    <w:rsid w:val="001B2E7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B2E72"/>
    <w:rPr>
      <w:rFonts w:ascii="Verdana" w:eastAsia="Times New Roman" w:hAnsi="Verdana" w:cs="Times New Roman"/>
      <w:sz w:val="16"/>
      <w:szCs w:val="16"/>
      <w:lang w:val="sr-Cyrl-CS" w:eastAsia="sr-Cyrl-CS"/>
    </w:rPr>
  </w:style>
  <w:style w:type="paragraph" w:customStyle="1" w:styleId="Style9">
    <w:name w:val="Style9"/>
    <w:basedOn w:val="Normal"/>
    <w:uiPriority w:val="99"/>
    <w:rsid w:val="001B2E72"/>
    <w:pPr>
      <w:widowControl w:val="0"/>
      <w:autoSpaceDE w:val="0"/>
      <w:autoSpaceDN w:val="0"/>
      <w:adjustRightInd w:val="0"/>
      <w:spacing w:line="254" w:lineRule="exact"/>
      <w:ind w:hanging="139"/>
    </w:pPr>
    <w:rPr>
      <w:rFonts w:ascii="Arial" w:hAnsi="Arial" w:cs="Arial"/>
      <w:sz w:val="24"/>
      <w:szCs w:val="24"/>
      <w:lang w:val="sr-Cyrl-RS" w:eastAsia="sr-Cyrl-RS"/>
    </w:rPr>
  </w:style>
  <w:style w:type="paragraph" w:customStyle="1" w:styleId="Style16">
    <w:name w:val="Style16"/>
    <w:basedOn w:val="Normal"/>
    <w:uiPriority w:val="99"/>
    <w:rsid w:val="007D4BA4"/>
    <w:pPr>
      <w:widowControl w:val="0"/>
      <w:autoSpaceDE w:val="0"/>
      <w:autoSpaceDN w:val="0"/>
      <w:adjustRightInd w:val="0"/>
      <w:spacing w:line="245" w:lineRule="exact"/>
    </w:pPr>
    <w:rPr>
      <w:rFonts w:ascii="Franklin Gothic Medium" w:eastAsiaTheme="minorEastAsia" w:hAnsi="Franklin Gothic Medium" w:cstheme="minorBidi"/>
      <w:sz w:val="24"/>
      <w:szCs w:val="24"/>
      <w:lang w:val="sr-Cyrl-RS" w:eastAsia="sr-Cyrl-RS"/>
    </w:rPr>
  </w:style>
  <w:style w:type="character" w:customStyle="1" w:styleId="FontStyle39">
    <w:name w:val="Font Style39"/>
    <w:basedOn w:val="DefaultParagraphFont"/>
    <w:uiPriority w:val="99"/>
    <w:rsid w:val="007D4BA4"/>
    <w:rPr>
      <w:rFonts w:ascii="Franklin Gothic Medium" w:hAnsi="Franklin Gothic Medium" w:cs="Franklin Gothic Medium"/>
      <w:sz w:val="22"/>
      <w:szCs w:val="22"/>
    </w:rPr>
  </w:style>
  <w:style w:type="character" w:customStyle="1" w:styleId="FontStyle19">
    <w:name w:val="Font Style19"/>
    <w:basedOn w:val="DefaultParagraphFont"/>
    <w:uiPriority w:val="99"/>
    <w:rsid w:val="00FE4B18"/>
    <w:rPr>
      <w:rFonts w:ascii="Verdana" w:hAnsi="Verdana" w:cs="Verdana"/>
      <w:sz w:val="20"/>
      <w:szCs w:val="20"/>
    </w:rPr>
  </w:style>
  <w:style w:type="character" w:customStyle="1" w:styleId="FontStyle24">
    <w:name w:val="Font Style24"/>
    <w:basedOn w:val="DefaultParagraphFont"/>
    <w:uiPriority w:val="99"/>
    <w:rsid w:val="00FE4B18"/>
    <w:rPr>
      <w:rFonts w:ascii="Verdana" w:hAnsi="Verdana" w:cs="Verdana"/>
      <w:b/>
      <w:bCs/>
      <w:sz w:val="18"/>
      <w:szCs w:val="18"/>
    </w:rPr>
  </w:style>
  <w:style w:type="character" w:customStyle="1" w:styleId="FontStyle14">
    <w:name w:val="Font Style14"/>
    <w:uiPriority w:val="99"/>
    <w:rsid w:val="002B2A88"/>
    <w:rPr>
      <w:rFonts w:ascii="Times New Roman" w:hAnsi="Times New Roman" w:cs="Times New Roman"/>
      <w:sz w:val="14"/>
      <w:szCs w:val="14"/>
    </w:rPr>
  </w:style>
  <w:style w:type="character" w:customStyle="1" w:styleId="A10">
    <w:name w:val="A1"/>
    <w:uiPriority w:val="99"/>
    <w:rsid w:val="007B118E"/>
    <w:rPr>
      <w:rFonts w:cs="Times New Roman"/>
      <w:color w:val="221E1F"/>
      <w:sz w:val="20"/>
      <w:szCs w:val="20"/>
    </w:rPr>
  </w:style>
  <w:style w:type="paragraph" w:customStyle="1" w:styleId="Pa5">
    <w:name w:val="Pa5"/>
    <w:basedOn w:val="Default"/>
    <w:next w:val="Default"/>
    <w:uiPriority w:val="99"/>
    <w:rsid w:val="007B118E"/>
    <w:pPr>
      <w:spacing w:line="241" w:lineRule="atLeast"/>
    </w:pPr>
    <w:rPr>
      <w:rFonts w:ascii="Times New Roman" w:hAnsi="Times New Roman" w:cs="Arial Unicode MS"/>
      <w:color w:val="auto"/>
    </w:rPr>
  </w:style>
  <w:style w:type="character" w:customStyle="1" w:styleId="FontStyle22">
    <w:name w:val="Font Style22"/>
    <w:uiPriority w:val="99"/>
    <w:rsid w:val="004722C4"/>
    <w:rPr>
      <w:rFonts w:ascii="Franklin Gothic Medium" w:hAnsi="Franklin Gothic Medium" w:cs="Franklin Gothic Medium"/>
      <w:sz w:val="22"/>
      <w:szCs w:val="22"/>
    </w:rPr>
  </w:style>
  <w:style w:type="character" w:customStyle="1" w:styleId="FontStyle23">
    <w:name w:val="Font Style23"/>
    <w:uiPriority w:val="99"/>
    <w:rsid w:val="004722C4"/>
    <w:rPr>
      <w:rFonts w:ascii="Franklin Gothic Medium" w:hAnsi="Franklin Gothic Medium" w:cs="Franklin Gothic Medium"/>
      <w:sz w:val="18"/>
      <w:szCs w:val="18"/>
    </w:rPr>
  </w:style>
  <w:style w:type="table" w:customStyle="1" w:styleId="TableGrid3">
    <w:name w:val="Table Grid3"/>
    <w:basedOn w:val="TableNormal"/>
    <w:next w:val="TableGrid"/>
    <w:uiPriority w:val="59"/>
    <w:rsid w:val="007C64EC"/>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C64EC"/>
  </w:style>
  <w:style w:type="table" w:customStyle="1" w:styleId="TableGrid11">
    <w:name w:val="Table Grid11"/>
    <w:basedOn w:val="TableNormal"/>
    <w:next w:val="TableGrid"/>
    <w:uiPriority w:val="59"/>
    <w:rsid w:val="007C64E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C64EC"/>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C64EC"/>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7C64EC"/>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C64EC"/>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C64E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3">
    <w:name w:val="Font Style33"/>
    <w:basedOn w:val="DefaultParagraphFont"/>
    <w:uiPriority w:val="99"/>
    <w:rsid w:val="007C64EC"/>
    <w:rPr>
      <w:rFonts w:ascii="Times New Roman" w:hAnsi="Times New Roman" w:cs="Times New Roman"/>
      <w:b/>
      <w:bCs/>
      <w:i/>
      <w:iCs/>
      <w:spacing w:val="-10"/>
      <w:sz w:val="22"/>
      <w:szCs w:val="22"/>
    </w:rPr>
  </w:style>
  <w:style w:type="paragraph" w:customStyle="1" w:styleId="Style11">
    <w:name w:val="Style11"/>
    <w:basedOn w:val="Normal"/>
    <w:uiPriority w:val="99"/>
    <w:rsid w:val="007C64EC"/>
    <w:pPr>
      <w:widowControl w:val="0"/>
      <w:autoSpaceDE w:val="0"/>
      <w:autoSpaceDN w:val="0"/>
      <w:adjustRightInd w:val="0"/>
      <w:spacing w:line="240" w:lineRule="exact"/>
      <w:ind w:hanging="315"/>
    </w:pPr>
    <w:rPr>
      <w:rFonts w:ascii="Arial" w:eastAsiaTheme="minorEastAsia" w:hAnsi="Arial" w:cs="Arial"/>
      <w:sz w:val="24"/>
      <w:szCs w:val="24"/>
      <w:lang w:val="sr-Cyrl-RS" w:eastAsia="sr-Cyrl-RS"/>
    </w:rPr>
  </w:style>
  <w:style w:type="paragraph" w:customStyle="1" w:styleId="Style12">
    <w:name w:val="Style12"/>
    <w:basedOn w:val="Normal"/>
    <w:uiPriority w:val="99"/>
    <w:rsid w:val="007C64EC"/>
    <w:pPr>
      <w:widowControl w:val="0"/>
      <w:autoSpaceDE w:val="0"/>
      <w:autoSpaceDN w:val="0"/>
      <w:adjustRightInd w:val="0"/>
      <w:spacing w:line="240" w:lineRule="exact"/>
      <w:ind w:hanging="345"/>
    </w:pPr>
    <w:rPr>
      <w:rFonts w:ascii="Arial" w:eastAsiaTheme="minorEastAsia" w:hAnsi="Arial" w:cs="Arial"/>
      <w:sz w:val="24"/>
      <w:szCs w:val="24"/>
      <w:lang w:val="sr-Cyrl-RS" w:eastAsia="sr-Cyrl-RS"/>
    </w:rPr>
  </w:style>
  <w:style w:type="paragraph" w:customStyle="1" w:styleId="Style13">
    <w:name w:val="Style13"/>
    <w:basedOn w:val="Normal"/>
    <w:uiPriority w:val="99"/>
    <w:rsid w:val="007C64EC"/>
    <w:pPr>
      <w:widowControl w:val="0"/>
      <w:autoSpaceDE w:val="0"/>
      <w:autoSpaceDN w:val="0"/>
      <w:adjustRightInd w:val="0"/>
      <w:spacing w:line="240" w:lineRule="exact"/>
    </w:pPr>
    <w:rPr>
      <w:rFonts w:ascii="Arial" w:eastAsiaTheme="minorEastAsia" w:hAnsi="Arial" w:cs="Arial"/>
      <w:sz w:val="24"/>
      <w:szCs w:val="24"/>
      <w:lang w:val="sr-Cyrl-RS" w:eastAsia="sr-Cyrl-RS"/>
    </w:rPr>
  </w:style>
  <w:style w:type="paragraph" w:customStyle="1" w:styleId="2zakon">
    <w:name w:val="2zakon"/>
    <w:basedOn w:val="Normal"/>
    <w:rsid w:val="007C64EC"/>
    <w:pPr>
      <w:spacing w:before="100" w:beforeAutospacing="1" w:after="100" w:afterAutospacing="1"/>
      <w:jc w:val="center"/>
    </w:pPr>
    <w:rPr>
      <w:rFonts w:ascii="Arial" w:hAnsi="Arial" w:cs="Arial"/>
      <w:color w:val="0033CC"/>
      <w:sz w:val="36"/>
      <w:szCs w:val="36"/>
      <w:lang w:val="sr-Cyrl-RS" w:eastAsia="sr-Cyrl-RS"/>
    </w:rPr>
  </w:style>
  <w:style w:type="paragraph" w:customStyle="1" w:styleId="3mesto">
    <w:name w:val="3mesto"/>
    <w:basedOn w:val="Normal"/>
    <w:rsid w:val="007C64EC"/>
    <w:pPr>
      <w:spacing w:before="100" w:beforeAutospacing="1" w:after="100" w:afterAutospacing="1"/>
      <w:ind w:left="1650" w:right="1650"/>
      <w:jc w:val="center"/>
    </w:pPr>
    <w:rPr>
      <w:rFonts w:ascii="Arial" w:hAnsi="Arial" w:cs="Arial"/>
      <w:i/>
      <w:iCs/>
      <w:sz w:val="24"/>
      <w:szCs w:val="24"/>
      <w:lang w:val="sr-Cyrl-RS" w:eastAsia="sr-Cyrl-RS"/>
    </w:rPr>
  </w:style>
  <w:style w:type="paragraph" w:customStyle="1" w:styleId="rasir">
    <w:name w:val="rasir"/>
    <w:basedOn w:val="Normal"/>
    <w:rsid w:val="007C64EC"/>
    <w:pPr>
      <w:spacing w:before="100" w:beforeAutospacing="1" w:after="100" w:afterAutospacing="1"/>
      <w:jc w:val="center"/>
    </w:pPr>
    <w:rPr>
      <w:rFonts w:ascii="Times New Roman" w:hAnsi="Times New Roman"/>
      <w:spacing w:val="40"/>
      <w:sz w:val="28"/>
      <w:szCs w:val="28"/>
      <w:lang w:val="en-US" w:eastAsia="en-US"/>
    </w:rPr>
  </w:style>
  <w:style w:type="paragraph" w:customStyle="1" w:styleId="6naslov">
    <w:name w:val="6naslov"/>
    <w:basedOn w:val="Normal"/>
    <w:rsid w:val="007C64EC"/>
    <w:pPr>
      <w:spacing w:before="60" w:after="30"/>
      <w:ind w:left="225" w:right="225"/>
      <w:jc w:val="center"/>
    </w:pPr>
    <w:rPr>
      <w:rFonts w:ascii="Arial" w:hAnsi="Arial" w:cs="Arial"/>
      <w:b/>
      <w:bCs/>
      <w:sz w:val="27"/>
      <w:szCs w:val="27"/>
      <w:lang w:val="en-US" w:eastAsia="en-US"/>
    </w:rPr>
  </w:style>
  <w:style w:type="table" w:customStyle="1" w:styleId="TableGrid32">
    <w:name w:val="Table Grid32"/>
    <w:basedOn w:val="TableNormal"/>
    <w:next w:val="TableGrid"/>
    <w:uiPriority w:val="59"/>
    <w:rsid w:val="007C64EC"/>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aliases w:val=" Char Char Char"/>
    <w:basedOn w:val="Normal"/>
    <w:link w:val="PlainTextChar"/>
    <w:rsid w:val="007C64EC"/>
    <w:pPr>
      <w:suppressAutoHyphens/>
    </w:pPr>
    <w:rPr>
      <w:rFonts w:ascii="Courier New" w:hAnsi="Courier New"/>
      <w:kern w:val="22"/>
      <w:lang w:val="sr-Latn-CS" w:eastAsia="ar-SA"/>
    </w:rPr>
  </w:style>
  <w:style w:type="character" w:customStyle="1" w:styleId="PlainTextChar">
    <w:name w:val="Plain Text Char"/>
    <w:aliases w:val=" Char Char Char Char"/>
    <w:basedOn w:val="DefaultParagraphFont"/>
    <w:link w:val="PlainText"/>
    <w:rsid w:val="007C64EC"/>
    <w:rPr>
      <w:rFonts w:ascii="Courier New" w:eastAsia="Times New Roman" w:hAnsi="Courier New" w:cs="Times New Roman"/>
      <w:kern w:val="22"/>
      <w:sz w:val="20"/>
      <w:szCs w:val="20"/>
      <w:lang w:val="sr-Latn-CS" w:eastAsia="ar-SA"/>
    </w:rPr>
  </w:style>
  <w:style w:type="paragraph" w:customStyle="1" w:styleId="Style15">
    <w:name w:val="Style15"/>
    <w:basedOn w:val="Normal"/>
    <w:uiPriority w:val="99"/>
    <w:rsid w:val="007C64EC"/>
    <w:pPr>
      <w:widowControl w:val="0"/>
      <w:autoSpaceDE w:val="0"/>
      <w:autoSpaceDN w:val="0"/>
      <w:adjustRightInd w:val="0"/>
      <w:spacing w:line="240" w:lineRule="exact"/>
    </w:pPr>
    <w:rPr>
      <w:rFonts w:ascii="Arial" w:eastAsiaTheme="minorEastAsia" w:hAnsi="Arial" w:cs="Arial"/>
      <w:sz w:val="24"/>
      <w:szCs w:val="24"/>
      <w:lang w:val="sr-Cyrl-RS" w:eastAsia="sr-Cyrl-RS"/>
    </w:rPr>
  </w:style>
  <w:style w:type="paragraph" w:customStyle="1" w:styleId="Style14">
    <w:name w:val="Style14"/>
    <w:basedOn w:val="Normal"/>
    <w:uiPriority w:val="99"/>
    <w:rsid w:val="007C64EC"/>
    <w:pPr>
      <w:widowControl w:val="0"/>
      <w:autoSpaceDE w:val="0"/>
      <w:autoSpaceDN w:val="0"/>
      <w:adjustRightInd w:val="0"/>
      <w:spacing w:line="255" w:lineRule="exact"/>
      <w:ind w:firstLine="705"/>
    </w:pPr>
    <w:rPr>
      <w:rFonts w:ascii="Arial" w:hAnsi="Arial" w:cs="Arial"/>
      <w:sz w:val="24"/>
      <w:szCs w:val="24"/>
      <w:lang w:val="sr-Cyrl-RS" w:eastAsia="sr-Cyrl-RS"/>
    </w:rPr>
  </w:style>
  <w:style w:type="character" w:customStyle="1" w:styleId="FontStyle40">
    <w:name w:val="Font Style40"/>
    <w:uiPriority w:val="99"/>
    <w:rsid w:val="007C64EC"/>
    <w:rPr>
      <w:rFonts w:ascii="Arial" w:hAnsi="Arial" w:cs="Arial"/>
      <w:sz w:val="22"/>
      <w:szCs w:val="22"/>
    </w:rPr>
  </w:style>
  <w:style w:type="paragraph" w:customStyle="1" w:styleId="Style18">
    <w:name w:val="Style18"/>
    <w:basedOn w:val="Normal"/>
    <w:uiPriority w:val="99"/>
    <w:rsid w:val="007C64EC"/>
    <w:pPr>
      <w:widowControl w:val="0"/>
      <w:autoSpaceDE w:val="0"/>
      <w:autoSpaceDN w:val="0"/>
      <w:adjustRightInd w:val="0"/>
      <w:spacing w:line="255" w:lineRule="exact"/>
      <w:ind w:firstLine="705"/>
    </w:pPr>
    <w:rPr>
      <w:rFonts w:ascii="Arial" w:hAnsi="Arial" w:cs="Arial"/>
      <w:sz w:val="24"/>
      <w:szCs w:val="24"/>
      <w:lang w:val="sr-Cyrl-RS" w:eastAsia="sr-Cyrl-RS"/>
    </w:rPr>
  </w:style>
  <w:style w:type="character" w:customStyle="1" w:styleId="FontStyle41">
    <w:name w:val="Font Style41"/>
    <w:uiPriority w:val="99"/>
    <w:rsid w:val="007C64EC"/>
    <w:rPr>
      <w:rFonts w:ascii="Arial" w:hAnsi="Arial" w:cs="Arial"/>
      <w:b/>
      <w:bCs/>
      <w:i/>
      <w:iCs/>
      <w:sz w:val="20"/>
      <w:szCs w:val="20"/>
    </w:rPr>
  </w:style>
  <w:style w:type="paragraph" w:customStyle="1" w:styleId="Style17">
    <w:name w:val="Style17"/>
    <w:basedOn w:val="Normal"/>
    <w:uiPriority w:val="99"/>
    <w:rsid w:val="007C64EC"/>
    <w:pPr>
      <w:widowControl w:val="0"/>
      <w:autoSpaceDE w:val="0"/>
      <w:autoSpaceDN w:val="0"/>
      <w:adjustRightInd w:val="0"/>
      <w:spacing w:line="255" w:lineRule="exact"/>
    </w:pPr>
    <w:rPr>
      <w:rFonts w:ascii="Arial" w:hAnsi="Arial" w:cs="Arial"/>
      <w:sz w:val="24"/>
      <w:szCs w:val="24"/>
      <w:lang w:val="sr-Cyrl-RS" w:eastAsia="sr-Cyrl-RS"/>
    </w:rPr>
  </w:style>
  <w:style w:type="paragraph" w:customStyle="1" w:styleId="Style20">
    <w:name w:val="Style20"/>
    <w:basedOn w:val="Normal"/>
    <w:uiPriority w:val="99"/>
    <w:rsid w:val="007C64EC"/>
    <w:pPr>
      <w:widowControl w:val="0"/>
      <w:autoSpaceDE w:val="0"/>
      <w:autoSpaceDN w:val="0"/>
      <w:adjustRightInd w:val="0"/>
      <w:spacing w:line="255" w:lineRule="exact"/>
      <w:ind w:hanging="195"/>
      <w:jc w:val="left"/>
    </w:pPr>
    <w:rPr>
      <w:rFonts w:ascii="Arial" w:hAnsi="Arial" w:cs="Arial"/>
      <w:sz w:val="24"/>
      <w:szCs w:val="24"/>
      <w:lang w:val="sr-Cyrl-RS" w:eastAsia="sr-Cyrl-RS"/>
    </w:rPr>
  </w:style>
  <w:style w:type="character" w:customStyle="1" w:styleId="CaptionChar">
    <w:name w:val="Caption Char"/>
    <w:link w:val="Caption"/>
    <w:rsid w:val="007C64EC"/>
    <w:rPr>
      <w:rFonts w:ascii="Verdana" w:eastAsia="Times New Roman" w:hAnsi="Verdana" w:cs="Times New Roman"/>
      <w:b/>
      <w:bCs/>
      <w:sz w:val="20"/>
      <w:szCs w:val="20"/>
      <w:lang w:val="sr-Latn-CS" w:eastAsia="sr-Latn-CS"/>
    </w:rPr>
  </w:style>
  <w:style w:type="table" w:customStyle="1" w:styleId="TableGrid22">
    <w:name w:val="Table Grid22"/>
    <w:basedOn w:val="TableNormal"/>
    <w:next w:val="TableGrid"/>
    <w:rsid w:val="007C64EC"/>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9">
    <w:name w:val="Font Style59"/>
    <w:basedOn w:val="DefaultParagraphFont"/>
    <w:uiPriority w:val="99"/>
    <w:rsid w:val="007C64EC"/>
    <w:rPr>
      <w:rFonts w:ascii="Candara" w:hAnsi="Candara" w:cs="Candara"/>
      <w:b/>
      <w:bCs/>
      <w:sz w:val="22"/>
      <w:szCs w:val="22"/>
    </w:rPr>
  </w:style>
  <w:style w:type="paragraph" w:customStyle="1" w:styleId="TableParagraph">
    <w:name w:val="Table Paragraph"/>
    <w:basedOn w:val="Normal"/>
    <w:uiPriority w:val="1"/>
    <w:qFormat/>
    <w:rsid w:val="007C64EC"/>
    <w:pPr>
      <w:widowControl w:val="0"/>
      <w:jc w:val="left"/>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uiPriority w:val="99"/>
    <w:unhideWhenUsed/>
    <w:rsid w:val="007C64EC"/>
  </w:style>
  <w:style w:type="paragraph" w:styleId="ListNumber5">
    <w:name w:val="List Number 5"/>
    <w:basedOn w:val="Normal"/>
    <w:uiPriority w:val="99"/>
    <w:semiHidden/>
    <w:unhideWhenUsed/>
    <w:rsid w:val="007C64EC"/>
    <w:pPr>
      <w:numPr>
        <w:numId w:val="4"/>
      </w:numPr>
      <w:contextualSpacing/>
    </w:pPr>
  </w:style>
  <w:style w:type="character" w:customStyle="1" w:styleId="FontStyle29">
    <w:name w:val="Font Style29"/>
    <w:basedOn w:val="DefaultParagraphFont"/>
    <w:uiPriority w:val="99"/>
    <w:rsid w:val="007C64EC"/>
    <w:rPr>
      <w:rFonts w:ascii="Calibri" w:hAnsi="Calibri" w:cs="Calibri" w:hint="default"/>
      <w:b/>
      <w:bCs/>
      <w:i/>
      <w:iCs/>
      <w:sz w:val="16"/>
      <w:szCs w:val="16"/>
    </w:rPr>
  </w:style>
  <w:style w:type="character" w:customStyle="1" w:styleId="FontStyle20">
    <w:name w:val="Font Style20"/>
    <w:uiPriority w:val="99"/>
    <w:rsid w:val="007C64EC"/>
    <w:rPr>
      <w:rFonts w:ascii="Times New Roman" w:hAnsi="Times New Roman" w:cs="Times New Roman"/>
      <w:b/>
      <w:bCs/>
      <w:i/>
      <w:iCs/>
      <w:sz w:val="24"/>
      <w:szCs w:val="24"/>
    </w:rPr>
  </w:style>
  <w:style w:type="paragraph" w:styleId="Revision">
    <w:name w:val="Revision"/>
    <w:hidden/>
    <w:uiPriority w:val="99"/>
    <w:semiHidden/>
    <w:rsid w:val="007C64EC"/>
    <w:pPr>
      <w:spacing w:after="0" w:line="240" w:lineRule="auto"/>
    </w:pPr>
    <w:rPr>
      <w:rFonts w:ascii="Verdana" w:eastAsia="Times New Roman" w:hAnsi="Verdana" w:cs="Times New Roman"/>
      <w:sz w:val="20"/>
      <w:szCs w:val="20"/>
      <w:lang w:val="sr-Cyrl-CS" w:eastAsia="sr-Cyrl-CS"/>
    </w:rPr>
  </w:style>
  <w:style w:type="numbering" w:customStyle="1" w:styleId="NoList2">
    <w:name w:val="No List2"/>
    <w:next w:val="NoList"/>
    <w:uiPriority w:val="99"/>
    <w:semiHidden/>
    <w:unhideWhenUsed/>
    <w:rsid w:val="00A75FDD"/>
  </w:style>
  <w:style w:type="character" w:styleId="Strong">
    <w:name w:val="Strong"/>
    <w:aliases w:val="поднаслов"/>
    <w:qFormat/>
    <w:rsid w:val="00A75FDD"/>
    <w:rPr>
      <w:rFonts w:ascii="Arial" w:hAnsi="Arial"/>
      <w:b/>
      <w:bCs/>
      <w:caps/>
      <w:sz w:val="28"/>
    </w:rPr>
  </w:style>
  <w:style w:type="paragraph" w:customStyle="1" w:styleId="IIIpodnaslovpodnaslova">
    <w:name w:val="III podnaslov podnaslova"/>
    <w:basedOn w:val="Normal"/>
    <w:next w:val="Normal"/>
    <w:qFormat/>
    <w:rsid w:val="00A75FDD"/>
    <w:pPr>
      <w:tabs>
        <w:tab w:val="left" w:pos="1862"/>
        <w:tab w:val="center" w:pos="4702"/>
      </w:tabs>
    </w:pPr>
    <w:rPr>
      <w:rFonts w:ascii="Arial" w:eastAsia="Calibri" w:hAnsi="Arial"/>
      <w:b/>
      <w:i/>
      <w:sz w:val="28"/>
      <w:szCs w:val="22"/>
      <w:lang w:eastAsia="en-US"/>
    </w:rPr>
  </w:style>
  <w:style w:type="numbering" w:customStyle="1" w:styleId="NoList3">
    <w:name w:val="No List3"/>
    <w:next w:val="NoList"/>
    <w:uiPriority w:val="99"/>
    <w:semiHidden/>
    <w:unhideWhenUsed/>
    <w:rsid w:val="00407487"/>
  </w:style>
  <w:style w:type="numbering" w:customStyle="1" w:styleId="NoList4">
    <w:name w:val="No List4"/>
    <w:next w:val="NoList"/>
    <w:uiPriority w:val="99"/>
    <w:semiHidden/>
    <w:unhideWhenUsed/>
    <w:rsid w:val="00407487"/>
  </w:style>
  <w:style w:type="table" w:customStyle="1" w:styleId="TableGrid33">
    <w:name w:val="Table Grid33"/>
    <w:basedOn w:val="TableNormal"/>
    <w:next w:val="TableGrid"/>
    <w:uiPriority w:val="59"/>
    <w:rsid w:val="00527881"/>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7">
    <w:name w:val="Font Style67"/>
    <w:basedOn w:val="DefaultParagraphFont"/>
    <w:uiPriority w:val="99"/>
    <w:rsid w:val="00917751"/>
    <w:rPr>
      <w:rFonts w:ascii="Times New Roman" w:hAnsi="Times New Roman" w:cs="Times New Roman"/>
      <w:sz w:val="24"/>
      <w:szCs w:val="24"/>
    </w:rPr>
  </w:style>
  <w:style w:type="character" w:customStyle="1" w:styleId="Tablecaption">
    <w:name w:val="Table caption_"/>
    <w:basedOn w:val="DefaultParagraphFont"/>
    <w:link w:val="Tablecaption0"/>
    <w:rsid w:val="00F1235B"/>
    <w:rPr>
      <w:rFonts w:ascii="Times New Roman" w:eastAsia="Times New Roman" w:hAnsi="Times New Roman" w:cs="Times New Roman"/>
    </w:rPr>
  </w:style>
  <w:style w:type="character" w:customStyle="1" w:styleId="Other">
    <w:name w:val="Other_"/>
    <w:basedOn w:val="DefaultParagraphFont"/>
    <w:link w:val="Other0"/>
    <w:rsid w:val="00F1235B"/>
    <w:rPr>
      <w:rFonts w:ascii="Times New Roman" w:eastAsia="Times New Roman" w:hAnsi="Times New Roman" w:cs="Times New Roman"/>
    </w:rPr>
  </w:style>
  <w:style w:type="paragraph" w:customStyle="1" w:styleId="Tablecaption0">
    <w:name w:val="Table caption"/>
    <w:basedOn w:val="Normal"/>
    <w:link w:val="Tablecaption"/>
    <w:rsid w:val="00F1235B"/>
    <w:pPr>
      <w:widowControl w:val="0"/>
      <w:spacing w:line="264" w:lineRule="auto"/>
      <w:ind w:left="360" w:hanging="360"/>
      <w:jc w:val="left"/>
    </w:pPr>
    <w:rPr>
      <w:rFonts w:ascii="Times New Roman" w:hAnsi="Times New Roman"/>
      <w:sz w:val="22"/>
      <w:szCs w:val="22"/>
      <w:lang w:val="sr-Latn-RS" w:eastAsia="en-US"/>
    </w:rPr>
  </w:style>
  <w:style w:type="paragraph" w:customStyle="1" w:styleId="Other0">
    <w:name w:val="Other"/>
    <w:basedOn w:val="Normal"/>
    <w:link w:val="Other"/>
    <w:rsid w:val="00F1235B"/>
    <w:pPr>
      <w:widowControl w:val="0"/>
      <w:spacing w:after="120" w:line="264" w:lineRule="auto"/>
      <w:jc w:val="left"/>
    </w:pPr>
    <w:rPr>
      <w:rFonts w:ascii="Times New Roman" w:hAnsi="Times New Roman"/>
      <w:sz w:val="22"/>
      <w:szCs w:val="22"/>
      <w:lang w:val="sr-Latn-RS" w:eastAsia="en-US"/>
    </w:rPr>
  </w:style>
  <w:style w:type="table" w:customStyle="1" w:styleId="TableGrid6">
    <w:name w:val="Table Grid6"/>
    <w:basedOn w:val="TableNormal"/>
    <w:next w:val="TableGrid"/>
    <w:uiPriority w:val="59"/>
    <w:rsid w:val="0019715A"/>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unhideWhenUsed/>
    <w:rsid w:val="00A4518C"/>
    <w:pPr>
      <w:numPr>
        <w:numId w:val="9"/>
      </w:numPr>
      <w:contextualSpacing/>
    </w:pPr>
  </w:style>
  <w:style w:type="character" w:customStyle="1" w:styleId="FootnoteCharacters">
    <w:name w:val="Footnote Characters"/>
    <w:rsid w:val="00FB5261"/>
    <w:rPr>
      <w:vertAlign w:val="superscript"/>
    </w:rPr>
  </w:style>
  <w:style w:type="table" w:styleId="LightList-Accent3">
    <w:name w:val="Light List Accent 3"/>
    <w:basedOn w:val="TableNormal"/>
    <w:uiPriority w:val="61"/>
    <w:rsid w:val="008D5659"/>
    <w:pPr>
      <w:spacing w:after="0" w:line="240" w:lineRule="auto"/>
    </w:pPr>
    <w:rPr>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Grid111">
    <w:name w:val="Table Grid111"/>
    <w:basedOn w:val="TableNormal"/>
    <w:next w:val="TableGrid"/>
    <w:uiPriority w:val="59"/>
    <w:rsid w:val="0084556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qFormat="1"/>
    <w:lsdException w:name="caption" w:uiPriority="35" w:qFormat="1"/>
    <w:lsdException w:name="footnote reference" w:uiPriority="0" w:qFormat="1"/>
    <w:lsdException w:name="page number" w:uiPriority="0"/>
    <w:lsdException w:name="List Number 3" w:uiPriority="0"/>
    <w:lsdException w:name="List Number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713"/>
    <w:pPr>
      <w:spacing w:after="0" w:line="240" w:lineRule="auto"/>
      <w:jc w:val="both"/>
    </w:pPr>
    <w:rPr>
      <w:rFonts w:ascii="Verdana" w:eastAsia="Times New Roman" w:hAnsi="Verdana" w:cs="Times New Roman"/>
      <w:sz w:val="20"/>
      <w:szCs w:val="20"/>
      <w:lang w:val="sr-Cyrl-CS" w:eastAsia="sr-Cyrl-CS"/>
    </w:rPr>
  </w:style>
  <w:style w:type="paragraph" w:styleId="Heading1">
    <w:name w:val="heading 1"/>
    <w:basedOn w:val="Normal"/>
    <w:next w:val="Normal"/>
    <w:link w:val="Heading1Char"/>
    <w:uiPriority w:val="9"/>
    <w:qFormat/>
    <w:rsid w:val="00A0731F"/>
    <w:pPr>
      <w:keepNext/>
      <w:outlineLvl w:val="0"/>
    </w:pPr>
    <w:rPr>
      <w:rFonts w:cs="Arial"/>
      <w:b/>
      <w:bCs/>
      <w:kern w:val="32"/>
      <w:sz w:val="24"/>
      <w:szCs w:val="32"/>
    </w:rPr>
  </w:style>
  <w:style w:type="paragraph" w:styleId="Heading2">
    <w:name w:val="heading 2"/>
    <w:aliases w:val="Heading 2 Char1,Heading 2 Char Char,H2"/>
    <w:basedOn w:val="Normal"/>
    <w:next w:val="Normal"/>
    <w:link w:val="Heading2Char"/>
    <w:uiPriority w:val="9"/>
    <w:qFormat/>
    <w:rsid w:val="000F272A"/>
    <w:pPr>
      <w:keepNext/>
      <w:outlineLvl w:val="1"/>
    </w:pPr>
    <w:rPr>
      <w:rFonts w:cs="Arial"/>
      <w:b/>
      <w:bCs/>
      <w:iCs/>
      <w:sz w:val="22"/>
      <w:szCs w:val="28"/>
    </w:rPr>
  </w:style>
  <w:style w:type="paragraph" w:styleId="Heading3">
    <w:name w:val="heading 3"/>
    <w:aliases w:val="Heading 3 Char Char,Heading 3 Char1,Heading 3 Char Char Char Char"/>
    <w:basedOn w:val="Normal"/>
    <w:next w:val="Normal"/>
    <w:link w:val="Heading3Char"/>
    <w:qFormat/>
    <w:rsid w:val="00C507A6"/>
    <w:pPr>
      <w:keepNext/>
      <w:outlineLvl w:val="2"/>
    </w:pPr>
    <w:rPr>
      <w:rFonts w:cs="Arial"/>
      <w:b/>
      <w:bCs/>
      <w:szCs w:val="26"/>
    </w:rPr>
  </w:style>
  <w:style w:type="paragraph" w:styleId="Heading4">
    <w:name w:val="heading 4"/>
    <w:aliases w:val="vlasina Heading 4"/>
    <w:basedOn w:val="Normal"/>
    <w:next w:val="Normal"/>
    <w:link w:val="Heading4Char"/>
    <w:uiPriority w:val="9"/>
    <w:qFormat/>
    <w:rsid w:val="009C398B"/>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
    <w:qFormat/>
    <w:rsid w:val="009C398B"/>
    <w:pPr>
      <w:outlineLvl w:val="4"/>
    </w:pPr>
    <w:rPr>
      <w:b/>
      <w:bCs/>
      <w:iCs/>
      <w:szCs w:val="26"/>
    </w:rPr>
  </w:style>
  <w:style w:type="paragraph" w:styleId="Heading6">
    <w:name w:val="heading 6"/>
    <w:basedOn w:val="Normal"/>
    <w:next w:val="Normal"/>
    <w:link w:val="Heading6Char"/>
    <w:uiPriority w:val="9"/>
    <w:qFormat/>
    <w:rsid w:val="009B3351"/>
    <w:pPr>
      <w:widowControl w:val="0"/>
      <w:autoSpaceDE w:val="0"/>
      <w:autoSpaceDN w:val="0"/>
      <w:adjustRightInd w:val="0"/>
      <w:spacing w:before="240" w:after="60"/>
      <w:ind w:left="1152" w:hanging="1152"/>
      <w:outlineLvl w:val="5"/>
    </w:pPr>
    <w:rPr>
      <w:rFonts w:ascii="Tahoma" w:hAnsi="Tahoma"/>
      <w:bCs/>
      <w:lang w:val="sr-Latn-CS" w:eastAsia="sr-Latn-CS"/>
    </w:rPr>
  </w:style>
  <w:style w:type="paragraph" w:styleId="Heading7">
    <w:name w:val="heading 7"/>
    <w:basedOn w:val="Normal"/>
    <w:next w:val="Normal"/>
    <w:link w:val="Heading7Char"/>
    <w:uiPriority w:val="9"/>
    <w:qFormat/>
    <w:rsid w:val="009B3351"/>
    <w:pPr>
      <w:widowControl w:val="0"/>
      <w:autoSpaceDE w:val="0"/>
      <w:autoSpaceDN w:val="0"/>
      <w:adjustRightInd w:val="0"/>
      <w:spacing w:before="240" w:after="60"/>
      <w:ind w:left="1296" w:hanging="1296"/>
      <w:outlineLvl w:val="6"/>
    </w:pPr>
    <w:rPr>
      <w:rFonts w:ascii="Tahoma" w:hAnsi="Tahoma"/>
      <w:szCs w:val="24"/>
      <w:lang w:val="sr-Latn-CS" w:eastAsia="sr-Latn-CS"/>
    </w:rPr>
  </w:style>
  <w:style w:type="paragraph" w:styleId="Heading8">
    <w:name w:val="heading 8"/>
    <w:basedOn w:val="Normal"/>
    <w:next w:val="Normal"/>
    <w:link w:val="Heading8Char"/>
    <w:uiPriority w:val="9"/>
    <w:qFormat/>
    <w:rsid w:val="009B3351"/>
    <w:pPr>
      <w:widowControl w:val="0"/>
      <w:autoSpaceDE w:val="0"/>
      <w:autoSpaceDN w:val="0"/>
      <w:adjustRightInd w:val="0"/>
      <w:spacing w:before="240" w:after="60"/>
      <w:ind w:left="1440" w:hanging="1440"/>
      <w:outlineLvl w:val="7"/>
    </w:pPr>
    <w:rPr>
      <w:rFonts w:ascii="Tahoma" w:hAnsi="Tahoma"/>
      <w:i/>
      <w:iCs/>
      <w:szCs w:val="24"/>
      <w:lang w:val="sr-Latn-CS" w:eastAsia="sr-Latn-CS"/>
    </w:rPr>
  </w:style>
  <w:style w:type="paragraph" w:styleId="Heading9">
    <w:name w:val="heading 9"/>
    <w:basedOn w:val="Normal"/>
    <w:next w:val="Normal"/>
    <w:link w:val="Heading9Char"/>
    <w:uiPriority w:val="9"/>
    <w:qFormat/>
    <w:rsid w:val="009C398B"/>
    <w:pPr>
      <w:spacing w:before="240" w:after="60"/>
      <w:outlineLvl w:val="8"/>
    </w:pPr>
    <w:rPr>
      <w:rFonts w:ascii="Arial" w:eastAsia="MS Mincho"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731F"/>
    <w:rPr>
      <w:rFonts w:ascii="Verdana" w:eastAsia="Times New Roman" w:hAnsi="Verdana" w:cs="Arial"/>
      <w:b/>
      <w:bCs/>
      <w:kern w:val="32"/>
      <w:sz w:val="24"/>
      <w:szCs w:val="32"/>
      <w:lang w:val="sr-Cyrl-CS" w:eastAsia="sr-Cyrl-CS"/>
    </w:rPr>
  </w:style>
  <w:style w:type="character" w:customStyle="1" w:styleId="Heading2Char">
    <w:name w:val="Heading 2 Char"/>
    <w:aliases w:val="Heading 2 Char1 Char,Heading 2 Char Char Char,H2 Char"/>
    <w:basedOn w:val="DefaultParagraphFont"/>
    <w:link w:val="Heading2"/>
    <w:uiPriority w:val="9"/>
    <w:rsid w:val="000F272A"/>
    <w:rPr>
      <w:rFonts w:ascii="Verdana" w:eastAsia="Times New Roman" w:hAnsi="Verdana" w:cs="Arial"/>
      <w:b/>
      <w:bCs/>
      <w:iCs/>
      <w:szCs w:val="28"/>
      <w:lang w:val="sr-Cyrl-CS" w:eastAsia="sr-Cyrl-CS"/>
    </w:rPr>
  </w:style>
  <w:style w:type="character" w:customStyle="1" w:styleId="Heading3Char">
    <w:name w:val="Heading 3 Char"/>
    <w:aliases w:val="Heading 3 Char Char Char,Heading 3 Char1 Char,Heading 3 Char Char Char Char Char"/>
    <w:basedOn w:val="DefaultParagraphFont"/>
    <w:link w:val="Heading3"/>
    <w:rsid w:val="00C507A6"/>
    <w:rPr>
      <w:rFonts w:ascii="Verdana" w:eastAsia="Times New Roman" w:hAnsi="Verdana" w:cs="Arial"/>
      <w:b/>
      <w:bCs/>
      <w:sz w:val="20"/>
      <w:szCs w:val="26"/>
      <w:lang w:val="sr-Cyrl-CS" w:eastAsia="sr-Cyrl-CS"/>
    </w:rPr>
  </w:style>
  <w:style w:type="character" w:customStyle="1" w:styleId="Heading4Char">
    <w:name w:val="Heading 4 Char"/>
    <w:aliases w:val="vlasina Heading 4 Char"/>
    <w:basedOn w:val="DefaultParagraphFont"/>
    <w:link w:val="Heading4"/>
    <w:uiPriority w:val="9"/>
    <w:rsid w:val="009C398B"/>
    <w:rPr>
      <w:rFonts w:ascii="Times New Roman" w:eastAsia="Times New Roman" w:hAnsi="Times New Roman" w:cs="Times New Roman"/>
      <w:b/>
      <w:bCs/>
      <w:sz w:val="28"/>
      <w:szCs w:val="28"/>
      <w:lang w:val="sr-Cyrl-CS" w:eastAsia="sr-Cyrl-CS"/>
    </w:rPr>
  </w:style>
  <w:style w:type="character" w:customStyle="1" w:styleId="Heading5Char">
    <w:name w:val="Heading 5 Char"/>
    <w:basedOn w:val="DefaultParagraphFont"/>
    <w:link w:val="Heading5"/>
    <w:uiPriority w:val="9"/>
    <w:rsid w:val="009C398B"/>
    <w:rPr>
      <w:rFonts w:ascii="Verdana" w:eastAsia="Times New Roman" w:hAnsi="Verdana" w:cs="Times New Roman"/>
      <w:b/>
      <w:bCs/>
      <w:iCs/>
      <w:sz w:val="20"/>
      <w:szCs w:val="26"/>
      <w:lang w:val="sr-Cyrl-CS" w:eastAsia="sr-Cyrl-CS"/>
    </w:rPr>
  </w:style>
  <w:style w:type="character" w:customStyle="1" w:styleId="Heading9Char">
    <w:name w:val="Heading 9 Char"/>
    <w:basedOn w:val="DefaultParagraphFont"/>
    <w:link w:val="Heading9"/>
    <w:uiPriority w:val="9"/>
    <w:rsid w:val="009C398B"/>
    <w:rPr>
      <w:rFonts w:ascii="Arial" w:eastAsia="MS Mincho" w:hAnsi="Arial" w:cs="Arial"/>
      <w:lang w:val="en-US"/>
    </w:rPr>
  </w:style>
  <w:style w:type="paragraph" w:styleId="BodyText">
    <w:name w:val="Body Text"/>
    <w:basedOn w:val="Normal"/>
    <w:link w:val="BodyTextChar"/>
    <w:rsid w:val="009C398B"/>
    <w:pPr>
      <w:overflowPunct w:val="0"/>
      <w:autoSpaceDE w:val="0"/>
      <w:autoSpaceDN w:val="0"/>
      <w:adjustRightInd w:val="0"/>
      <w:textAlignment w:val="baseline"/>
    </w:pPr>
    <w:rPr>
      <w:rFonts w:ascii="Yu C Times Roman" w:hAnsi="Yu C Times Roman"/>
      <w:lang w:val="en-US" w:eastAsia="en-US"/>
    </w:rPr>
  </w:style>
  <w:style w:type="character" w:customStyle="1" w:styleId="BodyTextChar">
    <w:name w:val="Body Text Char"/>
    <w:basedOn w:val="DefaultParagraphFont"/>
    <w:link w:val="BodyText"/>
    <w:rsid w:val="009C398B"/>
    <w:rPr>
      <w:rFonts w:ascii="Yu C Times Roman" w:eastAsia="Times New Roman" w:hAnsi="Yu C Times Roman" w:cs="Times New Roman"/>
      <w:sz w:val="20"/>
      <w:szCs w:val="20"/>
      <w:lang w:val="en-US"/>
    </w:rPr>
  </w:style>
  <w:style w:type="paragraph" w:styleId="BodyText2">
    <w:name w:val="Body Text 2"/>
    <w:basedOn w:val="Normal"/>
    <w:link w:val="BodyText2Char"/>
    <w:rsid w:val="009C398B"/>
    <w:pPr>
      <w:spacing w:after="120" w:line="480" w:lineRule="auto"/>
    </w:pPr>
    <w:rPr>
      <w:rFonts w:ascii="Arial" w:hAnsi="Arial"/>
      <w:lang w:val="en-GB" w:eastAsia="en-US"/>
    </w:rPr>
  </w:style>
  <w:style w:type="character" w:customStyle="1" w:styleId="BodyText2Char">
    <w:name w:val="Body Text 2 Char"/>
    <w:basedOn w:val="DefaultParagraphFont"/>
    <w:link w:val="BodyText2"/>
    <w:rsid w:val="009C398B"/>
    <w:rPr>
      <w:rFonts w:ascii="Arial" w:eastAsia="Times New Roman" w:hAnsi="Arial" w:cs="Times New Roman"/>
      <w:sz w:val="20"/>
      <w:szCs w:val="20"/>
      <w:lang w:val="en-GB"/>
    </w:rPr>
  </w:style>
  <w:style w:type="paragraph" w:styleId="TOC2">
    <w:name w:val="toc 2"/>
    <w:basedOn w:val="Normal"/>
    <w:next w:val="Normal"/>
    <w:autoRedefine/>
    <w:uiPriority w:val="39"/>
    <w:rsid w:val="00A912D6"/>
    <w:pPr>
      <w:tabs>
        <w:tab w:val="left" w:pos="900"/>
        <w:tab w:val="right" w:leader="dot" w:pos="9345"/>
      </w:tabs>
      <w:ind w:left="900" w:hanging="616"/>
    </w:pPr>
    <w:rPr>
      <w:noProof/>
      <w:sz w:val="18"/>
      <w:szCs w:val="18"/>
      <w:lang w:val="sr-Cyrl-RS"/>
    </w:rPr>
  </w:style>
  <w:style w:type="paragraph" w:styleId="Footer">
    <w:name w:val="footer"/>
    <w:basedOn w:val="Normal"/>
    <w:link w:val="FooterChar"/>
    <w:uiPriority w:val="99"/>
    <w:rsid w:val="009C398B"/>
    <w:pPr>
      <w:tabs>
        <w:tab w:val="center" w:pos="4536"/>
        <w:tab w:val="right" w:pos="9072"/>
      </w:tabs>
    </w:pPr>
  </w:style>
  <w:style w:type="character" w:customStyle="1" w:styleId="FooterChar">
    <w:name w:val="Footer Char"/>
    <w:basedOn w:val="DefaultParagraphFont"/>
    <w:link w:val="Footer"/>
    <w:uiPriority w:val="99"/>
    <w:rsid w:val="009C398B"/>
    <w:rPr>
      <w:rFonts w:ascii="Verdana" w:eastAsia="Times New Roman" w:hAnsi="Verdana" w:cs="Times New Roman"/>
      <w:sz w:val="20"/>
      <w:szCs w:val="20"/>
      <w:lang w:val="sr-Cyrl-CS" w:eastAsia="sr-Cyrl-CS"/>
    </w:rPr>
  </w:style>
  <w:style w:type="character" w:styleId="PageNumber">
    <w:name w:val="page number"/>
    <w:basedOn w:val="DefaultParagraphFont"/>
    <w:rsid w:val="009C398B"/>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ußnote,fn,ADB,Char"/>
    <w:basedOn w:val="Normal"/>
    <w:link w:val="FootnoteTextChar"/>
    <w:qFormat/>
    <w:rsid w:val="009C398B"/>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ußnote Char"/>
    <w:basedOn w:val="DefaultParagraphFont"/>
    <w:link w:val="FootnoteText"/>
    <w:qFormat/>
    <w:rsid w:val="009C398B"/>
    <w:rPr>
      <w:rFonts w:ascii="Verdana" w:eastAsia="Times New Roman" w:hAnsi="Verdana" w:cs="Times New Roman"/>
      <w:sz w:val="20"/>
      <w:szCs w:val="20"/>
      <w:lang w:val="sr-Cyrl-CS" w:eastAsia="sr-Cyrl-CS"/>
    </w:rPr>
  </w:style>
  <w:style w:type="character" w:styleId="FootnoteReference">
    <w:name w:val="footnote reference"/>
    <w:aliases w:val="Footnote Reference_Knjiga,Footnote Reference_IAUS,Footnote text,ftref"/>
    <w:qFormat/>
    <w:rsid w:val="009C398B"/>
    <w:rPr>
      <w:vertAlign w:val="superscript"/>
    </w:rPr>
  </w:style>
  <w:style w:type="paragraph" w:styleId="Header">
    <w:name w:val="header"/>
    <w:basedOn w:val="Normal"/>
    <w:link w:val="HeaderChar"/>
    <w:uiPriority w:val="99"/>
    <w:rsid w:val="009C398B"/>
    <w:pPr>
      <w:tabs>
        <w:tab w:val="center" w:pos="4536"/>
        <w:tab w:val="right" w:pos="9072"/>
      </w:tabs>
    </w:pPr>
  </w:style>
  <w:style w:type="character" w:customStyle="1" w:styleId="HeaderChar">
    <w:name w:val="Header Char"/>
    <w:basedOn w:val="DefaultParagraphFont"/>
    <w:link w:val="Header"/>
    <w:uiPriority w:val="99"/>
    <w:rsid w:val="009C398B"/>
    <w:rPr>
      <w:rFonts w:ascii="Verdana" w:eastAsia="Times New Roman" w:hAnsi="Verdana" w:cs="Times New Roman"/>
      <w:sz w:val="20"/>
      <w:szCs w:val="20"/>
      <w:lang w:val="sr-Cyrl-CS" w:eastAsia="sr-Cyrl-CS"/>
    </w:rPr>
  </w:style>
  <w:style w:type="character" w:customStyle="1" w:styleId="StyleVerdana">
    <w:name w:val="Style Verdana"/>
    <w:rsid w:val="009C398B"/>
    <w:rPr>
      <w:rFonts w:ascii="Verdana" w:hAnsi="Verdana"/>
      <w:szCs w:val="24"/>
      <w:lang w:val="en-GB"/>
    </w:rPr>
  </w:style>
  <w:style w:type="character" w:customStyle="1" w:styleId="StyleVerdana1">
    <w:name w:val="Style Verdana1"/>
    <w:rsid w:val="009C398B"/>
    <w:rPr>
      <w:rFonts w:ascii="Verdana" w:hAnsi="Verdana"/>
    </w:rPr>
  </w:style>
  <w:style w:type="paragraph" w:customStyle="1" w:styleId="zoran1">
    <w:name w:val="zoran1"/>
    <w:basedOn w:val="Normal"/>
    <w:rsid w:val="009C398B"/>
    <w:pPr>
      <w:widowControl w:val="0"/>
      <w:numPr>
        <w:numId w:val="1"/>
      </w:numPr>
      <w:tabs>
        <w:tab w:val="left" w:pos="360"/>
      </w:tabs>
      <w:overflowPunct w:val="0"/>
      <w:autoSpaceDE w:val="0"/>
      <w:autoSpaceDN w:val="0"/>
      <w:adjustRightInd w:val="0"/>
      <w:spacing w:before="120" w:after="120"/>
      <w:textAlignment w:val="baseline"/>
    </w:pPr>
    <w:rPr>
      <w:lang w:val="en-US" w:eastAsia="en-US"/>
    </w:rPr>
  </w:style>
  <w:style w:type="character" w:customStyle="1" w:styleId="Style1Char">
    <w:name w:val="Style1 Char"/>
    <w:uiPriority w:val="99"/>
    <w:rsid w:val="009C398B"/>
    <w:rPr>
      <w:szCs w:val="24"/>
      <w:lang w:val="en-GB" w:eastAsia="en-US" w:bidi="ar-SA"/>
    </w:rPr>
  </w:style>
  <w:style w:type="paragraph" w:styleId="TOC1">
    <w:name w:val="toc 1"/>
    <w:basedOn w:val="Normal"/>
    <w:next w:val="Normal"/>
    <w:autoRedefine/>
    <w:uiPriority w:val="39"/>
    <w:rsid w:val="008E1981"/>
    <w:pPr>
      <w:tabs>
        <w:tab w:val="left" w:pos="900"/>
        <w:tab w:val="right" w:leader="dot" w:pos="9345"/>
      </w:tabs>
      <w:ind w:left="284" w:hanging="284"/>
    </w:pPr>
    <w:rPr>
      <w:rFonts w:cs="Arial"/>
      <w:b/>
      <w:bCs/>
      <w:noProof/>
      <w:kern w:val="32"/>
      <w:lang w:val="sr-Cyrl-RS" w:eastAsia="sr-Latn-RS"/>
    </w:rPr>
  </w:style>
  <w:style w:type="paragraph" w:styleId="TOC3">
    <w:name w:val="toc 3"/>
    <w:basedOn w:val="Normal"/>
    <w:next w:val="Normal"/>
    <w:autoRedefine/>
    <w:uiPriority w:val="39"/>
    <w:rsid w:val="00B402D6"/>
    <w:pPr>
      <w:tabs>
        <w:tab w:val="left" w:pos="1260"/>
        <w:tab w:val="right" w:leader="dot" w:pos="9345"/>
      </w:tabs>
      <w:ind w:left="1260" w:hanging="780"/>
    </w:pPr>
    <w:rPr>
      <w:noProof/>
      <w:sz w:val="22"/>
    </w:rPr>
  </w:style>
  <w:style w:type="paragraph" w:styleId="TOC4">
    <w:name w:val="toc 4"/>
    <w:basedOn w:val="Normal"/>
    <w:next w:val="Normal"/>
    <w:autoRedefine/>
    <w:uiPriority w:val="39"/>
    <w:rsid w:val="009C398B"/>
    <w:pPr>
      <w:tabs>
        <w:tab w:val="right" w:leader="dot" w:pos="9345"/>
      </w:tabs>
      <w:ind w:left="1710" w:hanging="990"/>
    </w:pPr>
    <w:rPr>
      <w:sz w:val="22"/>
      <w:szCs w:val="22"/>
    </w:rPr>
  </w:style>
  <w:style w:type="paragraph" w:styleId="TOC5">
    <w:name w:val="toc 5"/>
    <w:basedOn w:val="Normal"/>
    <w:next w:val="Normal"/>
    <w:autoRedefine/>
    <w:semiHidden/>
    <w:rsid w:val="009C398B"/>
    <w:pPr>
      <w:ind w:left="960"/>
    </w:pPr>
    <w:rPr>
      <w:sz w:val="22"/>
      <w:szCs w:val="22"/>
    </w:rPr>
  </w:style>
  <w:style w:type="paragraph" w:styleId="TOC6">
    <w:name w:val="toc 6"/>
    <w:basedOn w:val="Normal"/>
    <w:next w:val="Normal"/>
    <w:autoRedefine/>
    <w:semiHidden/>
    <w:rsid w:val="009C398B"/>
    <w:pPr>
      <w:ind w:left="1200"/>
    </w:pPr>
  </w:style>
  <w:style w:type="paragraph" w:styleId="TOC7">
    <w:name w:val="toc 7"/>
    <w:basedOn w:val="Normal"/>
    <w:next w:val="Normal"/>
    <w:autoRedefine/>
    <w:semiHidden/>
    <w:rsid w:val="009C398B"/>
    <w:pPr>
      <w:ind w:left="1440"/>
    </w:pPr>
  </w:style>
  <w:style w:type="paragraph" w:styleId="TOC8">
    <w:name w:val="toc 8"/>
    <w:basedOn w:val="Normal"/>
    <w:next w:val="Normal"/>
    <w:autoRedefine/>
    <w:semiHidden/>
    <w:rsid w:val="009C398B"/>
    <w:pPr>
      <w:ind w:left="1680"/>
    </w:pPr>
  </w:style>
  <w:style w:type="paragraph" w:styleId="TOC9">
    <w:name w:val="toc 9"/>
    <w:basedOn w:val="Normal"/>
    <w:next w:val="Normal"/>
    <w:autoRedefine/>
    <w:semiHidden/>
    <w:rsid w:val="009C398B"/>
    <w:pPr>
      <w:ind w:left="1920"/>
    </w:pPr>
  </w:style>
  <w:style w:type="character" w:styleId="Hyperlink">
    <w:name w:val="Hyperlink"/>
    <w:uiPriority w:val="99"/>
    <w:rsid w:val="009C398B"/>
    <w:rPr>
      <w:color w:val="0000FF"/>
      <w:u w:val="single"/>
    </w:rPr>
  </w:style>
  <w:style w:type="character" w:styleId="FollowedHyperlink">
    <w:name w:val="FollowedHyperlink"/>
    <w:rsid w:val="009C398B"/>
    <w:rPr>
      <w:color w:val="800080"/>
      <w:u w:val="single"/>
    </w:rPr>
  </w:style>
  <w:style w:type="paragraph" w:styleId="Title">
    <w:name w:val="Title"/>
    <w:basedOn w:val="Normal"/>
    <w:link w:val="TitleChar"/>
    <w:qFormat/>
    <w:rsid w:val="009C398B"/>
    <w:pPr>
      <w:jc w:val="center"/>
    </w:pPr>
    <w:rPr>
      <w:rFonts w:ascii="Yu C Times Roman" w:hAnsi="Yu C Times Roman"/>
      <w:b/>
      <w:sz w:val="28"/>
      <w:lang w:val="en-US" w:eastAsia="sr-Latn-CS"/>
    </w:rPr>
  </w:style>
  <w:style w:type="character" w:customStyle="1" w:styleId="TitleChar">
    <w:name w:val="Title Char"/>
    <w:basedOn w:val="DefaultParagraphFont"/>
    <w:link w:val="Title"/>
    <w:rsid w:val="009C398B"/>
    <w:rPr>
      <w:rFonts w:ascii="Yu C Times Roman" w:eastAsia="Times New Roman" w:hAnsi="Yu C Times Roman" w:cs="Times New Roman"/>
      <w:b/>
      <w:sz w:val="28"/>
      <w:szCs w:val="20"/>
      <w:lang w:val="en-US" w:eastAsia="sr-Latn-CS"/>
    </w:rPr>
  </w:style>
  <w:style w:type="paragraph" w:styleId="BodyTextIndent2">
    <w:name w:val="Body Text Indent 2"/>
    <w:basedOn w:val="Normal"/>
    <w:link w:val="BodyTextIndent2Char"/>
    <w:rsid w:val="009C398B"/>
    <w:pPr>
      <w:spacing w:after="120" w:line="480" w:lineRule="auto"/>
      <w:ind w:left="283"/>
    </w:pPr>
  </w:style>
  <w:style w:type="character" w:customStyle="1" w:styleId="BodyTextIndent2Char">
    <w:name w:val="Body Text Indent 2 Char"/>
    <w:basedOn w:val="DefaultParagraphFont"/>
    <w:link w:val="BodyTextIndent2"/>
    <w:rsid w:val="009C398B"/>
    <w:rPr>
      <w:rFonts w:ascii="Verdana" w:eastAsia="Times New Roman" w:hAnsi="Verdana" w:cs="Times New Roman"/>
      <w:sz w:val="20"/>
      <w:szCs w:val="20"/>
      <w:lang w:val="sr-Cyrl-CS" w:eastAsia="sr-Cyrl-CS"/>
    </w:rPr>
  </w:style>
  <w:style w:type="table" w:styleId="TableGrid">
    <w:name w:val="Table Grid"/>
    <w:basedOn w:val="TableNormal"/>
    <w:uiPriority w:val="59"/>
    <w:rsid w:val="009C398B"/>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9C398B"/>
    <w:pPr>
      <w:numPr>
        <w:numId w:val="2"/>
      </w:numPr>
      <w:tabs>
        <w:tab w:val="clear" w:pos="643"/>
      </w:tabs>
      <w:spacing w:after="120"/>
      <w:ind w:left="0" w:firstLine="0"/>
    </w:pPr>
    <w:rPr>
      <w:sz w:val="16"/>
      <w:szCs w:val="16"/>
      <w:lang w:val="en-GB" w:eastAsia="en-US"/>
    </w:rPr>
  </w:style>
  <w:style w:type="character" w:customStyle="1" w:styleId="BodyText3Char">
    <w:name w:val="Body Text 3 Char"/>
    <w:basedOn w:val="DefaultParagraphFont"/>
    <w:link w:val="BodyText3"/>
    <w:rsid w:val="009C398B"/>
    <w:rPr>
      <w:rFonts w:ascii="Verdana" w:eastAsia="Times New Roman" w:hAnsi="Verdana" w:cs="Times New Roman"/>
      <w:sz w:val="16"/>
      <w:szCs w:val="16"/>
      <w:lang w:val="en-GB"/>
    </w:rPr>
  </w:style>
  <w:style w:type="paragraph" w:styleId="Caption">
    <w:name w:val="caption"/>
    <w:basedOn w:val="Normal"/>
    <w:next w:val="Normal"/>
    <w:link w:val="CaptionChar"/>
    <w:uiPriority w:val="35"/>
    <w:qFormat/>
    <w:rsid w:val="00BF0D6E"/>
    <w:rPr>
      <w:b/>
      <w:bCs/>
      <w:lang w:val="sr-Latn-CS" w:eastAsia="sr-Latn-CS"/>
    </w:rPr>
  </w:style>
  <w:style w:type="paragraph" w:customStyle="1" w:styleId="Normal1">
    <w:name w:val="Normal1"/>
    <w:basedOn w:val="Normal"/>
    <w:rsid w:val="009C398B"/>
    <w:pPr>
      <w:spacing w:before="100" w:beforeAutospacing="1" w:after="100" w:afterAutospacing="1"/>
    </w:pPr>
    <w:rPr>
      <w:rFonts w:ascii="Arial" w:hAnsi="Arial"/>
      <w:color w:val="000000"/>
      <w:sz w:val="24"/>
      <w:szCs w:val="24"/>
      <w:lang w:val="en-US" w:eastAsia="en-US"/>
    </w:rPr>
  </w:style>
  <w:style w:type="paragraph" w:customStyle="1" w:styleId="Heading41">
    <w:name w:val="Heading 41"/>
    <w:basedOn w:val="Heading4"/>
    <w:rsid w:val="009C398B"/>
    <w:pPr>
      <w:spacing w:before="0" w:after="0"/>
    </w:pPr>
    <w:rPr>
      <w:rFonts w:ascii="Verdana" w:hAnsi="Verdana"/>
      <w:sz w:val="20"/>
      <w:lang w:eastAsia="en-US"/>
    </w:rPr>
  </w:style>
  <w:style w:type="paragraph" w:styleId="NormalWeb">
    <w:name w:val="Normal (Web)"/>
    <w:aliases w:val="Normal (Web) Char Char Char,Normal (Web)1,Normal (Web) Char Char,Normal (Web)1 Char Char Char,Normal (Web) Char Char Char Char Char Char,Normal (Web) Char Char Char Char Char, Char"/>
    <w:basedOn w:val="Normal"/>
    <w:link w:val="NormalWebChar"/>
    <w:qFormat/>
    <w:rsid w:val="009C398B"/>
    <w:pPr>
      <w:spacing w:before="100" w:beforeAutospacing="1" w:after="100" w:afterAutospacing="1"/>
    </w:pPr>
    <w:rPr>
      <w:rFonts w:ascii="Times New Roman" w:hAnsi="Times New Roman"/>
      <w:color w:val="00551F"/>
      <w:sz w:val="24"/>
      <w:szCs w:val="24"/>
      <w:lang w:val="en-US" w:eastAsia="en-US"/>
    </w:rPr>
  </w:style>
  <w:style w:type="character" w:customStyle="1" w:styleId="NormalWebChar">
    <w:name w:val="Normal (Web) Char"/>
    <w:aliases w:val="Normal (Web) Char Char Char Char,Normal (Web)1 Char,Normal (Web) Char Char Char1,Normal (Web)1 Char Char Char Char,Normal (Web) Char Char Char Char Char Char Char,Normal (Web) Char Char Char Char Char Char1, Char Char"/>
    <w:link w:val="NormalWeb"/>
    <w:rsid w:val="009C398B"/>
    <w:rPr>
      <w:rFonts w:ascii="Times New Roman" w:eastAsia="Times New Roman" w:hAnsi="Times New Roman" w:cs="Times New Roman"/>
      <w:color w:val="00551F"/>
      <w:sz w:val="24"/>
      <w:szCs w:val="24"/>
      <w:lang w:val="en-US"/>
    </w:rPr>
  </w:style>
  <w:style w:type="character" w:styleId="CommentReference">
    <w:name w:val="annotation reference"/>
    <w:uiPriority w:val="99"/>
    <w:semiHidden/>
    <w:rsid w:val="009C398B"/>
    <w:rPr>
      <w:sz w:val="16"/>
      <w:szCs w:val="16"/>
    </w:rPr>
  </w:style>
  <w:style w:type="paragraph" w:styleId="CommentText">
    <w:name w:val="annotation text"/>
    <w:basedOn w:val="Normal"/>
    <w:link w:val="CommentTextChar"/>
    <w:uiPriority w:val="99"/>
    <w:rsid w:val="009C398B"/>
  </w:style>
  <w:style w:type="character" w:customStyle="1" w:styleId="CommentTextChar">
    <w:name w:val="Comment Text Char"/>
    <w:basedOn w:val="DefaultParagraphFont"/>
    <w:link w:val="CommentText"/>
    <w:uiPriority w:val="99"/>
    <w:rsid w:val="009C398B"/>
    <w:rPr>
      <w:rFonts w:ascii="Verdana" w:eastAsia="Times New Roman" w:hAnsi="Verdana" w:cs="Times New Roman"/>
      <w:sz w:val="20"/>
      <w:szCs w:val="20"/>
      <w:lang w:val="sr-Cyrl-CS" w:eastAsia="sr-Cyrl-CS"/>
    </w:rPr>
  </w:style>
  <w:style w:type="paragraph" w:styleId="BalloonText">
    <w:name w:val="Balloon Text"/>
    <w:basedOn w:val="Normal"/>
    <w:link w:val="BalloonTextChar"/>
    <w:uiPriority w:val="99"/>
    <w:semiHidden/>
    <w:rsid w:val="009C398B"/>
    <w:rPr>
      <w:rFonts w:ascii="Tahoma" w:hAnsi="Tahoma" w:cs="Tahoma"/>
      <w:sz w:val="16"/>
      <w:szCs w:val="16"/>
    </w:rPr>
  </w:style>
  <w:style w:type="character" w:customStyle="1" w:styleId="BalloonTextChar">
    <w:name w:val="Balloon Text Char"/>
    <w:basedOn w:val="DefaultParagraphFont"/>
    <w:link w:val="BalloonText"/>
    <w:uiPriority w:val="99"/>
    <w:semiHidden/>
    <w:rsid w:val="009C398B"/>
    <w:rPr>
      <w:rFonts w:ascii="Tahoma" w:eastAsia="Times New Roman" w:hAnsi="Tahoma" w:cs="Tahoma"/>
      <w:sz w:val="16"/>
      <w:szCs w:val="16"/>
      <w:lang w:val="sr-Cyrl-CS" w:eastAsia="sr-Cyrl-CS"/>
    </w:rPr>
  </w:style>
  <w:style w:type="paragraph" w:customStyle="1" w:styleId="Style1">
    <w:name w:val="Style1"/>
    <w:basedOn w:val="Heading5"/>
    <w:uiPriority w:val="99"/>
    <w:qFormat/>
    <w:rsid w:val="009C398B"/>
    <w:rPr>
      <w:i/>
      <w:szCs w:val="20"/>
    </w:rPr>
  </w:style>
  <w:style w:type="paragraph" w:styleId="ListParagraph">
    <w:name w:val="List Paragraph"/>
    <w:aliases w:val="PDP DOCUMENT SUBTITLE,Bullet Points,Liste Paragraf,Liststycke SKL,Normal bullet 2,Bullet list,Table of contents numbered,En tête 1,Foot note,Paragraphe de liste PBLH,Lapis Bulleted List,List Paragraph (numbered (a)),List Paragraph1,LIST"/>
    <w:basedOn w:val="Normal"/>
    <w:link w:val="ListParagraphChar"/>
    <w:uiPriority w:val="99"/>
    <w:qFormat/>
    <w:rsid w:val="009C398B"/>
    <w:pPr>
      <w:ind w:left="720"/>
      <w:contextualSpacing/>
    </w:pPr>
  </w:style>
  <w:style w:type="paragraph" w:customStyle="1" w:styleId="CharChar1CharCharChar">
    <w:name w:val="Char Char1 Char Char Char"/>
    <w:basedOn w:val="Normal"/>
    <w:rsid w:val="009C398B"/>
    <w:pPr>
      <w:spacing w:after="160" w:line="240" w:lineRule="exact"/>
    </w:pPr>
    <w:rPr>
      <w:lang w:val="en-US" w:eastAsia="en-US"/>
    </w:rPr>
  </w:style>
  <w:style w:type="character" w:styleId="PlaceholderText">
    <w:name w:val="Placeholder Text"/>
    <w:uiPriority w:val="99"/>
    <w:semiHidden/>
    <w:rsid w:val="009C398B"/>
    <w:rPr>
      <w:color w:val="808080"/>
    </w:rPr>
  </w:style>
  <w:style w:type="character" w:customStyle="1" w:styleId="ListParagraphChar">
    <w:name w:val="List Paragraph Char"/>
    <w:aliases w:val="PDP DOCUMENT SUBTITLE Char,Bullet Points Char,Liste Paragraf Char,Liststycke SKL Char,Normal bullet 2 Char,Bullet list Char,Table of contents numbered Char,En tête 1 Char,Foot note Char,Paragraphe de liste PBLH Char,LIST Char"/>
    <w:link w:val="ListParagraph"/>
    <w:uiPriority w:val="99"/>
    <w:qFormat/>
    <w:rsid w:val="00FF064F"/>
    <w:rPr>
      <w:rFonts w:ascii="Verdana" w:eastAsia="Times New Roman" w:hAnsi="Verdana" w:cs="Times New Roman"/>
      <w:sz w:val="20"/>
      <w:szCs w:val="20"/>
      <w:lang w:val="sr-Cyrl-CS" w:eastAsia="sr-Cyrl-CS"/>
    </w:rPr>
  </w:style>
  <w:style w:type="character" w:styleId="Emphasis">
    <w:name w:val="Emphasis"/>
    <w:basedOn w:val="DefaultParagraphFont"/>
    <w:qFormat/>
    <w:rsid w:val="00DE34C8"/>
    <w:rPr>
      <w:i/>
      <w:iCs/>
    </w:rPr>
  </w:style>
  <w:style w:type="table" w:customStyle="1" w:styleId="TableGrid1">
    <w:name w:val="Table Grid1"/>
    <w:basedOn w:val="TableNormal"/>
    <w:next w:val="TableGrid"/>
    <w:uiPriority w:val="59"/>
    <w:rsid w:val="00CC368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uiPriority w:val="99"/>
    <w:rsid w:val="00DF700E"/>
    <w:rPr>
      <w:rFonts w:ascii="Arial" w:hAnsi="Arial" w:cs="Arial"/>
      <w:sz w:val="20"/>
      <w:szCs w:val="20"/>
    </w:rPr>
  </w:style>
  <w:style w:type="paragraph" w:customStyle="1" w:styleId="Style5">
    <w:name w:val="Style5"/>
    <w:basedOn w:val="Normal"/>
    <w:uiPriority w:val="99"/>
    <w:qFormat/>
    <w:rsid w:val="00C50FC9"/>
    <w:pPr>
      <w:widowControl w:val="0"/>
      <w:autoSpaceDE w:val="0"/>
      <w:autoSpaceDN w:val="0"/>
      <w:adjustRightInd w:val="0"/>
      <w:spacing w:line="277" w:lineRule="exact"/>
    </w:pPr>
    <w:rPr>
      <w:rFonts w:ascii="Arial" w:eastAsiaTheme="minorEastAsia" w:hAnsi="Arial" w:cs="Arial"/>
      <w:sz w:val="24"/>
      <w:szCs w:val="24"/>
      <w:lang w:val="en-US" w:eastAsia="en-US"/>
    </w:rPr>
  </w:style>
  <w:style w:type="character" w:customStyle="1" w:styleId="FontStyle12">
    <w:name w:val="Font Style12"/>
    <w:basedOn w:val="DefaultParagraphFont"/>
    <w:uiPriority w:val="99"/>
    <w:rsid w:val="00C50FC9"/>
    <w:rPr>
      <w:rFonts w:ascii="Arial" w:hAnsi="Arial" w:cs="Arial"/>
      <w:sz w:val="22"/>
      <w:szCs w:val="22"/>
    </w:rPr>
  </w:style>
  <w:style w:type="character" w:customStyle="1" w:styleId="apple-converted-space">
    <w:name w:val="apple-converted-space"/>
    <w:basedOn w:val="DefaultParagraphFont"/>
    <w:rsid w:val="000816AA"/>
  </w:style>
  <w:style w:type="character" w:customStyle="1" w:styleId="FontStyle32">
    <w:name w:val="Font Style32"/>
    <w:basedOn w:val="DefaultParagraphFont"/>
    <w:uiPriority w:val="99"/>
    <w:rsid w:val="005244FB"/>
    <w:rPr>
      <w:rFonts w:ascii="Arial Unicode MS" w:eastAsia="Arial Unicode MS" w:cs="Arial Unicode MS"/>
      <w:sz w:val="18"/>
      <w:szCs w:val="18"/>
    </w:rPr>
  </w:style>
  <w:style w:type="paragraph" w:customStyle="1" w:styleId="Tekst">
    <w:name w:val="Tekst"/>
    <w:basedOn w:val="Normal"/>
    <w:next w:val="Normal"/>
    <w:link w:val="TekstChar"/>
    <w:qFormat/>
    <w:rsid w:val="00176EC6"/>
    <w:rPr>
      <w:rFonts w:eastAsia="Calibri" w:cs="Arial"/>
      <w:szCs w:val="22"/>
      <w:lang w:val="en-GB" w:eastAsia="en-US"/>
    </w:rPr>
  </w:style>
  <w:style w:type="character" w:customStyle="1" w:styleId="TekstChar">
    <w:name w:val="Tekst Char"/>
    <w:link w:val="Tekst"/>
    <w:rsid w:val="00176EC6"/>
    <w:rPr>
      <w:rFonts w:ascii="Verdana" w:eastAsia="Calibri" w:hAnsi="Verdana" w:cs="Arial"/>
      <w:sz w:val="20"/>
      <w:lang w:val="en-GB"/>
    </w:rPr>
  </w:style>
  <w:style w:type="paragraph" w:styleId="ListNumber3">
    <w:name w:val="List Number 3"/>
    <w:basedOn w:val="Normal"/>
    <w:rsid w:val="006138F8"/>
    <w:pPr>
      <w:tabs>
        <w:tab w:val="num" w:pos="1080"/>
      </w:tabs>
      <w:ind w:left="1080" w:hanging="360"/>
    </w:pPr>
    <w:rPr>
      <w:lang w:val="en-AU" w:eastAsia="en-US"/>
    </w:rPr>
  </w:style>
  <w:style w:type="character" w:customStyle="1" w:styleId="FontStyle44">
    <w:name w:val="Font Style44"/>
    <w:uiPriority w:val="99"/>
    <w:rsid w:val="006138F8"/>
    <w:rPr>
      <w:rFonts w:ascii="Arial" w:hAnsi="Arial" w:cs="Arial"/>
      <w:sz w:val="20"/>
      <w:szCs w:val="20"/>
    </w:rPr>
  </w:style>
  <w:style w:type="paragraph" w:customStyle="1" w:styleId="Style3">
    <w:name w:val="Style3"/>
    <w:basedOn w:val="Normal"/>
    <w:link w:val="Style3Char"/>
    <w:uiPriority w:val="99"/>
    <w:qFormat/>
    <w:rsid w:val="006138F8"/>
    <w:pPr>
      <w:widowControl w:val="0"/>
      <w:autoSpaceDE w:val="0"/>
      <w:autoSpaceDN w:val="0"/>
      <w:adjustRightInd w:val="0"/>
      <w:spacing w:line="250" w:lineRule="exact"/>
    </w:pPr>
    <w:rPr>
      <w:rFonts w:ascii="Times New Roman" w:eastAsiaTheme="minorEastAsia" w:hAnsi="Times New Roman"/>
      <w:sz w:val="24"/>
      <w:szCs w:val="24"/>
      <w:lang w:val="en-US" w:eastAsia="en-US"/>
    </w:rPr>
  </w:style>
  <w:style w:type="paragraph" w:customStyle="1" w:styleId="Style2">
    <w:name w:val="Style2"/>
    <w:basedOn w:val="Normal"/>
    <w:uiPriority w:val="99"/>
    <w:qFormat/>
    <w:rsid w:val="006138F8"/>
    <w:pPr>
      <w:widowControl w:val="0"/>
      <w:autoSpaceDE w:val="0"/>
      <w:autoSpaceDN w:val="0"/>
      <w:adjustRightInd w:val="0"/>
      <w:spacing w:line="274" w:lineRule="exact"/>
    </w:pPr>
    <w:rPr>
      <w:rFonts w:ascii="Times New Roman" w:eastAsiaTheme="minorEastAsia" w:hAnsi="Times New Roman"/>
      <w:sz w:val="24"/>
      <w:szCs w:val="24"/>
      <w:lang w:val="en-US" w:eastAsia="en-US"/>
    </w:rPr>
  </w:style>
  <w:style w:type="paragraph" w:customStyle="1" w:styleId="Style4">
    <w:name w:val="Style4"/>
    <w:basedOn w:val="Normal"/>
    <w:uiPriority w:val="99"/>
    <w:rsid w:val="006138F8"/>
    <w:pPr>
      <w:widowControl w:val="0"/>
      <w:autoSpaceDE w:val="0"/>
      <w:autoSpaceDN w:val="0"/>
      <w:adjustRightInd w:val="0"/>
      <w:spacing w:line="355" w:lineRule="exact"/>
      <w:jc w:val="left"/>
    </w:pPr>
    <w:rPr>
      <w:rFonts w:ascii="Times New Roman" w:eastAsiaTheme="minorEastAsia" w:hAnsi="Times New Roman"/>
      <w:sz w:val="24"/>
      <w:szCs w:val="24"/>
      <w:lang w:val="en-US" w:eastAsia="en-US"/>
    </w:rPr>
  </w:style>
  <w:style w:type="character" w:customStyle="1" w:styleId="FontStyle11">
    <w:name w:val="Font Style11"/>
    <w:uiPriority w:val="99"/>
    <w:rsid w:val="006138F8"/>
    <w:rPr>
      <w:rFonts w:ascii="Arial" w:hAnsi="Arial" w:cs="Arial"/>
      <w:i/>
      <w:iCs/>
      <w:sz w:val="20"/>
      <w:szCs w:val="20"/>
    </w:rPr>
  </w:style>
  <w:style w:type="character" w:customStyle="1" w:styleId="Style3Char">
    <w:name w:val="Style3 Char"/>
    <w:link w:val="Style3"/>
    <w:uiPriority w:val="99"/>
    <w:rsid w:val="006138F8"/>
    <w:rPr>
      <w:rFonts w:ascii="Times New Roman" w:eastAsiaTheme="minorEastAsia" w:hAnsi="Times New Roman" w:cs="Times New Roman"/>
      <w:sz w:val="24"/>
      <w:szCs w:val="24"/>
      <w:lang w:val="en-US"/>
    </w:rPr>
  </w:style>
  <w:style w:type="paragraph" w:styleId="NoSpacing">
    <w:name w:val="No Spacing"/>
    <w:link w:val="NoSpacingChar"/>
    <w:uiPriority w:val="1"/>
    <w:qFormat/>
    <w:rsid w:val="001E24BB"/>
    <w:pPr>
      <w:spacing w:after="0" w:line="240" w:lineRule="auto"/>
    </w:pPr>
    <w:rPr>
      <w:rFonts w:ascii="Calibri" w:eastAsia="Calibri" w:hAnsi="Calibri" w:cs="Times New Roman"/>
      <w:lang w:val="en-US"/>
    </w:rPr>
  </w:style>
  <w:style w:type="character" w:customStyle="1" w:styleId="NoSpacingChar">
    <w:name w:val="No Spacing Char"/>
    <w:link w:val="NoSpacing"/>
    <w:uiPriority w:val="1"/>
    <w:rsid w:val="001E24BB"/>
    <w:rPr>
      <w:rFonts w:ascii="Calibri" w:eastAsia="Calibri" w:hAnsi="Calibri" w:cs="Times New Roman"/>
      <w:lang w:val="en-US"/>
    </w:rPr>
  </w:style>
  <w:style w:type="paragraph" w:styleId="CommentSubject">
    <w:name w:val="annotation subject"/>
    <w:basedOn w:val="CommentText"/>
    <w:next w:val="CommentText"/>
    <w:link w:val="CommentSubjectChar"/>
    <w:uiPriority w:val="99"/>
    <w:semiHidden/>
    <w:unhideWhenUsed/>
    <w:rsid w:val="005D604F"/>
    <w:rPr>
      <w:b/>
      <w:bCs/>
    </w:rPr>
  </w:style>
  <w:style w:type="character" w:customStyle="1" w:styleId="CommentSubjectChar">
    <w:name w:val="Comment Subject Char"/>
    <w:basedOn w:val="CommentTextChar"/>
    <w:link w:val="CommentSubject"/>
    <w:uiPriority w:val="99"/>
    <w:semiHidden/>
    <w:rsid w:val="005D604F"/>
    <w:rPr>
      <w:rFonts w:ascii="Verdana" w:eastAsia="Times New Roman" w:hAnsi="Verdana" w:cs="Times New Roman"/>
      <w:b/>
      <w:bCs/>
      <w:sz w:val="20"/>
      <w:szCs w:val="20"/>
      <w:lang w:val="sr-Cyrl-CS" w:eastAsia="sr-Cyrl-CS"/>
    </w:rPr>
  </w:style>
  <w:style w:type="character" w:customStyle="1" w:styleId="FontStyle36">
    <w:name w:val="Font Style36"/>
    <w:uiPriority w:val="99"/>
    <w:rsid w:val="005D75C3"/>
    <w:rPr>
      <w:rFonts w:ascii="Arial" w:hAnsi="Arial" w:cs="Arial"/>
      <w:sz w:val="20"/>
      <w:szCs w:val="20"/>
    </w:rPr>
  </w:style>
  <w:style w:type="character" w:customStyle="1" w:styleId="Bodytext0">
    <w:name w:val="Body text_"/>
    <w:link w:val="BodyText20"/>
    <w:rsid w:val="002A3849"/>
    <w:rPr>
      <w:rFonts w:ascii="Arial" w:eastAsia="Arial" w:hAnsi="Arial" w:cs="Arial"/>
      <w:sz w:val="21"/>
      <w:szCs w:val="21"/>
      <w:shd w:val="clear" w:color="auto" w:fill="FFFFFF"/>
    </w:rPr>
  </w:style>
  <w:style w:type="character" w:customStyle="1" w:styleId="Bodytext6">
    <w:name w:val="Body text (6)_"/>
    <w:link w:val="Bodytext60"/>
    <w:rsid w:val="002A3849"/>
    <w:rPr>
      <w:rFonts w:ascii="Arial" w:eastAsia="Arial" w:hAnsi="Arial" w:cs="Arial"/>
      <w:b/>
      <w:bCs/>
      <w:i/>
      <w:iCs/>
      <w:sz w:val="21"/>
      <w:szCs w:val="21"/>
      <w:shd w:val="clear" w:color="auto" w:fill="FFFFFF"/>
    </w:rPr>
  </w:style>
  <w:style w:type="character" w:customStyle="1" w:styleId="Bodytext6NotBold">
    <w:name w:val="Body text (6) + Not Bold"/>
    <w:rsid w:val="002A3849"/>
    <w:rPr>
      <w:rFonts w:ascii="Arial" w:eastAsia="Arial" w:hAnsi="Arial" w:cs="Arial"/>
      <w:b/>
      <w:bCs/>
      <w:i/>
      <w:iCs/>
      <w:smallCaps w:val="0"/>
      <w:strike w:val="0"/>
      <w:color w:val="000000"/>
      <w:spacing w:val="0"/>
      <w:w w:val="100"/>
      <w:position w:val="0"/>
      <w:sz w:val="21"/>
      <w:szCs w:val="21"/>
      <w:u w:val="none"/>
    </w:rPr>
  </w:style>
  <w:style w:type="character" w:customStyle="1" w:styleId="Bodytext6NotBoldNotItalic">
    <w:name w:val="Body text (6) + Not Bold;Not Italic"/>
    <w:rsid w:val="002A3849"/>
    <w:rPr>
      <w:rFonts w:ascii="Arial" w:eastAsia="Arial" w:hAnsi="Arial" w:cs="Arial"/>
      <w:b/>
      <w:bCs/>
      <w:i/>
      <w:iCs/>
      <w:smallCaps w:val="0"/>
      <w:strike w:val="0"/>
      <w:color w:val="000000"/>
      <w:spacing w:val="0"/>
      <w:w w:val="100"/>
      <w:position w:val="0"/>
      <w:sz w:val="21"/>
      <w:szCs w:val="21"/>
      <w:u w:val="none"/>
    </w:rPr>
  </w:style>
  <w:style w:type="paragraph" w:customStyle="1" w:styleId="BodyText20">
    <w:name w:val="Body Text2"/>
    <w:basedOn w:val="Normal"/>
    <w:link w:val="Bodytext0"/>
    <w:rsid w:val="002A3849"/>
    <w:pPr>
      <w:widowControl w:val="0"/>
      <w:shd w:val="clear" w:color="auto" w:fill="FFFFFF"/>
      <w:spacing w:before="480" w:line="235" w:lineRule="exact"/>
      <w:ind w:hanging="420"/>
      <w:jc w:val="left"/>
    </w:pPr>
    <w:rPr>
      <w:rFonts w:ascii="Arial" w:eastAsia="Arial" w:hAnsi="Arial" w:cs="Arial"/>
      <w:sz w:val="21"/>
      <w:szCs w:val="21"/>
      <w:lang w:val="sr-Latn-RS" w:eastAsia="en-US"/>
    </w:rPr>
  </w:style>
  <w:style w:type="paragraph" w:customStyle="1" w:styleId="Bodytext60">
    <w:name w:val="Body text (6)"/>
    <w:basedOn w:val="Normal"/>
    <w:link w:val="Bodytext6"/>
    <w:rsid w:val="002A3849"/>
    <w:pPr>
      <w:widowControl w:val="0"/>
      <w:shd w:val="clear" w:color="auto" w:fill="FFFFFF"/>
      <w:spacing w:before="60" w:line="238" w:lineRule="exact"/>
      <w:ind w:firstLine="640"/>
    </w:pPr>
    <w:rPr>
      <w:rFonts w:ascii="Arial" w:eastAsia="Arial" w:hAnsi="Arial" w:cs="Arial"/>
      <w:b/>
      <w:bCs/>
      <w:i/>
      <w:iCs/>
      <w:sz w:val="21"/>
      <w:szCs w:val="21"/>
      <w:lang w:val="sr-Latn-RS" w:eastAsia="en-US"/>
    </w:rPr>
  </w:style>
  <w:style w:type="character" w:customStyle="1" w:styleId="BodyText1">
    <w:name w:val="Body Text1"/>
    <w:rsid w:val="002A3849"/>
    <w:rPr>
      <w:rFonts w:ascii="Arial" w:eastAsia="Arial" w:hAnsi="Arial" w:cs="Arial"/>
      <w:b w:val="0"/>
      <w:bCs w:val="0"/>
      <w:i w:val="0"/>
      <w:iCs w:val="0"/>
      <w:smallCaps w:val="0"/>
      <w:strike w:val="0"/>
      <w:color w:val="000000"/>
      <w:spacing w:val="0"/>
      <w:w w:val="100"/>
      <w:position w:val="0"/>
      <w:sz w:val="21"/>
      <w:szCs w:val="21"/>
      <w:u w:val="single"/>
      <w:shd w:val="clear" w:color="auto" w:fill="FFFFFF"/>
    </w:rPr>
  </w:style>
  <w:style w:type="paragraph" w:customStyle="1" w:styleId="1tekst">
    <w:name w:val="1tekst"/>
    <w:basedOn w:val="Normal"/>
    <w:rsid w:val="00D0588D"/>
    <w:pPr>
      <w:ind w:left="525" w:right="525" w:firstLine="240"/>
    </w:pPr>
    <w:rPr>
      <w:rFonts w:ascii="Times New Roman" w:hAnsi="Times New Roman"/>
      <w:sz w:val="24"/>
      <w:szCs w:val="24"/>
      <w:lang w:val="en-US" w:eastAsia="en-US"/>
    </w:rPr>
  </w:style>
  <w:style w:type="paragraph" w:styleId="BodyTextIndent">
    <w:name w:val="Body Text Indent"/>
    <w:basedOn w:val="Normal"/>
    <w:link w:val="BodyTextIndentChar"/>
    <w:uiPriority w:val="99"/>
    <w:rsid w:val="00C806AA"/>
    <w:pPr>
      <w:spacing w:after="120"/>
      <w:ind w:left="283"/>
    </w:pPr>
  </w:style>
  <w:style w:type="character" w:customStyle="1" w:styleId="BodyTextIndentChar">
    <w:name w:val="Body Text Indent Char"/>
    <w:basedOn w:val="DefaultParagraphFont"/>
    <w:link w:val="BodyTextIndent"/>
    <w:uiPriority w:val="99"/>
    <w:rsid w:val="00C806AA"/>
    <w:rPr>
      <w:rFonts w:ascii="Verdana" w:eastAsia="Times New Roman" w:hAnsi="Verdana" w:cs="Times New Roman"/>
      <w:sz w:val="20"/>
      <w:szCs w:val="20"/>
      <w:lang w:val="sr-Cyrl-CS" w:eastAsia="sr-Cyrl-CS"/>
    </w:rPr>
  </w:style>
  <w:style w:type="paragraph" w:customStyle="1" w:styleId="Podnaslov">
    <w:name w:val="Podnaslov"/>
    <w:basedOn w:val="Normal"/>
    <w:rsid w:val="00C806AA"/>
    <w:rPr>
      <w:b/>
      <w:bCs/>
      <w:noProof/>
      <w:szCs w:val="24"/>
      <w:lang w:eastAsia="en-US"/>
    </w:rPr>
  </w:style>
  <w:style w:type="paragraph" w:customStyle="1" w:styleId="Heding3">
    <w:name w:val="Heding 3"/>
    <w:basedOn w:val="Normal"/>
    <w:link w:val="Heding3Char"/>
    <w:qFormat/>
    <w:rsid w:val="00EE4DFF"/>
    <w:pPr>
      <w:keepNext/>
      <w:outlineLvl w:val="2"/>
    </w:pPr>
    <w:rPr>
      <w:rFonts w:eastAsiaTheme="minorEastAsia"/>
      <w:b/>
      <w:lang w:val="sr-Cyrl-RS"/>
    </w:rPr>
  </w:style>
  <w:style w:type="character" w:customStyle="1" w:styleId="Heding3Char">
    <w:name w:val="Heding 3 Char"/>
    <w:basedOn w:val="DefaultParagraphFont"/>
    <w:link w:val="Heding3"/>
    <w:rsid w:val="00EE4DFF"/>
    <w:rPr>
      <w:rFonts w:ascii="Verdana" w:eastAsiaTheme="minorEastAsia" w:hAnsi="Verdana" w:cs="Times New Roman"/>
      <w:b/>
      <w:sz w:val="20"/>
      <w:szCs w:val="20"/>
      <w:lang w:val="sr-Cyrl-RS" w:eastAsia="sr-Cyrl-CS"/>
    </w:rPr>
  </w:style>
  <w:style w:type="paragraph" w:customStyle="1" w:styleId="Style25">
    <w:name w:val="Style25"/>
    <w:basedOn w:val="Normal"/>
    <w:uiPriority w:val="99"/>
    <w:rsid w:val="009F2641"/>
    <w:pPr>
      <w:widowControl w:val="0"/>
      <w:autoSpaceDE w:val="0"/>
      <w:autoSpaceDN w:val="0"/>
      <w:adjustRightInd w:val="0"/>
      <w:spacing w:line="254" w:lineRule="exact"/>
    </w:pPr>
    <w:rPr>
      <w:rFonts w:ascii="Arial" w:eastAsiaTheme="minorEastAsia" w:hAnsi="Arial" w:cs="Arial"/>
      <w:sz w:val="24"/>
      <w:szCs w:val="24"/>
      <w:lang w:val="en-US" w:eastAsia="en-US"/>
    </w:rPr>
  </w:style>
  <w:style w:type="paragraph" w:customStyle="1" w:styleId="Style6">
    <w:name w:val="Style6"/>
    <w:basedOn w:val="Normal"/>
    <w:uiPriority w:val="99"/>
    <w:rsid w:val="009F2641"/>
    <w:pPr>
      <w:widowControl w:val="0"/>
      <w:autoSpaceDE w:val="0"/>
      <w:autoSpaceDN w:val="0"/>
      <w:adjustRightInd w:val="0"/>
    </w:pPr>
    <w:rPr>
      <w:rFonts w:ascii="Arial" w:eastAsiaTheme="minorEastAsia" w:hAnsi="Arial" w:cs="Arial"/>
      <w:sz w:val="24"/>
      <w:szCs w:val="24"/>
      <w:lang w:val="en-US" w:eastAsia="en-US"/>
    </w:rPr>
  </w:style>
  <w:style w:type="character" w:customStyle="1" w:styleId="FontStyle45">
    <w:name w:val="Font Style45"/>
    <w:basedOn w:val="DefaultParagraphFont"/>
    <w:uiPriority w:val="99"/>
    <w:rsid w:val="009F2641"/>
    <w:rPr>
      <w:rFonts w:ascii="Arial" w:hAnsi="Arial" w:cs="Arial" w:hint="default"/>
      <w:b/>
      <w:bCs/>
      <w:sz w:val="20"/>
      <w:szCs w:val="20"/>
    </w:rPr>
  </w:style>
  <w:style w:type="character" w:customStyle="1" w:styleId="FontStyle13">
    <w:name w:val="Font Style13"/>
    <w:basedOn w:val="DefaultParagraphFont"/>
    <w:uiPriority w:val="99"/>
    <w:rsid w:val="00202E4B"/>
    <w:rPr>
      <w:rFonts w:ascii="Times New Roman" w:hAnsi="Times New Roman" w:cs="Times New Roman"/>
      <w:sz w:val="20"/>
      <w:szCs w:val="20"/>
    </w:rPr>
  </w:style>
  <w:style w:type="character" w:customStyle="1" w:styleId="FontStyle15">
    <w:name w:val="Font Style15"/>
    <w:uiPriority w:val="99"/>
    <w:rsid w:val="00202E4B"/>
    <w:rPr>
      <w:rFonts w:ascii="Arial" w:hAnsi="Arial" w:cs="Arial"/>
      <w:b/>
      <w:bCs/>
      <w:i/>
      <w:iCs/>
      <w:sz w:val="18"/>
      <w:szCs w:val="18"/>
    </w:rPr>
  </w:style>
  <w:style w:type="character" w:customStyle="1" w:styleId="FontStyle17">
    <w:name w:val="Font Style17"/>
    <w:uiPriority w:val="99"/>
    <w:rsid w:val="00202E4B"/>
    <w:rPr>
      <w:rFonts w:ascii="Times New Roman" w:hAnsi="Times New Roman" w:cs="Times New Roman"/>
      <w:b/>
      <w:bCs/>
      <w:sz w:val="18"/>
      <w:szCs w:val="18"/>
    </w:rPr>
  </w:style>
  <w:style w:type="character" w:customStyle="1" w:styleId="Heading6Char">
    <w:name w:val="Heading 6 Char"/>
    <w:basedOn w:val="DefaultParagraphFont"/>
    <w:link w:val="Heading6"/>
    <w:uiPriority w:val="9"/>
    <w:rsid w:val="009B3351"/>
    <w:rPr>
      <w:rFonts w:ascii="Tahoma" w:eastAsia="Times New Roman" w:hAnsi="Tahoma" w:cs="Times New Roman"/>
      <w:bCs/>
      <w:sz w:val="20"/>
      <w:szCs w:val="20"/>
      <w:lang w:val="sr-Latn-CS" w:eastAsia="sr-Latn-CS"/>
    </w:rPr>
  </w:style>
  <w:style w:type="character" w:customStyle="1" w:styleId="Heading7Char">
    <w:name w:val="Heading 7 Char"/>
    <w:basedOn w:val="DefaultParagraphFont"/>
    <w:link w:val="Heading7"/>
    <w:uiPriority w:val="9"/>
    <w:rsid w:val="009B3351"/>
    <w:rPr>
      <w:rFonts w:ascii="Tahoma" w:eastAsia="Times New Roman" w:hAnsi="Tahoma" w:cs="Times New Roman"/>
      <w:sz w:val="20"/>
      <w:szCs w:val="24"/>
      <w:lang w:val="sr-Latn-CS" w:eastAsia="sr-Latn-CS"/>
    </w:rPr>
  </w:style>
  <w:style w:type="character" w:customStyle="1" w:styleId="Heading8Char">
    <w:name w:val="Heading 8 Char"/>
    <w:basedOn w:val="DefaultParagraphFont"/>
    <w:link w:val="Heading8"/>
    <w:uiPriority w:val="9"/>
    <w:rsid w:val="009B3351"/>
    <w:rPr>
      <w:rFonts w:ascii="Tahoma" w:eastAsia="Times New Roman" w:hAnsi="Tahoma" w:cs="Times New Roman"/>
      <w:i/>
      <w:iCs/>
      <w:sz w:val="20"/>
      <w:szCs w:val="24"/>
      <w:lang w:val="sr-Latn-CS" w:eastAsia="sr-Latn-CS"/>
    </w:rPr>
  </w:style>
  <w:style w:type="paragraph" w:customStyle="1" w:styleId="a0">
    <w:name w:val="текст"/>
    <w:basedOn w:val="Normal"/>
    <w:link w:val="CharChar"/>
    <w:uiPriority w:val="99"/>
    <w:qFormat/>
    <w:rsid w:val="009B3351"/>
    <w:pPr>
      <w:spacing w:before="240"/>
    </w:pPr>
    <w:rPr>
      <w:rFonts w:ascii="Tahoma" w:hAnsi="Tahoma"/>
      <w:sz w:val="22"/>
      <w:szCs w:val="24"/>
      <w:lang w:val="x-none" w:eastAsia="sr-Latn-CS"/>
    </w:rPr>
  </w:style>
  <w:style w:type="character" w:customStyle="1" w:styleId="CharChar">
    <w:name w:val="текст Char Char"/>
    <w:link w:val="a0"/>
    <w:uiPriority w:val="99"/>
    <w:rsid w:val="009B3351"/>
    <w:rPr>
      <w:rFonts w:ascii="Tahoma" w:eastAsia="Times New Roman" w:hAnsi="Tahoma" w:cs="Times New Roman"/>
      <w:szCs w:val="24"/>
      <w:lang w:val="x-none" w:eastAsia="sr-Latn-CS"/>
    </w:rPr>
  </w:style>
  <w:style w:type="paragraph" w:customStyle="1" w:styleId="-">
    <w:name w:val="завршни извештај - ознака слике"/>
    <w:basedOn w:val="Normal"/>
    <w:link w:val="-Char"/>
    <w:qFormat/>
    <w:rsid w:val="009B3351"/>
    <w:pPr>
      <w:jc w:val="center"/>
    </w:pPr>
    <w:rPr>
      <w:rFonts w:ascii="Tahoma" w:hAnsi="Tahoma"/>
      <w:i/>
      <w:lang w:val="sr-Latn-CS" w:eastAsia="sr-Latn-CS"/>
    </w:rPr>
  </w:style>
  <w:style w:type="character" w:customStyle="1" w:styleId="-Char">
    <w:name w:val="завршни извештај - ознака слике Char"/>
    <w:link w:val="-"/>
    <w:rsid w:val="009B3351"/>
    <w:rPr>
      <w:rFonts w:ascii="Tahoma" w:eastAsia="Times New Roman" w:hAnsi="Tahoma" w:cs="Times New Roman"/>
      <w:i/>
      <w:sz w:val="20"/>
      <w:szCs w:val="20"/>
      <w:lang w:val="sr-Latn-CS" w:eastAsia="sr-Latn-CS"/>
    </w:rPr>
  </w:style>
  <w:style w:type="paragraph" w:customStyle="1" w:styleId="a1">
    <w:name w:val="набрајање текст"/>
    <w:basedOn w:val="Normal"/>
    <w:link w:val="Char"/>
    <w:qFormat/>
    <w:rsid w:val="009B3351"/>
    <w:pPr>
      <w:suppressAutoHyphens/>
      <w:spacing w:before="60"/>
      <w:ind w:left="720"/>
    </w:pPr>
    <w:rPr>
      <w:rFonts w:ascii="Tahoma" w:hAnsi="Tahoma"/>
      <w:bCs/>
      <w:sz w:val="24"/>
      <w:szCs w:val="24"/>
      <w:lang w:val="ru-RU" w:eastAsia="x-none"/>
    </w:rPr>
  </w:style>
  <w:style w:type="character" w:customStyle="1" w:styleId="Char">
    <w:name w:val="набрајање текст Char"/>
    <w:link w:val="a1"/>
    <w:rsid w:val="009B3351"/>
    <w:rPr>
      <w:rFonts w:ascii="Tahoma" w:eastAsia="Times New Roman" w:hAnsi="Tahoma" w:cs="Times New Roman"/>
      <w:bCs/>
      <w:sz w:val="24"/>
      <w:szCs w:val="24"/>
      <w:lang w:val="ru-RU" w:eastAsia="x-none"/>
    </w:rPr>
  </w:style>
  <w:style w:type="paragraph" w:customStyle="1" w:styleId="a">
    <w:name w:val="набрајање"/>
    <w:basedOn w:val="Normal"/>
    <w:qFormat/>
    <w:rsid w:val="009B3351"/>
    <w:pPr>
      <w:numPr>
        <w:numId w:val="3"/>
      </w:numPr>
      <w:spacing w:before="60"/>
    </w:pPr>
    <w:rPr>
      <w:rFonts w:ascii="Tahoma" w:hAnsi="Tahoma"/>
      <w:noProof/>
      <w:sz w:val="22"/>
      <w:szCs w:val="24"/>
      <w:lang w:eastAsia="sr-Latn-CS" w:bidi="he-IL"/>
    </w:rPr>
  </w:style>
  <w:style w:type="paragraph" w:customStyle="1" w:styleId="a2">
    <w:name w:val="Текст"/>
    <w:basedOn w:val="Normal"/>
    <w:link w:val="Char0"/>
    <w:qFormat/>
    <w:rsid w:val="009B3351"/>
    <w:pPr>
      <w:spacing w:before="180"/>
    </w:pPr>
    <w:rPr>
      <w:rFonts w:ascii="Arial Narrow" w:hAnsi="Arial Narrow"/>
      <w:noProof/>
      <w:lang w:eastAsia="sr-Latn-CS"/>
    </w:rPr>
  </w:style>
  <w:style w:type="character" w:customStyle="1" w:styleId="Char0">
    <w:name w:val="Текст Char"/>
    <w:link w:val="a2"/>
    <w:rsid w:val="009B3351"/>
    <w:rPr>
      <w:rFonts w:ascii="Arial Narrow" w:eastAsia="Times New Roman" w:hAnsi="Arial Narrow" w:cs="Times New Roman"/>
      <w:noProof/>
      <w:sz w:val="20"/>
      <w:szCs w:val="20"/>
      <w:lang w:val="sr-Cyrl-CS" w:eastAsia="sr-Latn-CS"/>
    </w:rPr>
  </w:style>
  <w:style w:type="character" w:customStyle="1" w:styleId="FooterChar1">
    <w:name w:val="Footer Char1"/>
    <w:uiPriority w:val="99"/>
    <w:rsid w:val="009B3351"/>
    <w:rPr>
      <w:rFonts w:ascii="Yu Times New Roman" w:hAnsi="Yu Times New Roman"/>
      <w:sz w:val="24"/>
    </w:rPr>
  </w:style>
  <w:style w:type="table" w:customStyle="1" w:styleId="TableGrid2">
    <w:name w:val="Table Grid2"/>
    <w:basedOn w:val="TableNormal"/>
    <w:next w:val="TableGrid"/>
    <w:uiPriority w:val="59"/>
    <w:rsid w:val="00F024BB"/>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912942"/>
    <w:pPr>
      <w:autoSpaceDE w:val="0"/>
      <w:autoSpaceDN w:val="0"/>
      <w:adjustRightInd w:val="0"/>
      <w:spacing w:after="0" w:line="240" w:lineRule="auto"/>
    </w:pPr>
    <w:rPr>
      <w:rFonts w:ascii="Trebuchet MS" w:hAnsi="Trebuchet MS" w:cs="Trebuchet MS"/>
      <w:color w:val="000000"/>
      <w:sz w:val="24"/>
      <w:szCs w:val="24"/>
      <w:lang w:val="sr-Cyrl-RS"/>
    </w:rPr>
  </w:style>
  <w:style w:type="character" w:customStyle="1" w:styleId="DefaultChar">
    <w:name w:val="Default Char"/>
    <w:link w:val="Default"/>
    <w:rsid w:val="00D609E1"/>
    <w:rPr>
      <w:rFonts w:ascii="Trebuchet MS" w:hAnsi="Trebuchet MS" w:cs="Trebuchet MS"/>
      <w:color w:val="000000"/>
      <w:sz w:val="24"/>
      <w:szCs w:val="24"/>
      <w:lang w:val="sr-Cyrl-RS"/>
    </w:rPr>
  </w:style>
  <w:style w:type="paragraph" w:customStyle="1" w:styleId="Style7">
    <w:name w:val="Style7"/>
    <w:basedOn w:val="Normal"/>
    <w:uiPriority w:val="99"/>
    <w:rsid w:val="001B2E72"/>
    <w:pPr>
      <w:widowControl w:val="0"/>
      <w:autoSpaceDE w:val="0"/>
      <w:autoSpaceDN w:val="0"/>
      <w:adjustRightInd w:val="0"/>
      <w:spacing w:line="254" w:lineRule="exact"/>
      <w:ind w:hanging="346"/>
    </w:pPr>
    <w:rPr>
      <w:rFonts w:ascii="Arial" w:hAnsi="Arial" w:cs="Arial"/>
      <w:sz w:val="24"/>
      <w:szCs w:val="24"/>
      <w:lang w:val="sr-Cyrl-RS" w:eastAsia="sr-Cyrl-RS"/>
    </w:rPr>
  </w:style>
  <w:style w:type="paragraph" w:customStyle="1" w:styleId="Style8">
    <w:name w:val="Style8"/>
    <w:basedOn w:val="Normal"/>
    <w:uiPriority w:val="99"/>
    <w:rsid w:val="001B2E72"/>
    <w:pPr>
      <w:widowControl w:val="0"/>
      <w:autoSpaceDE w:val="0"/>
      <w:autoSpaceDN w:val="0"/>
      <w:adjustRightInd w:val="0"/>
      <w:jc w:val="left"/>
    </w:pPr>
    <w:rPr>
      <w:rFonts w:ascii="Arial" w:hAnsi="Arial" w:cs="Arial"/>
      <w:sz w:val="24"/>
      <w:szCs w:val="24"/>
      <w:lang w:val="sr-Cyrl-RS" w:eastAsia="sr-Cyrl-RS"/>
    </w:rPr>
  </w:style>
  <w:style w:type="character" w:customStyle="1" w:styleId="FontStyle18">
    <w:name w:val="Font Style18"/>
    <w:uiPriority w:val="99"/>
    <w:rsid w:val="001B2E72"/>
    <w:rPr>
      <w:rFonts w:ascii="Arial" w:hAnsi="Arial" w:cs="Arial"/>
      <w:i/>
      <w:iCs/>
      <w:sz w:val="20"/>
      <w:szCs w:val="20"/>
    </w:rPr>
  </w:style>
  <w:style w:type="paragraph" w:customStyle="1" w:styleId="Style10">
    <w:name w:val="Style10"/>
    <w:basedOn w:val="Normal"/>
    <w:uiPriority w:val="99"/>
    <w:rsid w:val="001B2E72"/>
    <w:pPr>
      <w:widowControl w:val="0"/>
      <w:autoSpaceDE w:val="0"/>
      <w:autoSpaceDN w:val="0"/>
      <w:adjustRightInd w:val="0"/>
      <w:spacing w:line="254" w:lineRule="exact"/>
    </w:pPr>
    <w:rPr>
      <w:rFonts w:ascii="Arial" w:hAnsi="Arial" w:cs="Arial"/>
      <w:sz w:val="24"/>
      <w:szCs w:val="24"/>
      <w:lang w:val="sr-Cyrl-RS" w:eastAsia="sr-Cyrl-RS"/>
    </w:rPr>
  </w:style>
  <w:style w:type="character" w:customStyle="1" w:styleId="FontStyle16">
    <w:name w:val="Font Style16"/>
    <w:uiPriority w:val="99"/>
    <w:rsid w:val="001B2E72"/>
    <w:rPr>
      <w:rFonts w:ascii="Arial" w:hAnsi="Arial" w:cs="Arial"/>
      <w:smallCaps/>
      <w:sz w:val="20"/>
      <w:szCs w:val="20"/>
    </w:rPr>
  </w:style>
  <w:style w:type="paragraph" w:styleId="BodyTextIndent3">
    <w:name w:val="Body Text Indent 3"/>
    <w:basedOn w:val="Normal"/>
    <w:link w:val="BodyTextIndent3Char"/>
    <w:uiPriority w:val="99"/>
    <w:semiHidden/>
    <w:unhideWhenUsed/>
    <w:rsid w:val="001B2E7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B2E72"/>
    <w:rPr>
      <w:rFonts w:ascii="Verdana" w:eastAsia="Times New Roman" w:hAnsi="Verdana" w:cs="Times New Roman"/>
      <w:sz w:val="16"/>
      <w:szCs w:val="16"/>
      <w:lang w:val="sr-Cyrl-CS" w:eastAsia="sr-Cyrl-CS"/>
    </w:rPr>
  </w:style>
  <w:style w:type="paragraph" w:customStyle="1" w:styleId="Style9">
    <w:name w:val="Style9"/>
    <w:basedOn w:val="Normal"/>
    <w:uiPriority w:val="99"/>
    <w:rsid w:val="001B2E72"/>
    <w:pPr>
      <w:widowControl w:val="0"/>
      <w:autoSpaceDE w:val="0"/>
      <w:autoSpaceDN w:val="0"/>
      <w:adjustRightInd w:val="0"/>
      <w:spacing w:line="254" w:lineRule="exact"/>
      <w:ind w:hanging="139"/>
    </w:pPr>
    <w:rPr>
      <w:rFonts w:ascii="Arial" w:hAnsi="Arial" w:cs="Arial"/>
      <w:sz w:val="24"/>
      <w:szCs w:val="24"/>
      <w:lang w:val="sr-Cyrl-RS" w:eastAsia="sr-Cyrl-RS"/>
    </w:rPr>
  </w:style>
  <w:style w:type="paragraph" w:customStyle="1" w:styleId="Style16">
    <w:name w:val="Style16"/>
    <w:basedOn w:val="Normal"/>
    <w:uiPriority w:val="99"/>
    <w:rsid w:val="007D4BA4"/>
    <w:pPr>
      <w:widowControl w:val="0"/>
      <w:autoSpaceDE w:val="0"/>
      <w:autoSpaceDN w:val="0"/>
      <w:adjustRightInd w:val="0"/>
      <w:spacing w:line="245" w:lineRule="exact"/>
    </w:pPr>
    <w:rPr>
      <w:rFonts w:ascii="Franklin Gothic Medium" w:eastAsiaTheme="minorEastAsia" w:hAnsi="Franklin Gothic Medium" w:cstheme="minorBidi"/>
      <w:sz w:val="24"/>
      <w:szCs w:val="24"/>
      <w:lang w:val="sr-Cyrl-RS" w:eastAsia="sr-Cyrl-RS"/>
    </w:rPr>
  </w:style>
  <w:style w:type="character" w:customStyle="1" w:styleId="FontStyle39">
    <w:name w:val="Font Style39"/>
    <w:basedOn w:val="DefaultParagraphFont"/>
    <w:uiPriority w:val="99"/>
    <w:rsid w:val="007D4BA4"/>
    <w:rPr>
      <w:rFonts w:ascii="Franklin Gothic Medium" w:hAnsi="Franklin Gothic Medium" w:cs="Franklin Gothic Medium"/>
      <w:sz w:val="22"/>
      <w:szCs w:val="22"/>
    </w:rPr>
  </w:style>
  <w:style w:type="character" w:customStyle="1" w:styleId="FontStyle19">
    <w:name w:val="Font Style19"/>
    <w:basedOn w:val="DefaultParagraphFont"/>
    <w:uiPriority w:val="99"/>
    <w:rsid w:val="00FE4B18"/>
    <w:rPr>
      <w:rFonts w:ascii="Verdana" w:hAnsi="Verdana" w:cs="Verdana"/>
      <w:sz w:val="20"/>
      <w:szCs w:val="20"/>
    </w:rPr>
  </w:style>
  <w:style w:type="character" w:customStyle="1" w:styleId="FontStyle24">
    <w:name w:val="Font Style24"/>
    <w:basedOn w:val="DefaultParagraphFont"/>
    <w:uiPriority w:val="99"/>
    <w:rsid w:val="00FE4B18"/>
    <w:rPr>
      <w:rFonts w:ascii="Verdana" w:hAnsi="Verdana" w:cs="Verdana"/>
      <w:b/>
      <w:bCs/>
      <w:sz w:val="18"/>
      <w:szCs w:val="18"/>
    </w:rPr>
  </w:style>
  <w:style w:type="character" w:customStyle="1" w:styleId="FontStyle14">
    <w:name w:val="Font Style14"/>
    <w:uiPriority w:val="99"/>
    <w:rsid w:val="002B2A88"/>
    <w:rPr>
      <w:rFonts w:ascii="Times New Roman" w:hAnsi="Times New Roman" w:cs="Times New Roman"/>
      <w:sz w:val="14"/>
      <w:szCs w:val="14"/>
    </w:rPr>
  </w:style>
  <w:style w:type="character" w:customStyle="1" w:styleId="A10">
    <w:name w:val="A1"/>
    <w:uiPriority w:val="99"/>
    <w:rsid w:val="007B118E"/>
    <w:rPr>
      <w:rFonts w:cs="Times New Roman"/>
      <w:color w:val="221E1F"/>
      <w:sz w:val="20"/>
      <w:szCs w:val="20"/>
    </w:rPr>
  </w:style>
  <w:style w:type="paragraph" w:customStyle="1" w:styleId="Pa5">
    <w:name w:val="Pa5"/>
    <w:basedOn w:val="Default"/>
    <w:next w:val="Default"/>
    <w:uiPriority w:val="99"/>
    <w:rsid w:val="007B118E"/>
    <w:pPr>
      <w:spacing w:line="241" w:lineRule="atLeast"/>
    </w:pPr>
    <w:rPr>
      <w:rFonts w:ascii="Times New Roman" w:hAnsi="Times New Roman" w:cs="Arial Unicode MS"/>
      <w:color w:val="auto"/>
    </w:rPr>
  </w:style>
  <w:style w:type="character" w:customStyle="1" w:styleId="FontStyle22">
    <w:name w:val="Font Style22"/>
    <w:uiPriority w:val="99"/>
    <w:rsid w:val="004722C4"/>
    <w:rPr>
      <w:rFonts w:ascii="Franklin Gothic Medium" w:hAnsi="Franklin Gothic Medium" w:cs="Franklin Gothic Medium"/>
      <w:sz w:val="22"/>
      <w:szCs w:val="22"/>
    </w:rPr>
  </w:style>
  <w:style w:type="character" w:customStyle="1" w:styleId="FontStyle23">
    <w:name w:val="Font Style23"/>
    <w:uiPriority w:val="99"/>
    <w:rsid w:val="004722C4"/>
    <w:rPr>
      <w:rFonts w:ascii="Franklin Gothic Medium" w:hAnsi="Franklin Gothic Medium" w:cs="Franklin Gothic Medium"/>
      <w:sz w:val="18"/>
      <w:szCs w:val="18"/>
    </w:rPr>
  </w:style>
  <w:style w:type="table" w:customStyle="1" w:styleId="TableGrid3">
    <w:name w:val="Table Grid3"/>
    <w:basedOn w:val="TableNormal"/>
    <w:next w:val="TableGrid"/>
    <w:uiPriority w:val="59"/>
    <w:rsid w:val="007C64EC"/>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C64EC"/>
  </w:style>
  <w:style w:type="table" w:customStyle="1" w:styleId="TableGrid11">
    <w:name w:val="Table Grid11"/>
    <w:basedOn w:val="TableNormal"/>
    <w:next w:val="TableGrid"/>
    <w:uiPriority w:val="59"/>
    <w:rsid w:val="007C64E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C64EC"/>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C64EC"/>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7C64EC"/>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C64EC"/>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C64E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3">
    <w:name w:val="Font Style33"/>
    <w:basedOn w:val="DefaultParagraphFont"/>
    <w:uiPriority w:val="99"/>
    <w:rsid w:val="007C64EC"/>
    <w:rPr>
      <w:rFonts w:ascii="Times New Roman" w:hAnsi="Times New Roman" w:cs="Times New Roman"/>
      <w:b/>
      <w:bCs/>
      <w:i/>
      <w:iCs/>
      <w:spacing w:val="-10"/>
      <w:sz w:val="22"/>
      <w:szCs w:val="22"/>
    </w:rPr>
  </w:style>
  <w:style w:type="paragraph" w:customStyle="1" w:styleId="Style11">
    <w:name w:val="Style11"/>
    <w:basedOn w:val="Normal"/>
    <w:uiPriority w:val="99"/>
    <w:rsid w:val="007C64EC"/>
    <w:pPr>
      <w:widowControl w:val="0"/>
      <w:autoSpaceDE w:val="0"/>
      <w:autoSpaceDN w:val="0"/>
      <w:adjustRightInd w:val="0"/>
      <w:spacing w:line="240" w:lineRule="exact"/>
      <w:ind w:hanging="315"/>
    </w:pPr>
    <w:rPr>
      <w:rFonts w:ascii="Arial" w:eastAsiaTheme="minorEastAsia" w:hAnsi="Arial" w:cs="Arial"/>
      <w:sz w:val="24"/>
      <w:szCs w:val="24"/>
      <w:lang w:val="sr-Cyrl-RS" w:eastAsia="sr-Cyrl-RS"/>
    </w:rPr>
  </w:style>
  <w:style w:type="paragraph" w:customStyle="1" w:styleId="Style12">
    <w:name w:val="Style12"/>
    <w:basedOn w:val="Normal"/>
    <w:uiPriority w:val="99"/>
    <w:rsid w:val="007C64EC"/>
    <w:pPr>
      <w:widowControl w:val="0"/>
      <w:autoSpaceDE w:val="0"/>
      <w:autoSpaceDN w:val="0"/>
      <w:adjustRightInd w:val="0"/>
      <w:spacing w:line="240" w:lineRule="exact"/>
      <w:ind w:hanging="345"/>
    </w:pPr>
    <w:rPr>
      <w:rFonts w:ascii="Arial" w:eastAsiaTheme="minorEastAsia" w:hAnsi="Arial" w:cs="Arial"/>
      <w:sz w:val="24"/>
      <w:szCs w:val="24"/>
      <w:lang w:val="sr-Cyrl-RS" w:eastAsia="sr-Cyrl-RS"/>
    </w:rPr>
  </w:style>
  <w:style w:type="paragraph" w:customStyle="1" w:styleId="Style13">
    <w:name w:val="Style13"/>
    <w:basedOn w:val="Normal"/>
    <w:uiPriority w:val="99"/>
    <w:rsid w:val="007C64EC"/>
    <w:pPr>
      <w:widowControl w:val="0"/>
      <w:autoSpaceDE w:val="0"/>
      <w:autoSpaceDN w:val="0"/>
      <w:adjustRightInd w:val="0"/>
      <w:spacing w:line="240" w:lineRule="exact"/>
    </w:pPr>
    <w:rPr>
      <w:rFonts w:ascii="Arial" w:eastAsiaTheme="minorEastAsia" w:hAnsi="Arial" w:cs="Arial"/>
      <w:sz w:val="24"/>
      <w:szCs w:val="24"/>
      <w:lang w:val="sr-Cyrl-RS" w:eastAsia="sr-Cyrl-RS"/>
    </w:rPr>
  </w:style>
  <w:style w:type="paragraph" w:customStyle="1" w:styleId="2zakon">
    <w:name w:val="2zakon"/>
    <w:basedOn w:val="Normal"/>
    <w:rsid w:val="007C64EC"/>
    <w:pPr>
      <w:spacing w:before="100" w:beforeAutospacing="1" w:after="100" w:afterAutospacing="1"/>
      <w:jc w:val="center"/>
    </w:pPr>
    <w:rPr>
      <w:rFonts w:ascii="Arial" w:hAnsi="Arial" w:cs="Arial"/>
      <w:color w:val="0033CC"/>
      <w:sz w:val="36"/>
      <w:szCs w:val="36"/>
      <w:lang w:val="sr-Cyrl-RS" w:eastAsia="sr-Cyrl-RS"/>
    </w:rPr>
  </w:style>
  <w:style w:type="paragraph" w:customStyle="1" w:styleId="3mesto">
    <w:name w:val="3mesto"/>
    <w:basedOn w:val="Normal"/>
    <w:rsid w:val="007C64EC"/>
    <w:pPr>
      <w:spacing w:before="100" w:beforeAutospacing="1" w:after="100" w:afterAutospacing="1"/>
      <w:ind w:left="1650" w:right="1650"/>
      <w:jc w:val="center"/>
    </w:pPr>
    <w:rPr>
      <w:rFonts w:ascii="Arial" w:hAnsi="Arial" w:cs="Arial"/>
      <w:i/>
      <w:iCs/>
      <w:sz w:val="24"/>
      <w:szCs w:val="24"/>
      <w:lang w:val="sr-Cyrl-RS" w:eastAsia="sr-Cyrl-RS"/>
    </w:rPr>
  </w:style>
  <w:style w:type="paragraph" w:customStyle="1" w:styleId="rasir">
    <w:name w:val="rasir"/>
    <w:basedOn w:val="Normal"/>
    <w:rsid w:val="007C64EC"/>
    <w:pPr>
      <w:spacing w:before="100" w:beforeAutospacing="1" w:after="100" w:afterAutospacing="1"/>
      <w:jc w:val="center"/>
    </w:pPr>
    <w:rPr>
      <w:rFonts w:ascii="Times New Roman" w:hAnsi="Times New Roman"/>
      <w:spacing w:val="40"/>
      <w:sz w:val="28"/>
      <w:szCs w:val="28"/>
      <w:lang w:val="en-US" w:eastAsia="en-US"/>
    </w:rPr>
  </w:style>
  <w:style w:type="paragraph" w:customStyle="1" w:styleId="6naslov">
    <w:name w:val="6naslov"/>
    <w:basedOn w:val="Normal"/>
    <w:rsid w:val="007C64EC"/>
    <w:pPr>
      <w:spacing w:before="60" w:after="30"/>
      <w:ind w:left="225" w:right="225"/>
      <w:jc w:val="center"/>
    </w:pPr>
    <w:rPr>
      <w:rFonts w:ascii="Arial" w:hAnsi="Arial" w:cs="Arial"/>
      <w:b/>
      <w:bCs/>
      <w:sz w:val="27"/>
      <w:szCs w:val="27"/>
      <w:lang w:val="en-US" w:eastAsia="en-US"/>
    </w:rPr>
  </w:style>
  <w:style w:type="table" w:customStyle="1" w:styleId="TableGrid32">
    <w:name w:val="Table Grid32"/>
    <w:basedOn w:val="TableNormal"/>
    <w:next w:val="TableGrid"/>
    <w:uiPriority w:val="59"/>
    <w:rsid w:val="007C64EC"/>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aliases w:val=" Char Char Char"/>
    <w:basedOn w:val="Normal"/>
    <w:link w:val="PlainTextChar"/>
    <w:rsid w:val="007C64EC"/>
    <w:pPr>
      <w:suppressAutoHyphens/>
    </w:pPr>
    <w:rPr>
      <w:rFonts w:ascii="Courier New" w:hAnsi="Courier New"/>
      <w:kern w:val="22"/>
      <w:lang w:val="sr-Latn-CS" w:eastAsia="ar-SA"/>
    </w:rPr>
  </w:style>
  <w:style w:type="character" w:customStyle="1" w:styleId="PlainTextChar">
    <w:name w:val="Plain Text Char"/>
    <w:aliases w:val=" Char Char Char Char"/>
    <w:basedOn w:val="DefaultParagraphFont"/>
    <w:link w:val="PlainText"/>
    <w:rsid w:val="007C64EC"/>
    <w:rPr>
      <w:rFonts w:ascii="Courier New" w:eastAsia="Times New Roman" w:hAnsi="Courier New" w:cs="Times New Roman"/>
      <w:kern w:val="22"/>
      <w:sz w:val="20"/>
      <w:szCs w:val="20"/>
      <w:lang w:val="sr-Latn-CS" w:eastAsia="ar-SA"/>
    </w:rPr>
  </w:style>
  <w:style w:type="paragraph" w:customStyle="1" w:styleId="Style15">
    <w:name w:val="Style15"/>
    <w:basedOn w:val="Normal"/>
    <w:uiPriority w:val="99"/>
    <w:rsid w:val="007C64EC"/>
    <w:pPr>
      <w:widowControl w:val="0"/>
      <w:autoSpaceDE w:val="0"/>
      <w:autoSpaceDN w:val="0"/>
      <w:adjustRightInd w:val="0"/>
      <w:spacing w:line="240" w:lineRule="exact"/>
    </w:pPr>
    <w:rPr>
      <w:rFonts w:ascii="Arial" w:eastAsiaTheme="minorEastAsia" w:hAnsi="Arial" w:cs="Arial"/>
      <w:sz w:val="24"/>
      <w:szCs w:val="24"/>
      <w:lang w:val="sr-Cyrl-RS" w:eastAsia="sr-Cyrl-RS"/>
    </w:rPr>
  </w:style>
  <w:style w:type="paragraph" w:customStyle="1" w:styleId="Style14">
    <w:name w:val="Style14"/>
    <w:basedOn w:val="Normal"/>
    <w:uiPriority w:val="99"/>
    <w:rsid w:val="007C64EC"/>
    <w:pPr>
      <w:widowControl w:val="0"/>
      <w:autoSpaceDE w:val="0"/>
      <w:autoSpaceDN w:val="0"/>
      <w:adjustRightInd w:val="0"/>
      <w:spacing w:line="255" w:lineRule="exact"/>
      <w:ind w:firstLine="705"/>
    </w:pPr>
    <w:rPr>
      <w:rFonts w:ascii="Arial" w:hAnsi="Arial" w:cs="Arial"/>
      <w:sz w:val="24"/>
      <w:szCs w:val="24"/>
      <w:lang w:val="sr-Cyrl-RS" w:eastAsia="sr-Cyrl-RS"/>
    </w:rPr>
  </w:style>
  <w:style w:type="character" w:customStyle="1" w:styleId="FontStyle40">
    <w:name w:val="Font Style40"/>
    <w:uiPriority w:val="99"/>
    <w:rsid w:val="007C64EC"/>
    <w:rPr>
      <w:rFonts w:ascii="Arial" w:hAnsi="Arial" w:cs="Arial"/>
      <w:sz w:val="22"/>
      <w:szCs w:val="22"/>
    </w:rPr>
  </w:style>
  <w:style w:type="paragraph" w:customStyle="1" w:styleId="Style18">
    <w:name w:val="Style18"/>
    <w:basedOn w:val="Normal"/>
    <w:uiPriority w:val="99"/>
    <w:rsid w:val="007C64EC"/>
    <w:pPr>
      <w:widowControl w:val="0"/>
      <w:autoSpaceDE w:val="0"/>
      <w:autoSpaceDN w:val="0"/>
      <w:adjustRightInd w:val="0"/>
      <w:spacing w:line="255" w:lineRule="exact"/>
      <w:ind w:firstLine="705"/>
    </w:pPr>
    <w:rPr>
      <w:rFonts w:ascii="Arial" w:hAnsi="Arial" w:cs="Arial"/>
      <w:sz w:val="24"/>
      <w:szCs w:val="24"/>
      <w:lang w:val="sr-Cyrl-RS" w:eastAsia="sr-Cyrl-RS"/>
    </w:rPr>
  </w:style>
  <w:style w:type="character" w:customStyle="1" w:styleId="FontStyle41">
    <w:name w:val="Font Style41"/>
    <w:uiPriority w:val="99"/>
    <w:rsid w:val="007C64EC"/>
    <w:rPr>
      <w:rFonts w:ascii="Arial" w:hAnsi="Arial" w:cs="Arial"/>
      <w:b/>
      <w:bCs/>
      <w:i/>
      <w:iCs/>
      <w:sz w:val="20"/>
      <w:szCs w:val="20"/>
    </w:rPr>
  </w:style>
  <w:style w:type="paragraph" w:customStyle="1" w:styleId="Style17">
    <w:name w:val="Style17"/>
    <w:basedOn w:val="Normal"/>
    <w:uiPriority w:val="99"/>
    <w:rsid w:val="007C64EC"/>
    <w:pPr>
      <w:widowControl w:val="0"/>
      <w:autoSpaceDE w:val="0"/>
      <w:autoSpaceDN w:val="0"/>
      <w:adjustRightInd w:val="0"/>
      <w:spacing w:line="255" w:lineRule="exact"/>
    </w:pPr>
    <w:rPr>
      <w:rFonts w:ascii="Arial" w:hAnsi="Arial" w:cs="Arial"/>
      <w:sz w:val="24"/>
      <w:szCs w:val="24"/>
      <w:lang w:val="sr-Cyrl-RS" w:eastAsia="sr-Cyrl-RS"/>
    </w:rPr>
  </w:style>
  <w:style w:type="paragraph" w:customStyle="1" w:styleId="Style20">
    <w:name w:val="Style20"/>
    <w:basedOn w:val="Normal"/>
    <w:uiPriority w:val="99"/>
    <w:rsid w:val="007C64EC"/>
    <w:pPr>
      <w:widowControl w:val="0"/>
      <w:autoSpaceDE w:val="0"/>
      <w:autoSpaceDN w:val="0"/>
      <w:adjustRightInd w:val="0"/>
      <w:spacing w:line="255" w:lineRule="exact"/>
      <w:ind w:hanging="195"/>
      <w:jc w:val="left"/>
    </w:pPr>
    <w:rPr>
      <w:rFonts w:ascii="Arial" w:hAnsi="Arial" w:cs="Arial"/>
      <w:sz w:val="24"/>
      <w:szCs w:val="24"/>
      <w:lang w:val="sr-Cyrl-RS" w:eastAsia="sr-Cyrl-RS"/>
    </w:rPr>
  </w:style>
  <w:style w:type="character" w:customStyle="1" w:styleId="CaptionChar">
    <w:name w:val="Caption Char"/>
    <w:link w:val="Caption"/>
    <w:rsid w:val="007C64EC"/>
    <w:rPr>
      <w:rFonts w:ascii="Verdana" w:eastAsia="Times New Roman" w:hAnsi="Verdana" w:cs="Times New Roman"/>
      <w:b/>
      <w:bCs/>
      <w:sz w:val="20"/>
      <w:szCs w:val="20"/>
      <w:lang w:val="sr-Latn-CS" w:eastAsia="sr-Latn-CS"/>
    </w:rPr>
  </w:style>
  <w:style w:type="table" w:customStyle="1" w:styleId="TableGrid22">
    <w:name w:val="Table Grid22"/>
    <w:basedOn w:val="TableNormal"/>
    <w:next w:val="TableGrid"/>
    <w:rsid w:val="007C64EC"/>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9">
    <w:name w:val="Font Style59"/>
    <w:basedOn w:val="DefaultParagraphFont"/>
    <w:uiPriority w:val="99"/>
    <w:rsid w:val="007C64EC"/>
    <w:rPr>
      <w:rFonts w:ascii="Candara" w:hAnsi="Candara" w:cs="Candara"/>
      <w:b/>
      <w:bCs/>
      <w:sz w:val="22"/>
      <w:szCs w:val="22"/>
    </w:rPr>
  </w:style>
  <w:style w:type="paragraph" w:customStyle="1" w:styleId="TableParagraph">
    <w:name w:val="Table Paragraph"/>
    <w:basedOn w:val="Normal"/>
    <w:uiPriority w:val="1"/>
    <w:qFormat/>
    <w:rsid w:val="007C64EC"/>
    <w:pPr>
      <w:widowControl w:val="0"/>
      <w:jc w:val="left"/>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uiPriority w:val="99"/>
    <w:unhideWhenUsed/>
    <w:rsid w:val="007C64EC"/>
  </w:style>
  <w:style w:type="paragraph" w:styleId="ListNumber5">
    <w:name w:val="List Number 5"/>
    <w:basedOn w:val="Normal"/>
    <w:uiPriority w:val="99"/>
    <w:semiHidden/>
    <w:unhideWhenUsed/>
    <w:rsid w:val="007C64EC"/>
    <w:pPr>
      <w:numPr>
        <w:numId w:val="4"/>
      </w:numPr>
      <w:contextualSpacing/>
    </w:pPr>
  </w:style>
  <w:style w:type="character" w:customStyle="1" w:styleId="FontStyle29">
    <w:name w:val="Font Style29"/>
    <w:basedOn w:val="DefaultParagraphFont"/>
    <w:uiPriority w:val="99"/>
    <w:rsid w:val="007C64EC"/>
    <w:rPr>
      <w:rFonts w:ascii="Calibri" w:hAnsi="Calibri" w:cs="Calibri" w:hint="default"/>
      <w:b/>
      <w:bCs/>
      <w:i/>
      <w:iCs/>
      <w:sz w:val="16"/>
      <w:szCs w:val="16"/>
    </w:rPr>
  </w:style>
  <w:style w:type="character" w:customStyle="1" w:styleId="FontStyle20">
    <w:name w:val="Font Style20"/>
    <w:uiPriority w:val="99"/>
    <w:rsid w:val="007C64EC"/>
    <w:rPr>
      <w:rFonts w:ascii="Times New Roman" w:hAnsi="Times New Roman" w:cs="Times New Roman"/>
      <w:b/>
      <w:bCs/>
      <w:i/>
      <w:iCs/>
      <w:sz w:val="24"/>
      <w:szCs w:val="24"/>
    </w:rPr>
  </w:style>
  <w:style w:type="paragraph" w:styleId="Revision">
    <w:name w:val="Revision"/>
    <w:hidden/>
    <w:uiPriority w:val="99"/>
    <w:semiHidden/>
    <w:rsid w:val="007C64EC"/>
    <w:pPr>
      <w:spacing w:after="0" w:line="240" w:lineRule="auto"/>
    </w:pPr>
    <w:rPr>
      <w:rFonts w:ascii="Verdana" w:eastAsia="Times New Roman" w:hAnsi="Verdana" w:cs="Times New Roman"/>
      <w:sz w:val="20"/>
      <w:szCs w:val="20"/>
      <w:lang w:val="sr-Cyrl-CS" w:eastAsia="sr-Cyrl-CS"/>
    </w:rPr>
  </w:style>
  <w:style w:type="numbering" w:customStyle="1" w:styleId="NoList2">
    <w:name w:val="No List2"/>
    <w:next w:val="NoList"/>
    <w:uiPriority w:val="99"/>
    <w:semiHidden/>
    <w:unhideWhenUsed/>
    <w:rsid w:val="00A75FDD"/>
  </w:style>
  <w:style w:type="character" w:styleId="Strong">
    <w:name w:val="Strong"/>
    <w:aliases w:val="поднаслов"/>
    <w:qFormat/>
    <w:rsid w:val="00A75FDD"/>
    <w:rPr>
      <w:rFonts w:ascii="Arial" w:hAnsi="Arial"/>
      <w:b/>
      <w:bCs/>
      <w:caps/>
      <w:sz w:val="28"/>
    </w:rPr>
  </w:style>
  <w:style w:type="paragraph" w:customStyle="1" w:styleId="IIIpodnaslovpodnaslova">
    <w:name w:val="III podnaslov podnaslova"/>
    <w:basedOn w:val="Normal"/>
    <w:next w:val="Normal"/>
    <w:qFormat/>
    <w:rsid w:val="00A75FDD"/>
    <w:pPr>
      <w:tabs>
        <w:tab w:val="left" w:pos="1862"/>
        <w:tab w:val="center" w:pos="4702"/>
      </w:tabs>
    </w:pPr>
    <w:rPr>
      <w:rFonts w:ascii="Arial" w:eastAsia="Calibri" w:hAnsi="Arial"/>
      <w:b/>
      <w:i/>
      <w:sz w:val="28"/>
      <w:szCs w:val="22"/>
      <w:lang w:eastAsia="en-US"/>
    </w:rPr>
  </w:style>
  <w:style w:type="numbering" w:customStyle="1" w:styleId="NoList3">
    <w:name w:val="No List3"/>
    <w:next w:val="NoList"/>
    <w:uiPriority w:val="99"/>
    <w:semiHidden/>
    <w:unhideWhenUsed/>
    <w:rsid w:val="00407487"/>
  </w:style>
  <w:style w:type="numbering" w:customStyle="1" w:styleId="NoList4">
    <w:name w:val="No List4"/>
    <w:next w:val="NoList"/>
    <w:uiPriority w:val="99"/>
    <w:semiHidden/>
    <w:unhideWhenUsed/>
    <w:rsid w:val="00407487"/>
  </w:style>
  <w:style w:type="table" w:customStyle="1" w:styleId="TableGrid33">
    <w:name w:val="Table Grid33"/>
    <w:basedOn w:val="TableNormal"/>
    <w:next w:val="TableGrid"/>
    <w:uiPriority w:val="59"/>
    <w:rsid w:val="00527881"/>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7">
    <w:name w:val="Font Style67"/>
    <w:basedOn w:val="DefaultParagraphFont"/>
    <w:uiPriority w:val="99"/>
    <w:rsid w:val="00917751"/>
    <w:rPr>
      <w:rFonts w:ascii="Times New Roman" w:hAnsi="Times New Roman" w:cs="Times New Roman"/>
      <w:sz w:val="24"/>
      <w:szCs w:val="24"/>
    </w:rPr>
  </w:style>
  <w:style w:type="character" w:customStyle="1" w:styleId="Tablecaption">
    <w:name w:val="Table caption_"/>
    <w:basedOn w:val="DefaultParagraphFont"/>
    <w:link w:val="Tablecaption0"/>
    <w:rsid w:val="00F1235B"/>
    <w:rPr>
      <w:rFonts w:ascii="Times New Roman" w:eastAsia="Times New Roman" w:hAnsi="Times New Roman" w:cs="Times New Roman"/>
    </w:rPr>
  </w:style>
  <w:style w:type="character" w:customStyle="1" w:styleId="Other">
    <w:name w:val="Other_"/>
    <w:basedOn w:val="DefaultParagraphFont"/>
    <w:link w:val="Other0"/>
    <w:rsid w:val="00F1235B"/>
    <w:rPr>
      <w:rFonts w:ascii="Times New Roman" w:eastAsia="Times New Roman" w:hAnsi="Times New Roman" w:cs="Times New Roman"/>
    </w:rPr>
  </w:style>
  <w:style w:type="paragraph" w:customStyle="1" w:styleId="Tablecaption0">
    <w:name w:val="Table caption"/>
    <w:basedOn w:val="Normal"/>
    <w:link w:val="Tablecaption"/>
    <w:rsid w:val="00F1235B"/>
    <w:pPr>
      <w:widowControl w:val="0"/>
      <w:spacing w:line="264" w:lineRule="auto"/>
      <w:ind w:left="360" w:hanging="360"/>
      <w:jc w:val="left"/>
    </w:pPr>
    <w:rPr>
      <w:rFonts w:ascii="Times New Roman" w:hAnsi="Times New Roman"/>
      <w:sz w:val="22"/>
      <w:szCs w:val="22"/>
      <w:lang w:val="sr-Latn-RS" w:eastAsia="en-US"/>
    </w:rPr>
  </w:style>
  <w:style w:type="paragraph" w:customStyle="1" w:styleId="Other0">
    <w:name w:val="Other"/>
    <w:basedOn w:val="Normal"/>
    <w:link w:val="Other"/>
    <w:rsid w:val="00F1235B"/>
    <w:pPr>
      <w:widowControl w:val="0"/>
      <w:spacing w:after="120" w:line="264" w:lineRule="auto"/>
      <w:jc w:val="left"/>
    </w:pPr>
    <w:rPr>
      <w:rFonts w:ascii="Times New Roman" w:hAnsi="Times New Roman"/>
      <w:sz w:val="22"/>
      <w:szCs w:val="22"/>
      <w:lang w:val="sr-Latn-RS" w:eastAsia="en-US"/>
    </w:rPr>
  </w:style>
  <w:style w:type="table" w:customStyle="1" w:styleId="TableGrid6">
    <w:name w:val="Table Grid6"/>
    <w:basedOn w:val="TableNormal"/>
    <w:next w:val="TableGrid"/>
    <w:uiPriority w:val="59"/>
    <w:rsid w:val="0019715A"/>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unhideWhenUsed/>
    <w:rsid w:val="00A4518C"/>
    <w:pPr>
      <w:numPr>
        <w:numId w:val="9"/>
      </w:numPr>
      <w:contextualSpacing/>
    </w:pPr>
  </w:style>
  <w:style w:type="character" w:customStyle="1" w:styleId="FootnoteCharacters">
    <w:name w:val="Footnote Characters"/>
    <w:rsid w:val="00FB5261"/>
    <w:rPr>
      <w:vertAlign w:val="superscript"/>
    </w:rPr>
  </w:style>
  <w:style w:type="table" w:styleId="LightList-Accent3">
    <w:name w:val="Light List Accent 3"/>
    <w:basedOn w:val="TableNormal"/>
    <w:uiPriority w:val="61"/>
    <w:rsid w:val="008D5659"/>
    <w:pPr>
      <w:spacing w:after="0" w:line="240" w:lineRule="auto"/>
    </w:pPr>
    <w:rPr>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Grid111">
    <w:name w:val="Table Grid111"/>
    <w:basedOn w:val="TableNormal"/>
    <w:next w:val="TableGrid"/>
    <w:uiPriority w:val="59"/>
    <w:rsid w:val="0084556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423930">
      <w:bodyDiv w:val="1"/>
      <w:marLeft w:val="0"/>
      <w:marRight w:val="0"/>
      <w:marTop w:val="0"/>
      <w:marBottom w:val="0"/>
      <w:divBdr>
        <w:top w:val="none" w:sz="0" w:space="0" w:color="auto"/>
        <w:left w:val="none" w:sz="0" w:space="0" w:color="auto"/>
        <w:bottom w:val="none" w:sz="0" w:space="0" w:color="auto"/>
        <w:right w:val="none" w:sz="0" w:space="0" w:color="auto"/>
      </w:divBdr>
    </w:div>
    <w:div w:id="197549243">
      <w:bodyDiv w:val="1"/>
      <w:marLeft w:val="0"/>
      <w:marRight w:val="0"/>
      <w:marTop w:val="0"/>
      <w:marBottom w:val="0"/>
      <w:divBdr>
        <w:top w:val="none" w:sz="0" w:space="0" w:color="auto"/>
        <w:left w:val="none" w:sz="0" w:space="0" w:color="auto"/>
        <w:bottom w:val="none" w:sz="0" w:space="0" w:color="auto"/>
        <w:right w:val="none" w:sz="0" w:space="0" w:color="auto"/>
      </w:divBdr>
    </w:div>
    <w:div w:id="203174991">
      <w:bodyDiv w:val="1"/>
      <w:marLeft w:val="0"/>
      <w:marRight w:val="0"/>
      <w:marTop w:val="0"/>
      <w:marBottom w:val="0"/>
      <w:divBdr>
        <w:top w:val="none" w:sz="0" w:space="0" w:color="auto"/>
        <w:left w:val="none" w:sz="0" w:space="0" w:color="auto"/>
        <w:bottom w:val="none" w:sz="0" w:space="0" w:color="auto"/>
        <w:right w:val="none" w:sz="0" w:space="0" w:color="auto"/>
      </w:divBdr>
    </w:div>
    <w:div w:id="218516110">
      <w:bodyDiv w:val="1"/>
      <w:marLeft w:val="0"/>
      <w:marRight w:val="0"/>
      <w:marTop w:val="0"/>
      <w:marBottom w:val="0"/>
      <w:divBdr>
        <w:top w:val="none" w:sz="0" w:space="0" w:color="auto"/>
        <w:left w:val="none" w:sz="0" w:space="0" w:color="auto"/>
        <w:bottom w:val="none" w:sz="0" w:space="0" w:color="auto"/>
        <w:right w:val="none" w:sz="0" w:space="0" w:color="auto"/>
      </w:divBdr>
    </w:div>
    <w:div w:id="267977543">
      <w:bodyDiv w:val="1"/>
      <w:marLeft w:val="0"/>
      <w:marRight w:val="0"/>
      <w:marTop w:val="0"/>
      <w:marBottom w:val="0"/>
      <w:divBdr>
        <w:top w:val="none" w:sz="0" w:space="0" w:color="auto"/>
        <w:left w:val="none" w:sz="0" w:space="0" w:color="auto"/>
        <w:bottom w:val="none" w:sz="0" w:space="0" w:color="auto"/>
        <w:right w:val="none" w:sz="0" w:space="0" w:color="auto"/>
      </w:divBdr>
    </w:div>
    <w:div w:id="273052891">
      <w:bodyDiv w:val="1"/>
      <w:marLeft w:val="0"/>
      <w:marRight w:val="0"/>
      <w:marTop w:val="0"/>
      <w:marBottom w:val="0"/>
      <w:divBdr>
        <w:top w:val="none" w:sz="0" w:space="0" w:color="auto"/>
        <w:left w:val="none" w:sz="0" w:space="0" w:color="auto"/>
        <w:bottom w:val="none" w:sz="0" w:space="0" w:color="auto"/>
        <w:right w:val="none" w:sz="0" w:space="0" w:color="auto"/>
      </w:divBdr>
    </w:div>
    <w:div w:id="327052252">
      <w:bodyDiv w:val="1"/>
      <w:marLeft w:val="0"/>
      <w:marRight w:val="0"/>
      <w:marTop w:val="0"/>
      <w:marBottom w:val="0"/>
      <w:divBdr>
        <w:top w:val="none" w:sz="0" w:space="0" w:color="auto"/>
        <w:left w:val="none" w:sz="0" w:space="0" w:color="auto"/>
        <w:bottom w:val="none" w:sz="0" w:space="0" w:color="auto"/>
        <w:right w:val="none" w:sz="0" w:space="0" w:color="auto"/>
      </w:divBdr>
    </w:div>
    <w:div w:id="340475688">
      <w:bodyDiv w:val="1"/>
      <w:marLeft w:val="0"/>
      <w:marRight w:val="0"/>
      <w:marTop w:val="0"/>
      <w:marBottom w:val="0"/>
      <w:divBdr>
        <w:top w:val="none" w:sz="0" w:space="0" w:color="auto"/>
        <w:left w:val="none" w:sz="0" w:space="0" w:color="auto"/>
        <w:bottom w:val="none" w:sz="0" w:space="0" w:color="auto"/>
        <w:right w:val="none" w:sz="0" w:space="0" w:color="auto"/>
      </w:divBdr>
    </w:div>
    <w:div w:id="384106499">
      <w:bodyDiv w:val="1"/>
      <w:marLeft w:val="0"/>
      <w:marRight w:val="0"/>
      <w:marTop w:val="0"/>
      <w:marBottom w:val="0"/>
      <w:divBdr>
        <w:top w:val="none" w:sz="0" w:space="0" w:color="auto"/>
        <w:left w:val="none" w:sz="0" w:space="0" w:color="auto"/>
        <w:bottom w:val="none" w:sz="0" w:space="0" w:color="auto"/>
        <w:right w:val="none" w:sz="0" w:space="0" w:color="auto"/>
      </w:divBdr>
    </w:div>
    <w:div w:id="696584103">
      <w:bodyDiv w:val="1"/>
      <w:marLeft w:val="0"/>
      <w:marRight w:val="0"/>
      <w:marTop w:val="0"/>
      <w:marBottom w:val="0"/>
      <w:divBdr>
        <w:top w:val="none" w:sz="0" w:space="0" w:color="auto"/>
        <w:left w:val="none" w:sz="0" w:space="0" w:color="auto"/>
        <w:bottom w:val="none" w:sz="0" w:space="0" w:color="auto"/>
        <w:right w:val="none" w:sz="0" w:space="0" w:color="auto"/>
      </w:divBdr>
    </w:div>
    <w:div w:id="799570887">
      <w:bodyDiv w:val="1"/>
      <w:marLeft w:val="0"/>
      <w:marRight w:val="0"/>
      <w:marTop w:val="0"/>
      <w:marBottom w:val="0"/>
      <w:divBdr>
        <w:top w:val="none" w:sz="0" w:space="0" w:color="auto"/>
        <w:left w:val="none" w:sz="0" w:space="0" w:color="auto"/>
        <w:bottom w:val="none" w:sz="0" w:space="0" w:color="auto"/>
        <w:right w:val="none" w:sz="0" w:space="0" w:color="auto"/>
      </w:divBdr>
    </w:div>
    <w:div w:id="811561482">
      <w:bodyDiv w:val="1"/>
      <w:marLeft w:val="0"/>
      <w:marRight w:val="0"/>
      <w:marTop w:val="0"/>
      <w:marBottom w:val="0"/>
      <w:divBdr>
        <w:top w:val="none" w:sz="0" w:space="0" w:color="auto"/>
        <w:left w:val="none" w:sz="0" w:space="0" w:color="auto"/>
        <w:bottom w:val="none" w:sz="0" w:space="0" w:color="auto"/>
        <w:right w:val="none" w:sz="0" w:space="0" w:color="auto"/>
      </w:divBdr>
    </w:div>
    <w:div w:id="1241519323">
      <w:bodyDiv w:val="1"/>
      <w:marLeft w:val="0"/>
      <w:marRight w:val="0"/>
      <w:marTop w:val="0"/>
      <w:marBottom w:val="0"/>
      <w:divBdr>
        <w:top w:val="none" w:sz="0" w:space="0" w:color="auto"/>
        <w:left w:val="none" w:sz="0" w:space="0" w:color="auto"/>
        <w:bottom w:val="none" w:sz="0" w:space="0" w:color="auto"/>
        <w:right w:val="none" w:sz="0" w:space="0" w:color="auto"/>
      </w:divBdr>
    </w:div>
    <w:div w:id="1391342330">
      <w:bodyDiv w:val="1"/>
      <w:marLeft w:val="0"/>
      <w:marRight w:val="0"/>
      <w:marTop w:val="0"/>
      <w:marBottom w:val="0"/>
      <w:divBdr>
        <w:top w:val="none" w:sz="0" w:space="0" w:color="auto"/>
        <w:left w:val="none" w:sz="0" w:space="0" w:color="auto"/>
        <w:bottom w:val="none" w:sz="0" w:space="0" w:color="auto"/>
        <w:right w:val="none" w:sz="0" w:space="0" w:color="auto"/>
      </w:divBdr>
    </w:div>
    <w:div w:id="1438938949">
      <w:bodyDiv w:val="1"/>
      <w:marLeft w:val="0"/>
      <w:marRight w:val="0"/>
      <w:marTop w:val="0"/>
      <w:marBottom w:val="0"/>
      <w:divBdr>
        <w:top w:val="none" w:sz="0" w:space="0" w:color="auto"/>
        <w:left w:val="none" w:sz="0" w:space="0" w:color="auto"/>
        <w:bottom w:val="none" w:sz="0" w:space="0" w:color="auto"/>
        <w:right w:val="none" w:sz="0" w:space="0" w:color="auto"/>
      </w:divBdr>
    </w:div>
    <w:div w:id="1455128448">
      <w:bodyDiv w:val="1"/>
      <w:marLeft w:val="0"/>
      <w:marRight w:val="0"/>
      <w:marTop w:val="0"/>
      <w:marBottom w:val="0"/>
      <w:divBdr>
        <w:top w:val="none" w:sz="0" w:space="0" w:color="auto"/>
        <w:left w:val="none" w:sz="0" w:space="0" w:color="auto"/>
        <w:bottom w:val="none" w:sz="0" w:space="0" w:color="auto"/>
        <w:right w:val="none" w:sz="0" w:space="0" w:color="auto"/>
      </w:divBdr>
    </w:div>
    <w:div w:id="1458794928">
      <w:bodyDiv w:val="1"/>
      <w:marLeft w:val="0"/>
      <w:marRight w:val="0"/>
      <w:marTop w:val="0"/>
      <w:marBottom w:val="0"/>
      <w:divBdr>
        <w:top w:val="none" w:sz="0" w:space="0" w:color="auto"/>
        <w:left w:val="none" w:sz="0" w:space="0" w:color="auto"/>
        <w:bottom w:val="none" w:sz="0" w:space="0" w:color="auto"/>
        <w:right w:val="none" w:sz="0" w:space="0" w:color="auto"/>
      </w:divBdr>
    </w:div>
    <w:div w:id="1544441616">
      <w:bodyDiv w:val="1"/>
      <w:marLeft w:val="0"/>
      <w:marRight w:val="0"/>
      <w:marTop w:val="0"/>
      <w:marBottom w:val="0"/>
      <w:divBdr>
        <w:top w:val="none" w:sz="0" w:space="0" w:color="auto"/>
        <w:left w:val="none" w:sz="0" w:space="0" w:color="auto"/>
        <w:bottom w:val="none" w:sz="0" w:space="0" w:color="auto"/>
        <w:right w:val="none" w:sz="0" w:space="0" w:color="auto"/>
      </w:divBdr>
    </w:div>
    <w:div w:id="1782527212">
      <w:bodyDiv w:val="1"/>
      <w:marLeft w:val="0"/>
      <w:marRight w:val="0"/>
      <w:marTop w:val="0"/>
      <w:marBottom w:val="0"/>
      <w:divBdr>
        <w:top w:val="none" w:sz="0" w:space="0" w:color="auto"/>
        <w:left w:val="none" w:sz="0" w:space="0" w:color="auto"/>
        <w:bottom w:val="none" w:sz="0" w:space="0" w:color="auto"/>
        <w:right w:val="none" w:sz="0" w:space="0" w:color="auto"/>
      </w:divBdr>
    </w:div>
    <w:div w:id="202520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adržaj za Nacrt PDR" ma:contentTypeID="0x0101009FE1791766E7F8439F482D2228CD379000F7779CAFEA632E40AF22906182F80E9E" ma:contentTypeVersion="43" ma:contentTypeDescription="" ma:contentTypeScope="" ma:versionID="b7bb550364adb3ee829dc1901a33fe04">
  <xsd:schema xmlns:xsd="http://www.w3.org/2001/XMLSchema" xmlns:xs="http://www.w3.org/2001/XMLSchema" xmlns:p="http://schemas.microsoft.com/office/2006/metadata/properties" xmlns:ns2="230c37f9-aab7-41ad-a9af-12c93f7ee846" xmlns:ns3="606f11f3-20c9-44fc-a144-ea069f36cde1" targetNamespace="http://schemas.microsoft.com/office/2006/metadata/properties" ma:root="true" ma:fieldsID="6e4faa124dea3672efaf9c248dd524a3" ns2:_="" ns3:_="">
    <xsd:import namespace="230c37f9-aab7-41ad-a9af-12c93f7ee846"/>
    <xsd:import namespace="606f11f3-20c9-44fc-a144-ea069f36cde1"/>
    <xsd:element name="properties">
      <xsd:complexType>
        <xsd:sequence>
          <xsd:element name="documentManagement">
            <xsd:complexType>
              <xsd:all>
                <xsd:element ref="ns2:Ebroj"/>
                <xsd:element ref="ns2:Naziv_x0020_plana"/>
                <xsd:element ref="ns2:Vrsta_x0020_planova"/>
                <xsd:element ref="ns2:Opština"/>
                <xsd:element ref="ns2:Grupa_x0020_dokumenata"/>
                <xsd:element ref="ns2:Faza"/>
                <xsd:element ref="ns2:Nosilac_x0020_izrade_x0020_posla"/>
                <xsd:element ref="ns2:Bekap" minOccurs="0"/>
                <xsd:element ref="ns2:Dokumentacija_x0020_plana" minOccurs="0"/>
                <xsd:element ref="ns2:Datum" minOccurs="0"/>
                <xsd:element ref="ns2:Napomena" minOccurs="0"/>
                <xsd:element ref="ns2:Odgovorni_x0020_urbanista" minOccurs="0"/>
                <xsd:element ref="ns2:Stručni_x0020_tim" minOccurs="0"/>
                <xsd:element ref="ns3:_x0411__x0440__x043e__x0458__x0020__x0437__x0430__x0445__x0442__x0435__x0432__x04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0c37f9-aab7-41ad-a9af-12c93f7ee846" elementFormDefault="qualified">
    <xsd:import namespace="http://schemas.microsoft.com/office/2006/documentManagement/types"/>
    <xsd:import namespace="http://schemas.microsoft.com/office/infopath/2007/PartnerControls"/>
    <xsd:element name="Ebroj" ma:index="1" ma:displayName="Ebroj" ma:decimals="0" ma:internalName="Ebroj" ma:readOnly="false" ma:percentage="FALSE">
      <xsd:simpleType>
        <xsd:restriction base="dms:Number"/>
      </xsd:simpleType>
    </xsd:element>
    <xsd:element name="Naziv_x0020_plana" ma:index="2" ma:displayName="Naziv plana" ma:internalName="Naziv_x0020_plana" ma:readOnly="false">
      <xsd:simpleType>
        <xsd:restriction base="dms:Text">
          <xsd:maxLength value="255"/>
        </xsd:restriction>
      </xsd:simpleType>
    </xsd:element>
    <xsd:element name="Vrsta_x0020_planova" ma:index="3" ma:displayName="Vrsta planova" ma:list="{e74fc2aa-95ac-4b6b-a40d-a673265af5e4}" ma:internalName="Vrsta_x0020_planova" ma:readOnly="false" ma:showField="Vrsta_x0020_posla" ma:web="230c37f9-aab7-41ad-a9af-12c93f7ee846">
      <xsd:simpleType>
        <xsd:restriction base="dms:Lookup"/>
      </xsd:simpleType>
    </xsd:element>
    <xsd:element name="Opština" ma:index="4" ma:displayName="Opština" ma:list="{23aae9f3-755e-407b-945b-d79f306848d5}" ma:internalName="Op_x0161_tina" ma:readOnly="false" ma:showField="Naziv_x0020_Op_x0161_tine" ma:web="230c37f9-aab7-41ad-a9af-12c93f7ee846">
      <xsd:simpleType>
        <xsd:restriction base="dms:Lookup"/>
      </xsd:simpleType>
    </xsd:element>
    <xsd:element name="Grupa_x0020_dokumenata" ma:index="5" ma:displayName="Grupa dokumenata" ma:list="{845d205f-ed82-4ac6-9772-fd71d4415e29}" ma:internalName="Grupa_x0020_dokumenata" ma:readOnly="false" ma:showField="Title" ma:web="230c37f9-aab7-41ad-a9af-12c93f7ee846">
      <xsd:simpleType>
        <xsd:restriction base="dms:Lookup"/>
      </xsd:simpleType>
    </xsd:element>
    <xsd:element name="Faza" ma:index="6" ma:displayName="Faza" ma:list="{3b9d36fa-3b14-4005-9508-654fa4f63e26}" ma:internalName="Faza" ma:readOnly="false" ma:showField="Title" ma:web="230c37f9-aab7-41ad-a9af-12c93f7ee846">
      <xsd:simpleType>
        <xsd:restriction base="dms:Lookup"/>
      </xsd:simpleType>
    </xsd:element>
    <xsd:element name="Nosilac_x0020_izrade_x0020_posla" ma:index="7" ma:displayName="Nosilac izrade posla" ma:list="{76e5dcc2-a3ec-4090-9b07-1bada3bd0003}" ma:internalName="Nosilac_x0020_izrade_x0020_posla" ma:readOnly="false" ma:showField="Title" ma:web="230c37f9-aab7-41ad-a9af-12c93f7ee846">
      <xsd:simpleType>
        <xsd:restriction base="dms:Lookup"/>
      </xsd:simpleType>
    </xsd:element>
    <xsd:element name="Bekap" ma:index="13" nillable="true" ma:displayName="Bekap/Dokumentacija" ma:default="Не" ma:format="Dropdown" ma:hidden="true" ma:internalName="Bekap" ma:readOnly="false">
      <xsd:simpleType>
        <xsd:restriction base="dms:Choice">
          <xsd:enumeration value="Да"/>
          <xsd:enumeration value="Не"/>
        </xsd:restriction>
      </xsd:simpleType>
    </xsd:element>
    <xsd:element name="Dokumentacija_x0020_plana" ma:index="14" nillable="true" ma:displayName="Arhiva" ma:default="Не" ma:format="Dropdown" ma:hidden="true" ma:internalName="Dokumentacija_x0020_plana" ma:readOnly="false">
      <xsd:simpleType>
        <xsd:restriction base="dms:Choice">
          <xsd:enumeration value="Да"/>
          <xsd:enumeration value="Не"/>
          <xsd:enumeration value="Aрхивирано"/>
        </xsd:restriction>
      </xsd:simpleType>
    </xsd:element>
    <xsd:element name="Datum" ma:index="15" nillable="true" ma:displayName="Datum dokumenta" ma:format="DateOnly" ma:hidden="true" ma:internalName="Datum" ma:readOnly="false">
      <xsd:simpleType>
        <xsd:restriction base="dms:DateTime"/>
      </xsd:simpleType>
    </xsd:element>
    <xsd:element name="Napomena" ma:index="16" nillable="true" ma:displayName="Napomena" ma:hidden="true" ma:internalName="Napomena" ma:readOnly="false">
      <xsd:simpleType>
        <xsd:restriction base="dms:Note"/>
      </xsd:simpleType>
    </xsd:element>
    <xsd:element name="Odgovorni_x0020_urbanista" ma:index="18" nillable="true" ma:displayName="Odgovorni urbanista" ma:hidden="true" ma:internalName="Odgovorni_x0020_urbanista" ma:readOnly="false">
      <xsd:simpleType>
        <xsd:restriction base="dms:Text">
          <xsd:maxLength value="255"/>
        </xsd:restriction>
      </xsd:simpleType>
    </xsd:element>
    <xsd:element name="Stručni_x0020_tim" ma:index="19" nillable="true" ma:displayName="Stručni tim" ma:hidden="true" ma:internalName="Stru_x010d_ni_x0020_tim"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6f11f3-20c9-44fc-a144-ea069f36cde1" elementFormDefault="qualified">
    <xsd:import namespace="http://schemas.microsoft.com/office/2006/documentManagement/types"/>
    <xsd:import namespace="http://schemas.microsoft.com/office/infopath/2007/PartnerControls"/>
    <xsd:element name="_x0411__x0440__x043e__x0458__x0020__x0437__x0430__x0445__x0442__x0435__x0432__x0430_" ma:index="22" nillable="true" ma:displayName="Број захтева" ma:internalName="_x0411__x0440__x043e__x0458__x0020__x0437__x0430__x0445__x0442__x0435__x0432__x0430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Tip sadržaja"/>
        <xsd:element ref="dc:title" minOccurs="0" maxOccurs="1" ma:index="1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aziv_x0020_plana xmlns="230c37f9-aab7-41ad-a9af-12c93f7ee846">PDR za dislokaciju atarskog puta u KO Turija</Naziv_x0020_plana>
    <Grupa_x0020_dokumenata xmlns="230c37f9-aab7-41ad-a9af-12c93f7ee846">23</Grupa_x0020_dokumenata>
    <Vrsta_x0020_planova xmlns="230c37f9-aab7-41ad-a9af-12c93f7ee846">5</Vrsta_x0020_planova>
    <Ebroj xmlns="230c37f9-aab7-41ad-a9af-12c93f7ee846">2855</Ebroj>
    <Bekap xmlns="230c37f9-aab7-41ad-a9af-12c93f7ee846">Не</Bekap>
    <Datum xmlns="230c37f9-aab7-41ad-a9af-12c93f7ee846">2023-11-22T23:00:00+00:00</Datum>
    <Opština xmlns="230c37f9-aab7-41ad-a9af-12c93f7ee846">39</Opština>
    <Napomena xmlns="230c37f9-aab7-41ad-a9af-12c93f7ee846" xsi:nil="true"/>
    <Faza xmlns="230c37f9-aab7-41ad-a9af-12c93f7ee846">6</Faza>
    <_x0411__x0440__x043e__x0458__x0020__x0437__x0430__x0445__x0442__x0435__x0432__x0430_ xmlns="606f11f3-20c9-44fc-a144-ea069f36cde1" xsi:nil="true"/>
    <Odgovorni_x0020_urbanista xmlns="230c37f9-aab7-41ad-a9af-12c93f7ee846" xsi:nil="true"/>
    <Nosilac_x0020_izrade_x0020_posla xmlns="230c37f9-aab7-41ad-a9af-12c93f7ee846">68</Nosilac_x0020_izrade_x0020_posla>
    <Stručni_x0020_tim xmlns="230c37f9-aab7-41ad-a9af-12c93f7ee846" xsi:nil="true"/>
    <Dokumentacija_x0020_plana xmlns="230c37f9-aab7-41ad-a9af-12c93f7ee846">Не</Dokumentacija_x0020_plan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3C23F-F141-4AC5-B2FE-DB0EC4209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0c37f9-aab7-41ad-a9af-12c93f7ee846"/>
    <ds:schemaRef ds:uri="606f11f3-20c9-44fc-a144-ea069f36c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653A05-AD03-47E5-9916-668A70292ED2}">
  <ds:schemaRefs>
    <ds:schemaRef ds:uri="http://schemas.microsoft.com/office/2006/metadata/properties"/>
    <ds:schemaRef ds:uri="http://schemas.microsoft.com/office/infopath/2007/PartnerControls"/>
    <ds:schemaRef ds:uri="230c37f9-aab7-41ad-a9af-12c93f7ee846"/>
    <ds:schemaRef ds:uri="606f11f3-20c9-44fc-a144-ea069f36cde1"/>
  </ds:schemaRefs>
</ds:datastoreItem>
</file>

<file path=customXml/itemProps3.xml><?xml version="1.0" encoding="utf-8"?>
<ds:datastoreItem xmlns:ds="http://schemas.openxmlformats.org/officeDocument/2006/customXml" ds:itemID="{C0308C74-DC0C-4F9D-9275-F5A5930FE97B}">
  <ds:schemaRefs>
    <ds:schemaRef ds:uri="http://schemas.microsoft.com/sharepoint/v3/contenttype/forms"/>
  </ds:schemaRefs>
</ds:datastoreItem>
</file>

<file path=customXml/itemProps4.xml><?xml version="1.0" encoding="utf-8"?>
<ds:datastoreItem xmlns:ds="http://schemas.openxmlformats.org/officeDocument/2006/customXml" ds:itemID="{74017AEC-C0CD-4820-B49C-1BA65096C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14121</Words>
  <Characters>80496</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
    </vt:vector>
  </TitlesOfParts>
  <Company>Zavod za urbanizam Vojvodine</Company>
  <LinksUpToDate>false</LinksUpToDate>
  <CharactersWithSpaces>94429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Јелена Игњатић</dc:creator>
  <cp:lastModifiedBy>Бранка Поптешин</cp:lastModifiedBy>
  <cp:revision>4</cp:revision>
  <cp:lastPrinted>2023-11-23T08:48:00Z</cp:lastPrinted>
  <dcterms:created xsi:type="dcterms:W3CDTF">2023-11-23T08:48:00Z</dcterms:created>
  <dcterms:modified xsi:type="dcterms:W3CDTF">2023-11-23T08:49:00Z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0x0101009FE1791766E7F8439F482D2228CD379000F7779CAFEA632E40AF22906182F80E9E</vt:lpwstr>
  </property>
</Properties>
</file>